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5AEAC" w14:textId="7F3BD41D" w:rsidR="006958A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 xml:space="preserve">PANEVĖŽIO R. </w:t>
      </w:r>
      <w:r w:rsidR="00A73F9C">
        <w:rPr>
          <w:rFonts w:ascii="TimesNewRomanPS-BoldMT" w:hAnsi="TimesNewRomanPS-BoldMT" w:cs="TimesNewRomanPS-BoldMT"/>
          <w:b/>
          <w:bCs/>
          <w:color w:val="000000"/>
          <w:kern w:val="0"/>
          <w:sz w:val="28"/>
          <w:szCs w:val="28"/>
        </w:rPr>
        <w:t>DEMBAVOS PRO</w:t>
      </w:r>
      <w:r>
        <w:rPr>
          <w:rFonts w:ascii="TimesNewRomanPS-BoldMT" w:hAnsi="TimesNewRomanPS-BoldMT" w:cs="TimesNewRomanPS-BoldMT"/>
          <w:b/>
          <w:bCs/>
          <w:color w:val="000000"/>
          <w:kern w:val="0"/>
          <w:sz w:val="28"/>
          <w:szCs w:val="28"/>
        </w:rPr>
        <w:t>GIMNAZIJA</w:t>
      </w:r>
    </w:p>
    <w:p w14:paraId="684FDD75"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616ACC6E" w14:textId="77777777" w:rsidR="006958A2" w:rsidRDefault="006958A2" w:rsidP="006958A2">
      <w:pPr>
        <w:autoSpaceDE w:val="0"/>
        <w:autoSpaceDN w:val="0"/>
        <w:adjustRightInd w:val="0"/>
        <w:spacing w:after="0" w:line="240" w:lineRule="auto"/>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2026 METŲ I KETVIRČIO FINANSINIŲ ATASKAITŲ RINKINIO</w:t>
      </w:r>
    </w:p>
    <w:p w14:paraId="593190E5" w14:textId="77777777"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r>
        <w:rPr>
          <w:rFonts w:ascii="TimesNewRomanPS-BoldMT" w:hAnsi="TimesNewRomanPS-BoldMT" w:cs="TimesNewRomanPS-BoldMT"/>
          <w:b/>
          <w:bCs/>
          <w:color w:val="000000"/>
          <w:kern w:val="0"/>
          <w:sz w:val="28"/>
          <w:szCs w:val="28"/>
        </w:rPr>
        <w:t>SUTRUMPINTAS AIŠKINAMASIS RAŠTAS</w:t>
      </w:r>
    </w:p>
    <w:p w14:paraId="1FAB0289"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8"/>
          <w:szCs w:val="28"/>
        </w:rPr>
      </w:pPr>
    </w:p>
    <w:p w14:paraId="5D908179" w14:textId="77777777"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I SKYRIUS</w:t>
      </w:r>
    </w:p>
    <w:p w14:paraId="0BC3E876" w14:textId="766AF6CC" w:rsidR="006958A2" w:rsidRDefault="006958A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Pr>
          <w:rFonts w:ascii="TimesNewRomanPS-BoldMT" w:hAnsi="TimesNewRomanPS-BoldMT" w:cs="TimesNewRomanPS-BoldMT"/>
          <w:b/>
          <w:bCs/>
          <w:color w:val="000000"/>
          <w:kern w:val="0"/>
          <w:sz w:val="24"/>
          <w:szCs w:val="24"/>
        </w:rPr>
        <w:t xml:space="preserve">BENDROJI </w:t>
      </w:r>
      <w:r w:rsidR="00AB13A1">
        <w:rPr>
          <w:rFonts w:ascii="TimesNewRomanPS-BoldMT" w:hAnsi="TimesNewRomanPS-BoldMT" w:cs="TimesNewRomanPS-BoldMT"/>
          <w:b/>
          <w:bCs/>
          <w:color w:val="000000"/>
          <w:kern w:val="0"/>
          <w:sz w:val="24"/>
          <w:szCs w:val="24"/>
        </w:rPr>
        <w:t>INFORMACIJA</w:t>
      </w:r>
    </w:p>
    <w:p w14:paraId="34EDBC1F" w14:textId="77777777"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39396D5F" w14:textId="23EBC2C8" w:rsidR="00812492" w:rsidRDefault="00812492"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r w:rsidRPr="00A73F9C">
        <w:rPr>
          <w:rFonts w:ascii="TimesNewRomanPS-BoldMT" w:hAnsi="TimesNewRomanPS-BoldMT" w:cs="TimesNewRomanPS-BoldMT"/>
          <w:b/>
          <w:bCs/>
          <w:color w:val="000000"/>
          <w:kern w:val="0"/>
          <w:sz w:val="24"/>
          <w:szCs w:val="24"/>
        </w:rPr>
        <w:t xml:space="preserve">6-OJO VSAFAS II </w:t>
      </w:r>
      <w:r w:rsidR="00AB13A1" w:rsidRPr="00A73F9C">
        <w:rPr>
          <w:rFonts w:ascii="TimesNewRomanPS-BoldMT" w:hAnsi="TimesNewRomanPS-BoldMT" w:cs="TimesNewRomanPS-BoldMT"/>
          <w:b/>
          <w:bCs/>
          <w:color w:val="000000"/>
          <w:kern w:val="0"/>
          <w:sz w:val="24"/>
          <w:szCs w:val="24"/>
        </w:rPr>
        <w:t>SKYRIUS, PIRMAS SKIRSNIS; 23-OJO VSAFAS IV SKYRIUS</w:t>
      </w:r>
      <w:r w:rsidR="00AB13A1">
        <w:rPr>
          <w:rFonts w:ascii="TimesNewRomanPS-BoldMT" w:hAnsi="TimesNewRomanPS-BoldMT" w:cs="TimesNewRomanPS-BoldMT"/>
          <w:b/>
          <w:bCs/>
          <w:color w:val="000000"/>
          <w:kern w:val="0"/>
          <w:sz w:val="24"/>
          <w:szCs w:val="24"/>
        </w:rPr>
        <w:t xml:space="preserve"> </w:t>
      </w:r>
      <w:r>
        <w:rPr>
          <w:rFonts w:ascii="TimesNewRomanPS-BoldMT" w:hAnsi="TimesNewRomanPS-BoldMT" w:cs="TimesNewRomanPS-BoldMT"/>
          <w:b/>
          <w:bCs/>
          <w:color w:val="000000"/>
          <w:kern w:val="0"/>
          <w:sz w:val="24"/>
          <w:szCs w:val="24"/>
        </w:rPr>
        <w:t xml:space="preserve"> </w:t>
      </w:r>
    </w:p>
    <w:p w14:paraId="7227861D" w14:textId="77777777" w:rsidR="00A73F9C" w:rsidRDefault="00A73F9C" w:rsidP="00812492">
      <w:pPr>
        <w:autoSpaceDE w:val="0"/>
        <w:autoSpaceDN w:val="0"/>
        <w:adjustRightInd w:val="0"/>
        <w:spacing w:after="0" w:line="240" w:lineRule="auto"/>
        <w:jc w:val="center"/>
        <w:rPr>
          <w:rFonts w:ascii="TimesNewRomanPS-BoldMT" w:hAnsi="TimesNewRomanPS-BoldMT" w:cs="TimesNewRomanPS-BoldMT"/>
          <w:b/>
          <w:bCs/>
          <w:color w:val="000000"/>
          <w:kern w:val="0"/>
          <w:sz w:val="24"/>
          <w:szCs w:val="24"/>
        </w:rPr>
      </w:pPr>
    </w:p>
    <w:p w14:paraId="494AA649" w14:textId="77777777" w:rsidR="00A73F9C" w:rsidRPr="00020A0E" w:rsidRDefault="00A73F9C" w:rsidP="00020A0E">
      <w:pPr>
        <w:pStyle w:val="Style93"/>
        <w:widowControl/>
        <w:spacing w:line="240" w:lineRule="auto"/>
        <w:ind w:firstLine="720"/>
        <w:rPr>
          <w:rStyle w:val="FontStyle101"/>
          <w:sz w:val="22"/>
          <w:szCs w:val="22"/>
        </w:rPr>
      </w:pPr>
      <w:r w:rsidRPr="00020A0E">
        <w:rPr>
          <w:sz w:val="22"/>
          <w:szCs w:val="22"/>
        </w:rPr>
        <w:t>Panevėžio r. Dembavos progimnazijos buhalterinė apskaita tvarkoma ir finansinės ataskaitos sudaromos vadovaujantis Lietuvos Respublikos buhalterinės apskaitos įstatymu, Lietuvos Respublikos viešojo sektoriaus atskaitomybės įstatymu, Lietuvos Respublikos finansų ministro įsakymais patvirtintais viešojo sektoriaus apskaitos ir finansinės atskaitomybės standartais ir kitais teisės aktais, reglamentuojančiais buhalterinės apskaitos tvarkymą</w:t>
      </w:r>
    </w:p>
    <w:p w14:paraId="4FDA2B8A" w14:textId="77777777" w:rsidR="00A73F9C" w:rsidRPr="00020A0E" w:rsidRDefault="00A73F9C" w:rsidP="00020A0E">
      <w:pPr>
        <w:spacing w:line="240" w:lineRule="auto"/>
        <w:ind w:firstLine="567"/>
        <w:jc w:val="both"/>
        <w:rPr>
          <w:rFonts w:ascii="Times New Roman" w:hAnsi="Times New Roman" w:cs="Times New Roman"/>
          <w:b/>
        </w:rPr>
      </w:pPr>
      <w:r w:rsidRPr="00020A0E">
        <w:rPr>
          <w:rFonts w:ascii="Times New Roman" w:hAnsi="Times New Roman" w:cs="Times New Roman"/>
          <w:b/>
        </w:rPr>
        <w:t>1.1. Įstaigą identifikuojantys ir jo veiklą apibūdinantys duomenys.</w:t>
      </w:r>
    </w:p>
    <w:p w14:paraId="7FC531FC"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 xml:space="preserve">Dembavos pagrindinė mokykla 1991-09-01 – Panevėžio rajono valdybos švietimo skyriaus vedėjo K. Rimkaus įsakymu 1991-05-06 Nr. 25. Mokyklos buveinė – Dembavos g. 28, Dembava, LT-38016, Panevėžio r. Mokykla priklauso Panevėžio rajono savivaldybei. </w:t>
      </w:r>
    </w:p>
    <w:p w14:paraId="4B1B7D1E"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2011 m. lapkričio 11 d. Panevėžio rajono savivaldybės tarybos sprendimu Nr. T-234 „Dėl Panevėžio rajono Dembavos pagrindinės mokyklos pavadinimo pakeitimo ir nuostatų patvirtinimo“ pakeistas mokyklos pavadinimas, mokykla tapo Panevėžio rajono Dembavos progimnazija.</w:t>
      </w:r>
    </w:p>
    <w:p w14:paraId="789BC961"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 xml:space="preserve">Panevėžio rajono Dembavos progimnazija savo veiklą grindžia Lietuvos Respublikos Konstitucija, Lietuvos Respublikos švietimo ir kitais įstatymais, Lietuvos Respublikos Vyriausybės nutarimais. Mokykla teikia bendrąjį ir pagrindinį išsilavinimą. </w:t>
      </w:r>
    </w:p>
    <w:p w14:paraId="0B897425"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Pagrindinės veiklos rūšys:</w:t>
      </w:r>
    </w:p>
    <w:p w14:paraId="3339641E" w14:textId="77777777" w:rsidR="00A73F9C" w:rsidRPr="00020A0E" w:rsidRDefault="00A73F9C" w:rsidP="00020A0E">
      <w:pPr>
        <w:widowControl w:val="0"/>
        <w:numPr>
          <w:ilvl w:val="0"/>
          <w:numId w:val="3"/>
        </w:numPr>
        <w:autoSpaceDE w:val="0"/>
        <w:autoSpaceDN w:val="0"/>
        <w:adjustRightInd w:val="0"/>
        <w:spacing w:after="0" w:line="240" w:lineRule="auto"/>
        <w:jc w:val="both"/>
        <w:rPr>
          <w:rFonts w:ascii="Times New Roman" w:hAnsi="Times New Roman" w:cs="Times New Roman"/>
        </w:rPr>
      </w:pPr>
      <w:r w:rsidRPr="00020A0E">
        <w:rPr>
          <w:rFonts w:ascii="Times New Roman" w:hAnsi="Times New Roman" w:cs="Times New Roman"/>
        </w:rPr>
        <w:t>Ikimokyklinis ugdymas</w:t>
      </w:r>
    </w:p>
    <w:p w14:paraId="3BC2A0F9" w14:textId="77777777" w:rsidR="00A73F9C" w:rsidRPr="00020A0E" w:rsidRDefault="00A73F9C" w:rsidP="00020A0E">
      <w:pPr>
        <w:widowControl w:val="0"/>
        <w:numPr>
          <w:ilvl w:val="0"/>
          <w:numId w:val="3"/>
        </w:numPr>
        <w:autoSpaceDE w:val="0"/>
        <w:autoSpaceDN w:val="0"/>
        <w:adjustRightInd w:val="0"/>
        <w:spacing w:after="0" w:line="240" w:lineRule="auto"/>
        <w:jc w:val="both"/>
        <w:rPr>
          <w:rFonts w:ascii="Times New Roman" w:hAnsi="Times New Roman" w:cs="Times New Roman"/>
        </w:rPr>
      </w:pPr>
      <w:r w:rsidRPr="00020A0E">
        <w:rPr>
          <w:rFonts w:ascii="Times New Roman" w:hAnsi="Times New Roman" w:cs="Times New Roman"/>
        </w:rPr>
        <w:t>Priešmokyklinis ugdymas</w:t>
      </w:r>
    </w:p>
    <w:p w14:paraId="34A654A3"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Pradinis ugdymas</w:t>
      </w:r>
    </w:p>
    <w:p w14:paraId="6C09C56F"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Pradinis specialusis ugdymas</w:t>
      </w:r>
    </w:p>
    <w:p w14:paraId="4DE81375"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Pagrindinis ugdymas</w:t>
      </w:r>
    </w:p>
    <w:p w14:paraId="5B3F4B24"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Pagrindinis specialusis ugdymas</w:t>
      </w:r>
    </w:p>
    <w:p w14:paraId="2632838A" w14:textId="77777777" w:rsidR="00A73F9C" w:rsidRPr="00020A0E" w:rsidRDefault="00A73F9C" w:rsidP="00020A0E">
      <w:pPr>
        <w:numPr>
          <w:ilvl w:val="0"/>
          <w:numId w:val="3"/>
        </w:numPr>
        <w:spacing w:after="0" w:line="240" w:lineRule="auto"/>
        <w:jc w:val="both"/>
        <w:rPr>
          <w:rFonts w:ascii="Times New Roman" w:hAnsi="Times New Roman" w:cs="Times New Roman"/>
        </w:rPr>
      </w:pPr>
      <w:r w:rsidRPr="00020A0E">
        <w:rPr>
          <w:rFonts w:ascii="Times New Roman" w:hAnsi="Times New Roman" w:cs="Times New Roman"/>
        </w:rPr>
        <w:t>Papildomas ugdymas</w:t>
      </w:r>
    </w:p>
    <w:p w14:paraId="7AED0857"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 xml:space="preserve">Panevėžio rajono Dembavos progimnazija įregistruota </w:t>
      </w:r>
      <w:smartTag w:uri="urn:schemas-microsoft-com:office:smarttags" w:element="metricconverter">
        <w:smartTagPr>
          <w:attr w:name="ProductID" w:val="1994 m"/>
        </w:smartTagPr>
        <w:r w:rsidRPr="00020A0E">
          <w:rPr>
            <w:rFonts w:ascii="Times New Roman" w:hAnsi="Times New Roman" w:cs="Times New Roman"/>
          </w:rPr>
          <w:t>1994 m</w:t>
        </w:r>
      </w:smartTag>
      <w:r w:rsidRPr="00020A0E">
        <w:rPr>
          <w:rFonts w:ascii="Times New Roman" w:hAnsi="Times New Roman" w:cs="Times New Roman"/>
        </w:rPr>
        <w:t xml:space="preserve">. lapkričio 09 d., pažymėjimas išduotas </w:t>
      </w:r>
      <w:smartTag w:uri="urn:schemas-microsoft-com:office:smarttags" w:element="metricconverter">
        <w:smartTagPr>
          <w:attr w:name="ProductID" w:val="2004 m"/>
        </w:smartTagPr>
        <w:r w:rsidRPr="00020A0E">
          <w:rPr>
            <w:rFonts w:ascii="Times New Roman" w:hAnsi="Times New Roman" w:cs="Times New Roman"/>
          </w:rPr>
          <w:t>2004 m</w:t>
        </w:r>
      </w:smartTag>
      <w:r w:rsidRPr="00020A0E">
        <w:rPr>
          <w:rFonts w:ascii="Times New Roman" w:hAnsi="Times New Roman" w:cs="Times New Roman"/>
        </w:rPr>
        <w:t xml:space="preserve">. rugsėjo 21 d., įregistravimo rejestro Nr. 013614, įmonės kodas – 190399728. </w:t>
      </w:r>
    </w:p>
    <w:p w14:paraId="7265EF2F"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b/>
        </w:rPr>
        <w:t>1.2</w:t>
      </w:r>
      <w:r w:rsidRPr="00020A0E">
        <w:rPr>
          <w:rFonts w:ascii="Times New Roman" w:hAnsi="Times New Roman" w:cs="Times New Roman"/>
        </w:rPr>
        <w:t xml:space="preserve"> </w:t>
      </w:r>
      <w:r w:rsidRPr="00020A0E">
        <w:rPr>
          <w:rFonts w:ascii="Times New Roman" w:hAnsi="Times New Roman" w:cs="Times New Roman"/>
          <w:b/>
        </w:rPr>
        <w:t>Informacija apie kontroliuojamus ir asocijuotus subjektus.</w:t>
      </w:r>
    </w:p>
    <w:p w14:paraId="4B95C866"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Panevėžio rajono Dembavos progimnazija kontroliuojamų ir asocijuotų subjektų neturi.</w:t>
      </w:r>
    </w:p>
    <w:p w14:paraId="4C35C14D" w14:textId="77777777" w:rsidR="00A73F9C" w:rsidRPr="00020A0E" w:rsidRDefault="00A73F9C" w:rsidP="00020A0E">
      <w:pPr>
        <w:spacing w:line="240" w:lineRule="auto"/>
        <w:ind w:firstLine="567"/>
        <w:jc w:val="both"/>
        <w:rPr>
          <w:rFonts w:ascii="Times New Roman" w:hAnsi="Times New Roman" w:cs="Times New Roman"/>
          <w:b/>
          <w:bCs/>
        </w:rPr>
      </w:pPr>
      <w:r w:rsidRPr="00020A0E">
        <w:rPr>
          <w:rFonts w:ascii="Times New Roman" w:hAnsi="Times New Roman" w:cs="Times New Roman"/>
          <w:b/>
          <w:bCs/>
          <w:iCs/>
        </w:rPr>
        <w:t>1.3</w:t>
      </w:r>
      <w:r w:rsidRPr="00020A0E">
        <w:rPr>
          <w:rFonts w:ascii="Times New Roman" w:hAnsi="Times New Roman" w:cs="Times New Roman"/>
          <w:b/>
          <w:bCs/>
          <w:i/>
          <w:iCs/>
        </w:rPr>
        <w:t>.</w:t>
      </w:r>
      <w:r w:rsidRPr="00020A0E">
        <w:rPr>
          <w:rFonts w:ascii="Times New Roman" w:hAnsi="Times New Roman" w:cs="Times New Roman"/>
          <w:b/>
          <w:bCs/>
        </w:rPr>
        <w:t xml:space="preserve"> Informacija apie įstaigos filialus ir atstovybes.</w:t>
      </w:r>
    </w:p>
    <w:p w14:paraId="4545956B" w14:textId="77777777"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Panevėžio rajono Dembavos progimnazija neturi filialų ir kitų struktūrinių padalinių.</w:t>
      </w:r>
    </w:p>
    <w:p w14:paraId="1981F9AC" w14:textId="5996C25E" w:rsidR="00A73F9C" w:rsidRPr="00020A0E" w:rsidRDefault="00A73F9C" w:rsidP="00020A0E">
      <w:pPr>
        <w:spacing w:line="240" w:lineRule="auto"/>
        <w:ind w:firstLine="567"/>
        <w:jc w:val="both"/>
        <w:rPr>
          <w:rFonts w:ascii="Times New Roman" w:hAnsi="Times New Roman" w:cs="Times New Roman"/>
          <w:b/>
          <w:bCs/>
        </w:rPr>
      </w:pPr>
      <w:r w:rsidRPr="00020A0E">
        <w:rPr>
          <w:rFonts w:ascii="Times New Roman" w:hAnsi="Times New Roman" w:cs="Times New Roman"/>
          <w:b/>
          <w:bCs/>
          <w:iCs/>
        </w:rPr>
        <w:t>1.</w:t>
      </w:r>
      <w:r w:rsidR="00020A0E">
        <w:rPr>
          <w:rFonts w:ascii="Times New Roman" w:hAnsi="Times New Roman" w:cs="Times New Roman"/>
          <w:b/>
          <w:bCs/>
          <w:iCs/>
        </w:rPr>
        <w:t>4</w:t>
      </w:r>
      <w:r w:rsidRPr="00020A0E">
        <w:rPr>
          <w:rFonts w:ascii="Times New Roman" w:hAnsi="Times New Roman" w:cs="Times New Roman"/>
          <w:b/>
          <w:bCs/>
          <w:i/>
          <w:iCs/>
        </w:rPr>
        <w:t>.</w:t>
      </w:r>
      <w:r w:rsidRPr="00020A0E">
        <w:rPr>
          <w:rFonts w:ascii="Times New Roman" w:hAnsi="Times New Roman" w:cs="Times New Roman"/>
          <w:b/>
          <w:bCs/>
        </w:rPr>
        <w:t xml:space="preserve"> Darbuotojų skaičius</w:t>
      </w:r>
    </w:p>
    <w:p w14:paraId="2A54001F" w14:textId="4850EF39" w:rsidR="00A73F9C" w:rsidRPr="00020A0E" w:rsidRDefault="00A73F9C" w:rsidP="00020A0E">
      <w:pPr>
        <w:spacing w:line="240" w:lineRule="auto"/>
        <w:ind w:firstLine="567"/>
        <w:jc w:val="both"/>
        <w:rPr>
          <w:rFonts w:ascii="Times New Roman" w:hAnsi="Times New Roman" w:cs="Times New Roman"/>
        </w:rPr>
      </w:pPr>
      <w:r w:rsidRPr="00020A0E">
        <w:rPr>
          <w:rFonts w:ascii="Times New Roman" w:hAnsi="Times New Roman" w:cs="Times New Roman"/>
        </w:rPr>
        <w:t>2026 metų I ketv. mokykloje dirbo 53 - darbuotojai.</w:t>
      </w:r>
    </w:p>
    <w:p w14:paraId="5DCC0C5C" w14:textId="77777777" w:rsidR="00812492" w:rsidRPr="00020A0E" w:rsidRDefault="00812492" w:rsidP="00020A0E">
      <w:pPr>
        <w:autoSpaceDE w:val="0"/>
        <w:autoSpaceDN w:val="0"/>
        <w:adjustRightInd w:val="0"/>
        <w:spacing w:after="0" w:line="240" w:lineRule="auto"/>
        <w:jc w:val="center"/>
        <w:rPr>
          <w:rFonts w:ascii="Times New Roman" w:hAnsi="Times New Roman" w:cs="Times New Roman"/>
          <w:b/>
          <w:bCs/>
          <w:color w:val="000000"/>
          <w:kern w:val="0"/>
        </w:rPr>
      </w:pPr>
    </w:p>
    <w:p w14:paraId="7515FD68" w14:textId="77777777" w:rsidR="00290A70" w:rsidRDefault="00290A70" w:rsidP="00020A0E">
      <w:pPr>
        <w:autoSpaceDE w:val="0"/>
        <w:autoSpaceDN w:val="0"/>
        <w:adjustRightInd w:val="0"/>
        <w:spacing w:after="0" w:line="240" w:lineRule="auto"/>
        <w:jc w:val="center"/>
        <w:rPr>
          <w:rFonts w:ascii="Times New Roman" w:hAnsi="Times New Roman" w:cs="Times New Roman"/>
          <w:b/>
          <w:bCs/>
          <w:color w:val="000000"/>
          <w:kern w:val="0"/>
        </w:rPr>
      </w:pPr>
    </w:p>
    <w:p w14:paraId="3395CCF7" w14:textId="46819AA1" w:rsidR="006958A2" w:rsidRPr="00020A0E"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II SKYRIUS</w:t>
      </w:r>
    </w:p>
    <w:p w14:paraId="14E4DEC0" w14:textId="77777777" w:rsidR="006958A2" w:rsidRPr="00020A0E"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t>APSKAITOS POLITIKA</w:t>
      </w:r>
    </w:p>
    <w:p w14:paraId="7918A94A" w14:textId="77777777" w:rsidR="00AB13A1" w:rsidRPr="00020A0E" w:rsidRDefault="00AB13A1" w:rsidP="00020A0E">
      <w:pPr>
        <w:autoSpaceDE w:val="0"/>
        <w:autoSpaceDN w:val="0"/>
        <w:adjustRightInd w:val="0"/>
        <w:spacing w:after="0" w:line="240" w:lineRule="auto"/>
        <w:jc w:val="center"/>
        <w:rPr>
          <w:rFonts w:ascii="Times New Roman" w:hAnsi="Times New Roman" w:cs="Times New Roman"/>
          <w:b/>
          <w:bCs/>
          <w:color w:val="000000"/>
          <w:kern w:val="0"/>
        </w:rPr>
      </w:pPr>
    </w:p>
    <w:p w14:paraId="4223714C" w14:textId="06FB02FF" w:rsidR="00AB13A1" w:rsidRPr="00020A0E" w:rsidRDefault="00AB13A1" w:rsidP="00020A0E">
      <w:pPr>
        <w:autoSpaceDE w:val="0"/>
        <w:autoSpaceDN w:val="0"/>
        <w:adjustRightInd w:val="0"/>
        <w:spacing w:after="0" w:line="240" w:lineRule="auto"/>
        <w:jc w:val="center"/>
        <w:rPr>
          <w:rFonts w:ascii="Times New Roman" w:hAnsi="Times New Roman" w:cs="Times New Roman"/>
          <w:b/>
          <w:bCs/>
          <w:kern w:val="0"/>
        </w:rPr>
      </w:pPr>
      <w:r w:rsidRPr="00020A0E">
        <w:rPr>
          <w:rFonts w:ascii="Times New Roman" w:hAnsi="Times New Roman" w:cs="Times New Roman"/>
          <w:b/>
          <w:bCs/>
          <w:kern w:val="0"/>
        </w:rPr>
        <w:t xml:space="preserve">6-OJO VSAFAS II SKYRIUS, ANTRASIS  SKIRSNIS; 23-OJO VSAFAS IV SKYRIUS  </w:t>
      </w:r>
    </w:p>
    <w:p w14:paraId="00CBDBE3" w14:textId="77777777" w:rsidR="00A73F9C" w:rsidRPr="00020A0E" w:rsidRDefault="00A73F9C" w:rsidP="00020A0E">
      <w:pPr>
        <w:autoSpaceDE w:val="0"/>
        <w:autoSpaceDN w:val="0"/>
        <w:adjustRightInd w:val="0"/>
        <w:spacing w:after="0" w:line="240" w:lineRule="auto"/>
        <w:jc w:val="center"/>
        <w:rPr>
          <w:rFonts w:ascii="Times New Roman" w:hAnsi="Times New Roman" w:cs="Times New Roman"/>
          <w:b/>
          <w:bCs/>
          <w:color w:val="000000"/>
          <w:kern w:val="0"/>
        </w:rPr>
      </w:pPr>
    </w:p>
    <w:p w14:paraId="1FF728EA" w14:textId="51032278" w:rsidR="00A73F9C" w:rsidRPr="00020A0E" w:rsidRDefault="00A73F9C" w:rsidP="00020A0E">
      <w:pPr>
        <w:pStyle w:val="ListParagraph"/>
        <w:widowControl w:val="0"/>
        <w:numPr>
          <w:ilvl w:val="1"/>
          <w:numId w:val="5"/>
        </w:numPr>
        <w:autoSpaceDE w:val="0"/>
        <w:autoSpaceDN w:val="0"/>
        <w:adjustRightInd w:val="0"/>
        <w:spacing w:after="0" w:line="240" w:lineRule="auto"/>
        <w:jc w:val="both"/>
        <w:rPr>
          <w:rFonts w:ascii="Times New Roman" w:eastAsia="Times New Roman" w:hAnsi="Times New Roman" w:cs="Times New Roman"/>
          <w:b/>
          <w:bCs/>
          <w:kern w:val="0"/>
          <w:lang w:eastAsia="lt-LT"/>
          <w14:ligatures w14:val="none"/>
        </w:rPr>
      </w:pPr>
      <w:r w:rsidRPr="00020A0E">
        <w:rPr>
          <w:rFonts w:ascii="Times New Roman" w:eastAsia="Times New Roman" w:hAnsi="Times New Roman" w:cs="Times New Roman"/>
          <w:b/>
          <w:bCs/>
          <w:kern w:val="0"/>
          <w:lang w:eastAsia="lt-LT"/>
          <w14:ligatures w14:val="none"/>
        </w:rPr>
        <w:t>Finansinių ataskaitų forma</w:t>
      </w:r>
    </w:p>
    <w:p w14:paraId="67E96C8D"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8"/>
      </w:tblGrid>
      <w:tr w:rsidR="00A73F9C" w:rsidRPr="00020A0E" w14:paraId="03B62F71" w14:textId="77777777" w:rsidTr="00957DE9">
        <w:tc>
          <w:tcPr>
            <w:tcW w:w="13497" w:type="dxa"/>
            <w:tcBorders>
              <w:top w:val="nil"/>
              <w:left w:val="nil"/>
              <w:bottom w:val="nil"/>
              <w:right w:val="nil"/>
            </w:tcBorders>
            <w:hideMark/>
          </w:tcPr>
          <w:p w14:paraId="00F64B5F"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Finansinių ataskaitų rinkinys parengtas pagal VSAFAS  taikomus biudžetinei įstaigai.</w:t>
            </w:r>
          </w:p>
        </w:tc>
      </w:tr>
    </w:tbl>
    <w:p w14:paraId="7F46B0CE"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5F9C15C" w14:textId="00C06ACD"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 xml:space="preserve">   2.2 Finansinių ataskaitų valiuta</w:t>
      </w:r>
    </w:p>
    <w:tbl>
      <w:tblPr>
        <w:tblW w:w="0" w:type="auto"/>
        <w:tblInd w:w="249" w:type="dxa"/>
        <w:tblLook w:val="04A0" w:firstRow="1" w:lastRow="0" w:firstColumn="1" w:lastColumn="0" w:noHBand="0" w:noVBand="1"/>
      </w:tblPr>
      <w:tblGrid>
        <w:gridCol w:w="9389"/>
      </w:tblGrid>
      <w:tr w:rsidR="00A73F9C" w:rsidRPr="00020A0E" w14:paraId="4B355FE4" w14:textId="77777777" w:rsidTr="00957DE9">
        <w:tc>
          <w:tcPr>
            <w:tcW w:w="14478" w:type="dxa"/>
            <w:hideMark/>
          </w:tcPr>
          <w:p w14:paraId="697BBE03"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Finansinės ataskaitos parengtos Eurais.</w:t>
            </w:r>
          </w:p>
        </w:tc>
      </w:tr>
    </w:tbl>
    <w:p w14:paraId="59AC8FC2"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4C13EED3" w14:textId="25EC6370"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2.3. Nematerialusis turtas</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2155C36" w14:textId="77777777" w:rsidTr="00957DE9">
        <w:tc>
          <w:tcPr>
            <w:tcW w:w="14473" w:type="dxa"/>
            <w:tcBorders>
              <w:top w:val="nil"/>
              <w:left w:val="nil"/>
              <w:bottom w:val="nil"/>
              <w:right w:val="nil"/>
            </w:tcBorders>
            <w:hideMark/>
          </w:tcPr>
          <w:p w14:paraId="33BDFD54"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Nematerialusis turtas yra pripažįstamas, jei atitinka 13-ajame VSAFAS  pateiktą sąvoką ir nematerialiajam turtui nustatytus kriterijus.</w:t>
            </w:r>
          </w:p>
          <w:p w14:paraId="1AAC4FD7"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Nematerialusis turtas pirminio pripažinimo metu apskaitoje registruojamas įsigijimo savikaina. Išlaidos, padarytos po pirkto ar susikurto nematerialiojo turto pirminio pripažinimo, didina nematerialiojo turto įsigijimo savikainą tik tais atvejais, kai galima patikimai nustatyti, kad patobulintas nematerialusis turtas teiks didesnę ekonominę naudą, t. y. kad atliktas esminis nematerialiojo turto pagerinimas.</w:t>
            </w:r>
          </w:p>
          <w:p w14:paraId="5F7FBA27" w14:textId="77777777" w:rsidR="00A73F9C" w:rsidRPr="00020A0E" w:rsidRDefault="00A73F9C" w:rsidP="00020A0E">
            <w:pPr>
              <w:tabs>
                <w:tab w:val="left" w:pos="993"/>
              </w:tabs>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Calibri" w:hAnsi="Times New Roman" w:cs="Times New Roman"/>
                <w:kern w:val="0"/>
                <w14:ligatures w14:val="none"/>
              </w:rPr>
              <w:t>Nematerialiojo turto amortizuojamoji vertė yra nuosekliai paskirstoma per visą nustatytą turto naudingo tarnavimo laiką tiesiogiai proporcingu metodu. Nematerialiojo turto vieneto amortizacija pradedama skaičiuoti nuo kito mėnesio, kai turtas pradedamas naudoti, pirmos dienos ir nebeskaičiuojama nuo kito mėnesio, kai naudojamo nematerialiojo turto likutinė vertė sutampa su jo likvidacine verte, kai turtas perleidžiamas, nurašomas arba kai apskaičiuojamas ir užregistruojamas to turto vieneto nuvertėjimas, lygus jo likutinės vertės sumai, pirmos dienos.</w:t>
            </w:r>
          </w:p>
        </w:tc>
      </w:tr>
    </w:tbl>
    <w:p w14:paraId="487F48A0"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6120721" w14:textId="7FB94EB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2.4. Ilgalaikis materialusis turtas</w:t>
      </w:r>
    </w:p>
    <w:tbl>
      <w:tblPr>
        <w:tblW w:w="0" w:type="auto"/>
        <w:tblInd w:w="249" w:type="dxa"/>
        <w:tblLook w:val="04A0" w:firstRow="1" w:lastRow="0" w:firstColumn="1" w:lastColumn="0" w:noHBand="0" w:noVBand="1"/>
      </w:tblPr>
      <w:tblGrid>
        <w:gridCol w:w="9389"/>
      </w:tblGrid>
      <w:tr w:rsidR="00A73F9C" w:rsidRPr="00020A0E" w14:paraId="0EB42A62" w14:textId="77777777" w:rsidTr="00957DE9">
        <w:tc>
          <w:tcPr>
            <w:tcW w:w="14488" w:type="dxa"/>
          </w:tcPr>
          <w:p w14:paraId="0CA85123"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 xml:space="preserve">Ilgalaikis materialusis turtas pripažįstamas ir registruojamas apskaitoje, jei jis atitinka ilgalaikio materialiojo turto sąvoką ir VSAFAS nustatytus ilgalaikio materialiojo turto pripažinimo kriterijus. </w:t>
            </w:r>
            <w:bookmarkStart w:id="0" w:name="_Ref140565532"/>
            <w:r w:rsidRPr="00020A0E">
              <w:rPr>
                <w:rFonts w:ascii="Times New Roman" w:eastAsia="Calibri" w:hAnsi="Times New Roman" w:cs="Times New Roman"/>
                <w:kern w:val="0"/>
                <w14:ligatures w14:val="none"/>
              </w:rPr>
              <w:t>Įsigytas ilgalaikis materialusis turtas pirminio pripažinimo momentu apskaitoje registruojamas įsigijimo savikaina, pagal ilgalaikio</w:t>
            </w:r>
            <w:bookmarkEnd w:id="0"/>
            <w:r w:rsidRPr="00020A0E">
              <w:rPr>
                <w:rFonts w:ascii="Times New Roman" w:eastAsia="Calibri" w:hAnsi="Times New Roman" w:cs="Times New Roman"/>
                <w:kern w:val="0"/>
                <w14:ligatures w14:val="none"/>
              </w:rPr>
              <w:t xml:space="preserve"> materialiojo turto vienetus.</w:t>
            </w:r>
          </w:p>
          <w:p w14:paraId="303D5E84"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Po pirminio pripažinimo ilgalaikis materialusis turtas finansinėse ataskaitose rodomas įsigijimo savikaina, atėmus sukauptą nusidėvėjimo ir nuvertėjimo, jei jis yra, sumą. Ilgalaikio materialiojo turto nudėvimoji vertė yra nuosekliai paskirstoma per visą turto naudingo tarnavimo laiką. Ilgalaikio materialiojo turto vieneto nusidėvėjimas pradedamas skaičiuoti nuo kito mėnesio, kai turtas pradedamas naudoti, pirmos dienos. Nusidėvėjimas nebeskaičiuojamas nuo kito mėnesio, kai naudojamo ilgalaikio materialiojo turto likutinė vertė sutampa su jo likvidacine verte, kai turtas perleidžiamas, nurašomas arba kai apskaičiuojamas ir užregistruojamas to turto vieneto nuvertėjimas, lygus jo likutinės vertės sumai, pirmos dienos. Ilgalaikio materialiojo turto nusidėvėjimas skaičiuojamas taikant tiesiogiai proporcingą (tiesinį) pagal konkrečius materialiojo turto</w:t>
            </w:r>
          </w:p>
          <w:p w14:paraId="3D5FCDA3"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 xml:space="preserve"> nusidėvėjimo normatyvus, patvirtintus įstaigos vadovo įsakymu.</w:t>
            </w:r>
          </w:p>
          <w:p w14:paraId="1F60BE55"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Ilgalaikio materialiojo turto rekonstravimas, remontas ar kiti darbai pripažįstami esminiu turto pagerinimu, jei padidina turto funkcijų apimtį arba pailgina turto naudingo tarnavimo laiką, arba iš esmės pagerina jo naudingąsias savybes. Šių darbų verte didinama ilgalaikio materialiojo turto įsigijimo savikaina ir patikslinamas likęs turto naudingo tarnavimo laikas. Jei atlikti darbai nepagerina naudingųjų ilgalaikio materialiojo turto savybių ar nepadidina turto funkcijų apimties, arba nepailgina jo naudingo tarnavimo laiko, jie nepripažįstami esminiu pagerinimu, o šių darbų vertė pripažįstama ataskaitinio laikotarpio sąnaudomis.</w:t>
            </w:r>
          </w:p>
          <w:p w14:paraId="5D728DBB"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r>
    </w:tbl>
    <w:p w14:paraId="30CAB736"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6BE362A3"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0D4C071F" w14:textId="441A6C7E"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2.5. Finansinis turtas ir finansiniai įsipareigojimai</w:t>
      </w:r>
    </w:p>
    <w:tbl>
      <w:tblPr>
        <w:tblW w:w="0" w:type="auto"/>
        <w:tblInd w:w="249" w:type="dxa"/>
        <w:tblLook w:val="04A0" w:firstRow="1" w:lastRow="0" w:firstColumn="1" w:lastColumn="0" w:noHBand="0" w:noVBand="1"/>
      </w:tblPr>
      <w:tblGrid>
        <w:gridCol w:w="9389"/>
      </w:tblGrid>
      <w:tr w:rsidR="00A73F9C" w:rsidRPr="00020A0E" w14:paraId="260B5CC8" w14:textId="77777777" w:rsidTr="00957DE9">
        <w:tc>
          <w:tcPr>
            <w:tcW w:w="14483" w:type="dxa"/>
          </w:tcPr>
          <w:p w14:paraId="38B9E623"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Įstaigos finansinį turtą sudaro pinigai ir gautinos sumos. Įstaiga turi tik trumpalaikes gautinas sumas. Gautinos sumos pirminio pripažinimo metu yra įvertinamos įsigijimo savikaina. Finansinės  būklės ataskaitoje gautinos sumos parodomos įsigijimo savikaina atėmus nuvertėjimą.</w:t>
            </w:r>
          </w:p>
          <w:p w14:paraId="4EBE9731"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lastRenderedPageBreak/>
              <w:t>Finansiniai įsipareigojimai pirminio pripažinimo metu įvertinami įsigijimo savikaina, finansinės būklės ataskaitoje  įsipareigojimai parodomi  įsigijimo savikaina atėmus grąžintas suma. Įstaiga turi tik trumpalaikius finansinius įsipareigojimus.</w:t>
            </w:r>
          </w:p>
          <w:p w14:paraId="00BB21C6"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r>
    </w:tbl>
    <w:p w14:paraId="1CF332CF"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38F0FF7C" w14:textId="374A68D8"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2.6. Atsargos</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8AFB6E1" w14:textId="77777777" w:rsidTr="00957DE9">
        <w:tc>
          <w:tcPr>
            <w:tcW w:w="14488" w:type="dxa"/>
            <w:tcBorders>
              <w:top w:val="nil"/>
              <w:left w:val="nil"/>
              <w:bottom w:val="nil"/>
              <w:right w:val="nil"/>
            </w:tcBorders>
          </w:tcPr>
          <w:p w14:paraId="108616CC" w14:textId="77777777" w:rsidR="00A73F9C" w:rsidRPr="00020A0E" w:rsidRDefault="00A73F9C" w:rsidP="00020A0E">
            <w:pPr>
              <w:tabs>
                <w:tab w:val="left" w:pos="993"/>
              </w:tabs>
              <w:spacing w:after="0" w:line="240" w:lineRule="auto"/>
              <w:jc w:val="both"/>
              <w:rPr>
                <w:rFonts w:ascii="Times New Roman" w:eastAsia="Calibri" w:hAnsi="Times New Roman" w:cs="Times New Roman"/>
                <w:kern w:val="0"/>
                <w14:ligatures w14:val="none"/>
              </w:rPr>
            </w:pPr>
            <w:r w:rsidRPr="00020A0E">
              <w:rPr>
                <w:rFonts w:ascii="Times New Roman" w:eastAsia="Calibri" w:hAnsi="Times New Roman" w:cs="Times New Roman"/>
                <w:kern w:val="0"/>
                <w14:ligatures w14:val="none"/>
              </w:rPr>
              <w:t>Pirminio pripažinimo metu atsargos registruojamos įsigijimo savikaina, sudarant finansines ataskaitas atsargos, kurios bus naudojamos įstaigos veikloje įvertinamos įsigijimo savikaina. Apskaičiuojant atsargų, sunaudotų teikiant paslaugas savikainą, taikomas konkrečių kainų būdą. Atiduotos naudoti medžiagos ir inventorius nurašomi iš apskaitos, naudojamas inventorius apskaitomos nebalansinėse sąskaitose.</w:t>
            </w:r>
          </w:p>
          <w:p w14:paraId="03254AB5"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c>
      </w:tr>
    </w:tbl>
    <w:p w14:paraId="1807A744"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78A897CB" w14:textId="1FC7B6DC"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2.7. Finansavimo sumos</w:t>
      </w:r>
    </w:p>
    <w:tbl>
      <w:tblPr>
        <w:tblW w:w="0" w:type="auto"/>
        <w:tblInd w:w="249" w:type="dxa"/>
        <w:tblLook w:val="04A0" w:firstRow="1" w:lastRow="0" w:firstColumn="1" w:lastColumn="0" w:noHBand="0" w:noVBand="1"/>
      </w:tblPr>
      <w:tblGrid>
        <w:gridCol w:w="9389"/>
      </w:tblGrid>
      <w:tr w:rsidR="00A73F9C" w:rsidRPr="00020A0E" w14:paraId="46D57F7E" w14:textId="77777777" w:rsidTr="00957DE9">
        <w:tc>
          <w:tcPr>
            <w:tcW w:w="14478" w:type="dxa"/>
            <w:hideMark/>
          </w:tcPr>
          <w:p w14:paraId="76D43A82"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Calibri" w:hAnsi="Times New Roman" w:cs="Times New Roman"/>
                <w:kern w:val="0"/>
                <w14:ligatures w14:val="none"/>
              </w:rPr>
              <w:t>Finansavimo sumos pripažįstamos, kai atitinka šiame VSAFAS nustatytus kriterijus. Finansavimo pajamos pripažįstamos tada kai patiriamos sąnaudos, kurios dengiamos iš finansavimo sumų.</w:t>
            </w:r>
          </w:p>
        </w:tc>
      </w:tr>
    </w:tbl>
    <w:p w14:paraId="0788DEC4"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28D6BE73" w14:textId="715DDE6E" w:rsidR="00A73F9C" w:rsidRPr="00020A0E" w:rsidRDefault="00A73F9C" w:rsidP="00020A0E">
      <w:pPr>
        <w:widowControl w:val="0"/>
        <w:autoSpaceDE w:val="0"/>
        <w:autoSpaceDN w:val="0"/>
        <w:adjustRightInd w:val="0"/>
        <w:spacing w:after="0" w:line="240" w:lineRule="auto"/>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2.8. Atidėjinys – įsipareigojimas, kurio galutinės įvykdymo sumos arba įvykdymo laiko negalima tiksliai nustatyti, tačiau galima patikimai įvertinti. Atidėjinai pripažįstami, įvertinami, registruojami apskaitoje, pateikiami finansinėse ataskaitose, vadovaujantis 18 VSAFAS reikalavimais. Atidėjiniai peržiūrimi paskutinę ataskaitinio laikotarpio dieną ir koreguojami, atsižvelgiant į naujus įvykius ar aplinkybes.</w:t>
      </w:r>
    </w:p>
    <w:p w14:paraId="515512ED"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47C3DD12" w14:textId="77777777" w:rsidR="00A73F9C" w:rsidRPr="00020A0E" w:rsidRDefault="00A73F9C" w:rsidP="00020A0E">
      <w:pPr>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4004E69D" w14:textId="464BFCB2"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2.9. Segmentai</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56CAD5E3" w14:textId="77777777" w:rsidTr="00957DE9">
        <w:tc>
          <w:tcPr>
            <w:tcW w:w="14363" w:type="dxa"/>
            <w:tcBorders>
              <w:top w:val="nil"/>
              <w:left w:val="nil"/>
              <w:bottom w:val="nil"/>
              <w:right w:val="nil"/>
            </w:tcBorders>
            <w:hideMark/>
          </w:tcPr>
          <w:p w14:paraId="170FDE2B"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color w:val="FF0000"/>
                <w:kern w:val="0"/>
                <w:lang w:eastAsia="lt-LT"/>
                <w14:ligatures w14:val="none"/>
              </w:rPr>
            </w:pPr>
            <w:r w:rsidRPr="00020A0E">
              <w:rPr>
                <w:rFonts w:ascii="Times New Roman" w:eastAsia="Times New Roman" w:hAnsi="Times New Roman" w:cs="Times New Roman"/>
                <w:kern w:val="0"/>
                <w:lang w:eastAsia="lt-LT"/>
                <w14:ligatures w14:val="none"/>
              </w:rPr>
              <w:t>Įstaigos vykdomos funkcijos  priskiriamos kultūros srities segmentui.</w:t>
            </w:r>
            <w:r w:rsidRPr="00020A0E">
              <w:rPr>
                <w:rFonts w:ascii="Times New Roman" w:eastAsia="Times New Roman" w:hAnsi="Times New Roman" w:cs="Times New Roman"/>
                <w:color w:val="FF0000"/>
                <w:kern w:val="0"/>
                <w:lang w:eastAsia="lt-LT"/>
                <w14:ligatures w14:val="none"/>
              </w:rPr>
              <w:t xml:space="preserve"> </w:t>
            </w:r>
            <w:r w:rsidRPr="00020A0E">
              <w:rPr>
                <w:rFonts w:ascii="Times New Roman" w:eastAsia="Times New Roman" w:hAnsi="Times New Roman" w:cs="Times New Roman"/>
                <w:kern w:val="0"/>
                <w:lang w:eastAsia="lt-LT"/>
                <w14:ligatures w14:val="none"/>
              </w:rPr>
              <w:t>Įstaiga tai pat  vykdo  kai kurias funkcijas , kurios priskirtos segmentui socialinė apsauga.</w:t>
            </w:r>
          </w:p>
        </w:tc>
      </w:tr>
    </w:tbl>
    <w:p w14:paraId="3E7C3D22"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3F4208C2" w14:textId="247C5764"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2.10. Kitos pajamos</w:t>
      </w:r>
    </w:p>
    <w:p w14:paraId="6356D849"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1C3F9AD" w14:textId="77777777" w:rsidTr="00957DE9">
        <w:tc>
          <w:tcPr>
            <w:tcW w:w="14363" w:type="dxa"/>
            <w:tcBorders>
              <w:top w:val="nil"/>
              <w:left w:val="nil"/>
              <w:bottom w:val="nil"/>
              <w:right w:val="nil"/>
            </w:tcBorders>
            <w:hideMark/>
          </w:tcPr>
          <w:p w14:paraId="15B4523F"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Pajamos pripažįstamos taikant kaupimo principą, tada kai jos uždirbamos, nepriklausomai nuo to ar gautas apmokėjimas.Išankstiniai apmokėjimai pajamomis nepripažįstami, bet registruojami kaip įsipareigojimai.  Kitos veiklos pajamoms priskiriamos  pajamos už patalpų nuomą, parduotas atsargas.</w:t>
            </w:r>
          </w:p>
        </w:tc>
      </w:tr>
    </w:tbl>
    <w:p w14:paraId="164E43EF"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390D262" w14:textId="6EFDA53E"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2.11. Sąnaudos</w:t>
      </w: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9"/>
      </w:tblGrid>
      <w:tr w:rsidR="00A73F9C" w:rsidRPr="00020A0E" w14:paraId="41305C58" w14:textId="77777777" w:rsidTr="00957DE9">
        <w:tc>
          <w:tcPr>
            <w:tcW w:w="14363" w:type="dxa"/>
            <w:tcBorders>
              <w:top w:val="nil"/>
              <w:left w:val="nil"/>
              <w:bottom w:val="nil"/>
              <w:right w:val="nil"/>
            </w:tcBorders>
            <w:hideMark/>
          </w:tcPr>
          <w:p w14:paraId="75E3DA08"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Sąnaudos pripažįstamos kaupimo principu tada kai jos patiriamos, nepriklausomai nuo to ar už jas apmokėta. Sąnaudos pripažįstamos tame ataskaitiniame laikotarpyje kai uždirbamos su jomis susijusios pajamos. Išlaidos, kurios susijusios su vėlesnių ataskaitinių laikotarpių pajamų uždirbimu, sąnaudomis nepripažįstamos, o registruojamos kaip ateinančių laikotarpių sąnaudos.</w:t>
            </w:r>
          </w:p>
        </w:tc>
      </w:tr>
    </w:tbl>
    <w:p w14:paraId="7753641F"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p>
    <w:p w14:paraId="5534F664" w14:textId="40B448AB"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2.12. Straipsnių tarpusavio užskaitos</w:t>
      </w:r>
    </w:p>
    <w:tbl>
      <w:tblPr>
        <w:tblW w:w="0" w:type="auto"/>
        <w:tblInd w:w="249" w:type="dxa"/>
        <w:tblLook w:val="04A0" w:firstRow="1" w:lastRow="0" w:firstColumn="1" w:lastColumn="0" w:noHBand="0" w:noVBand="1"/>
      </w:tblPr>
      <w:tblGrid>
        <w:gridCol w:w="9389"/>
      </w:tblGrid>
      <w:tr w:rsidR="00A73F9C" w:rsidRPr="00020A0E" w14:paraId="22211089" w14:textId="77777777" w:rsidTr="00957DE9">
        <w:tc>
          <w:tcPr>
            <w:tcW w:w="14363" w:type="dxa"/>
            <w:hideMark/>
          </w:tcPr>
          <w:p w14:paraId="6BDD415A" w14:textId="77777777" w:rsidR="00A73F9C" w:rsidRPr="00020A0E" w:rsidRDefault="00A73F9C" w:rsidP="00020A0E">
            <w:pPr>
              <w:tabs>
                <w:tab w:val="left" w:pos="811"/>
                <w:tab w:val="left" w:leader="underscore" w:pos="13507"/>
              </w:tabs>
              <w:autoSpaceDE w:val="0"/>
              <w:autoSpaceDN w:val="0"/>
              <w:adjustRightInd w:val="0"/>
              <w:spacing w:after="0" w:line="240" w:lineRule="auto"/>
              <w:jc w:val="both"/>
              <w:rPr>
                <w:rFonts w:ascii="Times New Roman" w:eastAsia="Times New Roman" w:hAnsi="Times New Roman" w:cs="Times New Roman"/>
                <w:kern w:val="0"/>
                <w:lang w:eastAsia="lt-LT"/>
                <w14:ligatures w14:val="none"/>
              </w:rPr>
            </w:pPr>
            <w:r w:rsidRPr="00020A0E">
              <w:rPr>
                <w:rFonts w:ascii="Times New Roman" w:eastAsia="Times New Roman" w:hAnsi="Times New Roman" w:cs="Times New Roman"/>
                <w:kern w:val="0"/>
                <w:lang w:eastAsia="lt-LT"/>
                <w14:ligatures w14:val="none"/>
              </w:rPr>
              <w:t>Įstaigos turtas ir įsipareigojimai apskaitomi atskirai. Turto ir įsipareigojimų, pajamų ir sąnaudų tarpusavio užskaita daroma tik tada, kai tai numatyta VSAFAS.</w:t>
            </w:r>
          </w:p>
        </w:tc>
      </w:tr>
    </w:tbl>
    <w:p w14:paraId="5386EB85" w14:textId="77777777" w:rsidR="00A73F9C" w:rsidRPr="00020A0E" w:rsidRDefault="00A73F9C" w:rsidP="00020A0E">
      <w:pPr>
        <w:autoSpaceDE w:val="0"/>
        <w:autoSpaceDN w:val="0"/>
        <w:adjustRightInd w:val="0"/>
        <w:spacing w:after="0" w:line="240" w:lineRule="auto"/>
        <w:rPr>
          <w:rFonts w:ascii="Times New Roman" w:hAnsi="Times New Roman" w:cs="Times New Roman"/>
          <w:b/>
          <w:bCs/>
          <w:color w:val="000000"/>
          <w:kern w:val="0"/>
        </w:rPr>
      </w:pPr>
    </w:p>
    <w:p w14:paraId="28B3A03C" w14:textId="77777777" w:rsidR="00812492" w:rsidRPr="00020A0E" w:rsidRDefault="00812492" w:rsidP="00020A0E">
      <w:pPr>
        <w:autoSpaceDE w:val="0"/>
        <w:autoSpaceDN w:val="0"/>
        <w:adjustRightInd w:val="0"/>
        <w:spacing w:after="0" w:line="240" w:lineRule="auto"/>
        <w:jc w:val="center"/>
        <w:rPr>
          <w:rFonts w:ascii="Times New Roman" w:hAnsi="Times New Roman" w:cs="Times New Roman"/>
          <w:b/>
          <w:bCs/>
          <w:color w:val="000000"/>
          <w:kern w:val="0"/>
        </w:rPr>
      </w:pPr>
    </w:p>
    <w:p w14:paraId="7770CDC2" w14:textId="77777777" w:rsidR="006958A2" w:rsidRPr="00020A0E"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t>III SKYRIUS</w:t>
      </w:r>
    </w:p>
    <w:p w14:paraId="3D9282EA" w14:textId="77777777" w:rsidR="006958A2" w:rsidRDefault="006958A2" w:rsidP="00020A0E">
      <w:pPr>
        <w:autoSpaceDE w:val="0"/>
        <w:autoSpaceDN w:val="0"/>
        <w:adjustRightInd w:val="0"/>
        <w:spacing w:after="0" w:line="240" w:lineRule="auto"/>
        <w:jc w:val="center"/>
        <w:rPr>
          <w:rFonts w:ascii="Times New Roman" w:hAnsi="Times New Roman" w:cs="Times New Roman"/>
          <w:b/>
          <w:bCs/>
          <w:color w:val="000000"/>
          <w:kern w:val="0"/>
        </w:rPr>
      </w:pPr>
      <w:r w:rsidRPr="00020A0E">
        <w:rPr>
          <w:rFonts w:ascii="Times New Roman" w:hAnsi="Times New Roman" w:cs="Times New Roman"/>
          <w:b/>
          <w:bCs/>
          <w:color w:val="000000"/>
          <w:kern w:val="0"/>
        </w:rPr>
        <w:t>PASTABOS</w:t>
      </w:r>
    </w:p>
    <w:p w14:paraId="0CD5F512" w14:textId="77777777" w:rsidR="00020A0E" w:rsidRPr="00020A0E" w:rsidRDefault="00020A0E" w:rsidP="00020A0E">
      <w:pPr>
        <w:autoSpaceDE w:val="0"/>
        <w:autoSpaceDN w:val="0"/>
        <w:adjustRightInd w:val="0"/>
        <w:spacing w:after="0" w:line="240" w:lineRule="auto"/>
        <w:jc w:val="center"/>
        <w:rPr>
          <w:rFonts w:ascii="Times New Roman" w:hAnsi="Times New Roman" w:cs="Times New Roman"/>
          <w:b/>
          <w:bCs/>
          <w:color w:val="000000"/>
          <w:kern w:val="0"/>
        </w:rPr>
      </w:pPr>
    </w:p>
    <w:p w14:paraId="38B52A18"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Esminių klaidų taisymas</w:t>
      </w:r>
    </w:p>
    <w:p w14:paraId="191CA174" w14:textId="260FAC3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Ataskaitiniu laikotarpiu </w:t>
      </w:r>
      <w:r w:rsidR="00D90371" w:rsidRPr="00020A0E">
        <w:rPr>
          <w:rFonts w:ascii="Times New Roman" w:hAnsi="Times New Roman" w:cs="Times New Roman"/>
          <w:kern w:val="0"/>
        </w:rPr>
        <w:t>Panevėžio r</w:t>
      </w:r>
      <w:r w:rsidR="00A73F9C" w:rsidRPr="00020A0E">
        <w:rPr>
          <w:rFonts w:ascii="Times New Roman" w:hAnsi="Times New Roman" w:cs="Times New Roman"/>
          <w:kern w:val="0"/>
        </w:rPr>
        <w:t xml:space="preserve">. </w:t>
      </w:r>
      <w:bookmarkStart w:id="1" w:name="_Hlk231548842"/>
      <w:r w:rsidR="00A73F9C" w:rsidRPr="00020A0E">
        <w:rPr>
          <w:rFonts w:ascii="Times New Roman" w:hAnsi="Times New Roman" w:cs="Times New Roman"/>
          <w:kern w:val="0"/>
        </w:rPr>
        <w:t>Dembavos</w:t>
      </w:r>
      <w:r w:rsidR="00D90371" w:rsidRPr="00020A0E">
        <w:rPr>
          <w:rFonts w:ascii="Times New Roman" w:hAnsi="Times New Roman" w:cs="Times New Roman"/>
          <w:kern w:val="0"/>
        </w:rPr>
        <w:t xml:space="preserve"> </w:t>
      </w:r>
      <w:r w:rsidR="00A73F9C" w:rsidRPr="00020A0E">
        <w:rPr>
          <w:rFonts w:ascii="Times New Roman" w:hAnsi="Times New Roman" w:cs="Times New Roman"/>
          <w:kern w:val="0"/>
        </w:rPr>
        <w:t>pro</w:t>
      </w:r>
      <w:r w:rsidR="00D90371" w:rsidRPr="00020A0E">
        <w:rPr>
          <w:rFonts w:ascii="Times New Roman" w:hAnsi="Times New Roman" w:cs="Times New Roman"/>
          <w:kern w:val="0"/>
        </w:rPr>
        <w:t>gimnazijoje</w:t>
      </w:r>
      <w:r w:rsidRPr="00020A0E">
        <w:rPr>
          <w:rFonts w:ascii="Times New Roman" w:hAnsi="Times New Roman" w:cs="Times New Roman"/>
          <w:kern w:val="0"/>
        </w:rPr>
        <w:t xml:space="preserve"> </w:t>
      </w:r>
      <w:bookmarkEnd w:id="1"/>
      <w:r w:rsidRPr="00020A0E">
        <w:rPr>
          <w:rFonts w:ascii="Times New Roman" w:hAnsi="Times New Roman" w:cs="Times New Roman"/>
          <w:color w:val="000000"/>
          <w:kern w:val="0"/>
        </w:rPr>
        <w:t xml:space="preserve">apskaitoje esminių klaidų taisymo </w:t>
      </w:r>
      <w:r w:rsidR="00D90371" w:rsidRPr="00020A0E">
        <w:rPr>
          <w:rFonts w:ascii="Times New Roman" w:hAnsi="Times New Roman" w:cs="Times New Roman"/>
          <w:color w:val="000000"/>
          <w:kern w:val="0"/>
        </w:rPr>
        <w:t>nebuvo</w:t>
      </w:r>
      <w:r w:rsidR="00A73F9C" w:rsidRPr="00020A0E">
        <w:rPr>
          <w:rFonts w:ascii="Times New Roman" w:hAnsi="Times New Roman" w:cs="Times New Roman"/>
          <w:color w:val="000000"/>
          <w:kern w:val="0"/>
        </w:rPr>
        <w:t>.</w:t>
      </w:r>
    </w:p>
    <w:p w14:paraId="7A6AA499"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Neapibrėžtieji įsipareigojimai ar neapibrėžtojo turto pokyčiai</w:t>
      </w:r>
    </w:p>
    <w:p w14:paraId="7DA596D6" w14:textId="4A7FD29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Ataskaitiniu laikotarpiu </w:t>
      </w:r>
      <w:r w:rsidR="00D90371" w:rsidRPr="00020A0E">
        <w:rPr>
          <w:rFonts w:ascii="Times New Roman" w:hAnsi="Times New Roman" w:cs="Times New Roman"/>
          <w:color w:val="000000"/>
          <w:kern w:val="0"/>
        </w:rPr>
        <w:t>Panevėžio r</w:t>
      </w:r>
      <w:r w:rsidR="00A73F9C" w:rsidRPr="00020A0E">
        <w:rPr>
          <w:rFonts w:ascii="Times New Roman" w:hAnsi="Times New Roman" w:cs="Times New Roman"/>
          <w:kern w:val="0"/>
        </w:rPr>
        <w:t xml:space="preserve"> Dembavos progimnazijoje</w:t>
      </w:r>
      <w:r w:rsidR="00D90371"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apskaitoje neapibrėžtųjų įsipareigojimų ar neapibrėžtojo turto</w:t>
      </w:r>
      <w:r w:rsidR="00D90371"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pokyčių nebuvo.</w:t>
      </w:r>
      <w:r w:rsidR="00D90371" w:rsidRPr="00020A0E">
        <w:rPr>
          <w:rFonts w:ascii="Times New Roman" w:hAnsi="Times New Roman" w:cs="Times New Roman"/>
          <w:color w:val="000000"/>
          <w:kern w:val="0"/>
        </w:rPr>
        <w:t xml:space="preserve">  </w:t>
      </w:r>
    </w:p>
    <w:p w14:paraId="54987917"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Sprendimai dėl teisinių ginčų</w:t>
      </w:r>
    </w:p>
    <w:p w14:paraId="786A502D" w14:textId="6F7EE1A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Ataskaitiniu laikotarpiu </w:t>
      </w:r>
      <w:r w:rsidR="00D90371" w:rsidRPr="00020A0E">
        <w:rPr>
          <w:rFonts w:ascii="Times New Roman" w:hAnsi="Times New Roman" w:cs="Times New Roman"/>
          <w:color w:val="000000"/>
          <w:kern w:val="0"/>
        </w:rPr>
        <w:t xml:space="preserve">Panevėžio r. </w:t>
      </w:r>
      <w:r w:rsidR="00A73F9C" w:rsidRPr="00020A0E">
        <w:rPr>
          <w:rFonts w:ascii="Times New Roman" w:hAnsi="Times New Roman" w:cs="Times New Roman"/>
          <w:kern w:val="0"/>
        </w:rPr>
        <w:t xml:space="preserve">Dembavos progimnazijoje </w:t>
      </w:r>
      <w:r w:rsidRPr="00020A0E">
        <w:rPr>
          <w:rFonts w:ascii="Times New Roman" w:hAnsi="Times New Roman" w:cs="Times New Roman"/>
          <w:color w:val="000000"/>
          <w:kern w:val="0"/>
        </w:rPr>
        <w:t>nebuvo</w:t>
      </w:r>
      <w:r w:rsidR="00A73F9C" w:rsidRPr="00020A0E">
        <w:rPr>
          <w:rFonts w:ascii="Times New Roman" w:hAnsi="Times New Roman" w:cs="Times New Roman"/>
          <w:color w:val="000000"/>
          <w:kern w:val="0"/>
        </w:rPr>
        <w:t>.</w:t>
      </w:r>
      <w:r w:rsidRPr="00020A0E">
        <w:rPr>
          <w:rFonts w:ascii="Times New Roman" w:hAnsi="Times New Roman" w:cs="Times New Roman"/>
          <w:color w:val="000000"/>
          <w:kern w:val="0"/>
        </w:rPr>
        <w:t xml:space="preserve"> </w:t>
      </w:r>
      <w:r w:rsidR="00D90371" w:rsidRPr="00020A0E">
        <w:rPr>
          <w:rFonts w:ascii="Times New Roman" w:hAnsi="Times New Roman" w:cs="Times New Roman"/>
          <w:color w:val="000000"/>
          <w:kern w:val="0"/>
        </w:rPr>
        <w:t xml:space="preserve"> </w:t>
      </w:r>
    </w:p>
    <w:p w14:paraId="2192D2F9" w14:textId="49E43DE3"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Reikšmingi įvykiai po paskutinės tarpinio ataskaitinio laikotarpio dienos</w:t>
      </w:r>
    </w:p>
    <w:p w14:paraId="20C441FF" w14:textId="77777777" w:rsidR="00F84F11" w:rsidRPr="00020A0E" w:rsidRDefault="00F84F11" w:rsidP="00020A0E">
      <w:pPr>
        <w:autoSpaceDE w:val="0"/>
        <w:autoSpaceDN w:val="0"/>
        <w:adjustRightInd w:val="0"/>
        <w:spacing w:after="0" w:line="240" w:lineRule="auto"/>
        <w:rPr>
          <w:rFonts w:ascii="Times New Roman" w:hAnsi="Times New Roman" w:cs="Times New Roman"/>
          <w:kern w:val="0"/>
        </w:rPr>
      </w:pPr>
      <w:r w:rsidRPr="00020A0E">
        <w:rPr>
          <w:rFonts w:ascii="Times New Roman" w:hAnsi="Times New Roman" w:cs="Times New Roman"/>
          <w:kern w:val="0"/>
        </w:rPr>
        <w:lastRenderedPageBreak/>
        <w:t>Reikšmingų įvykių po paskutinės tarpinio ataskaitinio laikotarpio dienos, įtakojančių arba galinčių</w:t>
      </w:r>
    </w:p>
    <w:p w14:paraId="24249EF1" w14:textId="6A9E8A82" w:rsidR="00F84F11" w:rsidRPr="00020A0E" w:rsidRDefault="00F84F11" w:rsidP="00020A0E">
      <w:pPr>
        <w:autoSpaceDE w:val="0"/>
        <w:autoSpaceDN w:val="0"/>
        <w:adjustRightInd w:val="0"/>
        <w:spacing w:after="0" w:line="240" w:lineRule="auto"/>
        <w:rPr>
          <w:rFonts w:ascii="Times New Roman" w:hAnsi="Times New Roman" w:cs="Times New Roman"/>
          <w:kern w:val="0"/>
        </w:rPr>
      </w:pPr>
      <w:r w:rsidRPr="00020A0E">
        <w:rPr>
          <w:rFonts w:ascii="Times New Roman" w:hAnsi="Times New Roman" w:cs="Times New Roman"/>
          <w:kern w:val="0"/>
        </w:rPr>
        <w:t xml:space="preserve">paveikti </w:t>
      </w:r>
      <w:r w:rsidRPr="00020A0E">
        <w:rPr>
          <w:rFonts w:ascii="Times New Roman" w:hAnsi="Times New Roman" w:cs="Times New Roman"/>
          <w:color w:val="000000"/>
          <w:kern w:val="0"/>
        </w:rPr>
        <w:t xml:space="preserve">Panevėžio r. </w:t>
      </w:r>
      <w:r w:rsidR="00A73F9C" w:rsidRPr="00020A0E">
        <w:rPr>
          <w:rFonts w:ascii="Times New Roman" w:hAnsi="Times New Roman" w:cs="Times New Roman"/>
          <w:kern w:val="0"/>
        </w:rPr>
        <w:t xml:space="preserve">Dembavos progimnazijoje </w:t>
      </w:r>
      <w:r w:rsidRPr="00020A0E">
        <w:rPr>
          <w:rFonts w:ascii="Times New Roman" w:hAnsi="Times New Roman" w:cs="Times New Roman"/>
          <w:kern w:val="0"/>
        </w:rPr>
        <w:t>finansinių ataskaitų straipsnius nebuvo.</w:t>
      </w:r>
    </w:p>
    <w:p w14:paraId="28C3BC1A" w14:textId="4BD97E84" w:rsidR="006958A2" w:rsidRPr="00020A0E" w:rsidRDefault="00F84F11"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K</w:t>
      </w:r>
      <w:r w:rsidR="006958A2" w:rsidRPr="00020A0E">
        <w:rPr>
          <w:rFonts w:ascii="Times New Roman" w:hAnsi="Times New Roman" w:cs="Times New Roman"/>
          <w:b/>
          <w:bCs/>
          <w:color w:val="000000"/>
          <w:kern w:val="0"/>
        </w:rPr>
        <w:t>ita informacija</w:t>
      </w:r>
    </w:p>
    <w:p w14:paraId="7813EDFC"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Ataskaitiniu laikotarpiu, įsigaliojus 6-ojo VSAFAS „Finansinių ataskaitų aiškinamasis</w:t>
      </w:r>
    </w:p>
    <w:p w14:paraId="2F9DD3C2"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raštas“ nuostatoms, kai ataskaitiniu laikotarpiu buvo pakeista finansinių ataskaitų straipsnių</w:t>
      </w:r>
    </w:p>
    <w:p w14:paraId="731CA13B" w14:textId="77777777" w:rsidR="00F84F11"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pateikimo ar grupavimo tvarka, pateikiama iki ir po duomenų pergrupavimo informacija.</w:t>
      </w:r>
    </w:p>
    <w:p w14:paraId="1F49EF46" w14:textId="77777777" w:rsidR="00396B66" w:rsidRPr="00020A0E" w:rsidRDefault="00396B66" w:rsidP="00020A0E">
      <w:pPr>
        <w:autoSpaceDE w:val="0"/>
        <w:autoSpaceDN w:val="0"/>
        <w:adjustRightInd w:val="0"/>
        <w:spacing w:after="0" w:line="240" w:lineRule="auto"/>
        <w:rPr>
          <w:rFonts w:ascii="Times New Roman" w:hAnsi="Times New Roman" w:cs="Times New Roman"/>
          <w:color w:val="000000"/>
          <w:kern w:val="0"/>
        </w:rPr>
      </w:pPr>
    </w:p>
    <w:p w14:paraId="0701DC9E" w14:textId="3F2588B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w:t>
      </w:r>
      <w:r w:rsidR="00F84F11"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duomenų pergrupavimo praėjusio ataskaitinio laikotarpio finansinės būklės ataskaitoje atsargos</w:t>
      </w:r>
    </w:p>
    <w:p w14:paraId="6D795CE8"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buvo pateikiamos taip:</w:t>
      </w:r>
    </w:p>
    <w:p w14:paraId="63EE235F"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41CFCD5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5C05C75E"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64BE3A89"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(Eur)</w:t>
      </w:r>
    </w:p>
    <w:p w14:paraId="5F8DECD3" w14:textId="465EA9B2" w:rsidR="00D45AB2" w:rsidRPr="00020A0E" w:rsidRDefault="00D45AB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70D88E5B" w14:textId="414F530D"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Atsargos </w:t>
      </w:r>
      <w:r w:rsidR="008A2169" w:rsidRPr="00020A0E">
        <w:rPr>
          <w:rFonts w:ascii="Times New Roman" w:hAnsi="Times New Roman" w:cs="Times New Roman"/>
          <w:b/>
          <w:bCs/>
          <w:color w:val="000000"/>
          <w:kern w:val="0"/>
        </w:rPr>
        <w:t xml:space="preserve">                                                                                                                                       </w:t>
      </w:r>
      <w:r w:rsidR="000B1A2D" w:rsidRPr="00020A0E">
        <w:rPr>
          <w:rFonts w:ascii="Times New Roman" w:hAnsi="Times New Roman" w:cs="Times New Roman"/>
          <w:b/>
          <w:bCs/>
          <w:color w:val="000000"/>
          <w:kern w:val="0"/>
        </w:rPr>
        <w:t xml:space="preserve">    </w:t>
      </w:r>
      <w:r w:rsidR="008A2169"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 xml:space="preserve">   </w:t>
      </w:r>
      <w:r w:rsidR="008A2169" w:rsidRPr="00020A0E">
        <w:rPr>
          <w:rFonts w:ascii="Times New Roman" w:hAnsi="Times New Roman" w:cs="Times New Roman"/>
          <w:b/>
          <w:bCs/>
          <w:color w:val="000000"/>
          <w:kern w:val="0"/>
        </w:rPr>
        <w:t xml:space="preserve"> </w:t>
      </w:r>
      <w:r w:rsidR="00414F22" w:rsidRPr="00020A0E">
        <w:rPr>
          <w:rFonts w:ascii="Times New Roman" w:hAnsi="Times New Roman" w:cs="Times New Roman"/>
          <w:b/>
          <w:bCs/>
          <w:color w:val="000000"/>
          <w:kern w:val="0"/>
        </w:rPr>
        <w:t>1309,10</w:t>
      </w:r>
    </w:p>
    <w:p w14:paraId="3EDA2B2D" w14:textId="7AEDD76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Strateginės ir neliečiamosios atsargos </w:t>
      </w:r>
      <w:r w:rsidR="00106EB3"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52B72966" w14:textId="74AAF31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Medžiagos, žaliavos ir ūkinis inventorius </w:t>
      </w:r>
      <w:r w:rsidR="008A2169" w:rsidRPr="00020A0E">
        <w:rPr>
          <w:rFonts w:ascii="Times New Roman" w:hAnsi="Times New Roman" w:cs="Times New Roman"/>
          <w:color w:val="000000"/>
          <w:kern w:val="0"/>
        </w:rPr>
        <w:t xml:space="preserve">                                                                                      </w:t>
      </w:r>
      <w:r w:rsidR="00774462" w:rsidRPr="00020A0E">
        <w:rPr>
          <w:rFonts w:ascii="Times New Roman" w:hAnsi="Times New Roman" w:cs="Times New Roman"/>
          <w:color w:val="000000"/>
          <w:kern w:val="0"/>
        </w:rPr>
        <w:t xml:space="preserve">   </w:t>
      </w:r>
      <w:r w:rsidR="008A2169" w:rsidRPr="00020A0E">
        <w:rPr>
          <w:rFonts w:ascii="Times New Roman" w:hAnsi="Times New Roman" w:cs="Times New Roman"/>
          <w:color w:val="000000"/>
          <w:kern w:val="0"/>
        </w:rPr>
        <w:t xml:space="preserve"> </w:t>
      </w:r>
      <w:r w:rsidR="00414F22" w:rsidRPr="00020A0E">
        <w:rPr>
          <w:rFonts w:ascii="Times New Roman" w:hAnsi="Times New Roman" w:cs="Times New Roman"/>
          <w:color w:val="000000"/>
          <w:kern w:val="0"/>
        </w:rPr>
        <w:t>1309,10</w:t>
      </w:r>
      <w:r w:rsidR="008A2169" w:rsidRPr="00020A0E">
        <w:rPr>
          <w:rFonts w:ascii="Times New Roman" w:hAnsi="Times New Roman" w:cs="Times New Roman"/>
          <w:color w:val="000000"/>
          <w:kern w:val="0"/>
        </w:rPr>
        <w:t xml:space="preserve"> </w:t>
      </w:r>
      <w:r w:rsidR="000B1A2D" w:rsidRPr="00020A0E">
        <w:rPr>
          <w:rFonts w:ascii="Times New Roman" w:hAnsi="Times New Roman" w:cs="Times New Roman"/>
          <w:color w:val="000000"/>
          <w:kern w:val="0"/>
        </w:rPr>
        <w:t xml:space="preserve">  </w:t>
      </w:r>
    </w:p>
    <w:p w14:paraId="57BC15E7" w14:textId="79822B4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Nebaigta gaminti produkcija ir nebaigtos vykdyti sutartys </w:t>
      </w:r>
      <w:r w:rsidR="008A2169"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5A135AD" w14:textId="63E64D6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Pagaminta produkcija ir atsargos, skirtos parduoti (perduoti) </w:t>
      </w:r>
      <w:r w:rsidR="008A2169" w:rsidRPr="00020A0E">
        <w:rPr>
          <w:rFonts w:ascii="Times New Roman" w:hAnsi="Times New Roman" w:cs="Times New Roman"/>
          <w:color w:val="000000"/>
          <w:kern w:val="0"/>
        </w:rPr>
        <w:t xml:space="preserve">                                              </w:t>
      </w:r>
      <w:r w:rsidR="000B1A2D" w:rsidRPr="00020A0E">
        <w:rPr>
          <w:rFonts w:ascii="Times New Roman" w:hAnsi="Times New Roman" w:cs="Times New Roman"/>
          <w:color w:val="000000"/>
          <w:kern w:val="0"/>
        </w:rPr>
        <w:t xml:space="preserve">                   </w:t>
      </w:r>
      <w:r w:rsidR="00106EB3" w:rsidRPr="00020A0E">
        <w:rPr>
          <w:rFonts w:ascii="Times New Roman" w:hAnsi="Times New Roman" w:cs="Times New Roman"/>
          <w:color w:val="000000"/>
          <w:kern w:val="0"/>
        </w:rPr>
        <w:t>0,00</w:t>
      </w:r>
    </w:p>
    <w:p w14:paraId="74952A3A" w14:textId="12D20E5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Ilgalaikis materialusis ir biologinis turtas, skirtas parduoti </w:t>
      </w:r>
      <w:r w:rsidR="000B1A2D"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10384862" w14:textId="726D2180" w:rsidR="00D45AB2" w:rsidRPr="00020A0E" w:rsidRDefault="00D45AB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32E8EBA7" w14:textId="77777777" w:rsidR="000B1A2D" w:rsidRPr="00020A0E" w:rsidRDefault="000B1A2D" w:rsidP="00020A0E">
      <w:pPr>
        <w:autoSpaceDE w:val="0"/>
        <w:autoSpaceDN w:val="0"/>
        <w:adjustRightInd w:val="0"/>
        <w:spacing w:after="0" w:line="240" w:lineRule="auto"/>
        <w:rPr>
          <w:rFonts w:ascii="Times New Roman" w:hAnsi="Times New Roman" w:cs="Times New Roman"/>
          <w:color w:val="000000"/>
          <w:kern w:val="0"/>
        </w:rPr>
      </w:pPr>
    </w:p>
    <w:p w14:paraId="5B2EA823" w14:textId="77777777" w:rsidR="000B1A2D" w:rsidRPr="00020A0E" w:rsidRDefault="000B1A2D" w:rsidP="00020A0E">
      <w:pPr>
        <w:autoSpaceDE w:val="0"/>
        <w:autoSpaceDN w:val="0"/>
        <w:adjustRightInd w:val="0"/>
        <w:spacing w:after="0" w:line="240" w:lineRule="auto"/>
        <w:rPr>
          <w:rFonts w:ascii="Times New Roman" w:hAnsi="Times New Roman" w:cs="Times New Roman"/>
          <w:color w:val="000000"/>
          <w:kern w:val="0"/>
        </w:rPr>
      </w:pPr>
    </w:p>
    <w:p w14:paraId="050DD54F" w14:textId="772C586B" w:rsidR="000B1A2D" w:rsidRPr="00020A0E" w:rsidRDefault="00D45AB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314EE6BE" w14:textId="77777777" w:rsidR="000B1A2D" w:rsidRPr="00020A0E" w:rsidRDefault="000B1A2D" w:rsidP="00020A0E">
      <w:pPr>
        <w:autoSpaceDE w:val="0"/>
        <w:autoSpaceDN w:val="0"/>
        <w:adjustRightInd w:val="0"/>
        <w:spacing w:after="0" w:line="240" w:lineRule="auto"/>
        <w:rPr>
          <w:rFonts w:ascii="Times New Roman" w:hAnsi="Times New Roman" w:cs="Times New Roman"/>
          <w:color w:val="000000"/>
          <w:kern w:val="0"/>
        </w:rPr>
      </w:pPr>
    </w:p>
    <w:p w14:paraId="1981E0FE" w14:textId="7EBCEFF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26A135BC"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atsargos pateikiamos taip:</w:t>
      </w:r>
    </w:p>
    <w:p w14:paraId="11972F63"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7001A461"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0A0C1F05"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0E0EA703"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(Eur)</w:t>
      </w:r>
    </w:p>
    <w:p w14:paraId="3B5640AB" w14:textId="7F25E8BC" w:rsidR="00D45AB2" w:rsidRPr="00020A0E" w:rsidRDefault="00D45AB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7ED6222D" w14:textId="194B5656" w:rsidR="00D45AB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Atsargos </w:t>
      </w:r>
      <w:r w:rsidR="000B1A2D" w:rsidRPr="00020A0E">
        <w:rPr>
          <w:rFonts w:ascii="Times New Roman" w:hAnsi="Times New Roman" w:cs="Times New Roman"/>
          <w:b/>
          <w:bCs/>
          <w:color w:val="000000"/>
          <w:kern w:val="0"/>
        </w:rPr>
        <w:t xml:space="preserve">   </w:t>
      </w:r>
      <w:r w:rsidR="00A72BFF" w:rsidRPr="00020A0E">
        <w:rPr>
          <w:rFonts w:ascii="Times New Roman" w:hAnsi="Times New Roman" w:cs="Times New Roman"/>
          <w:b/>
          <w:bCs/>
          <w:color w:val="000000"/>
          <w:kern w:val="0"/>
        </w:rPr>
        <w:t xml:space="preserve">                                            </w:t>
      </w:r>
      <w:r w:rsidR="00FB6177" w:rsidRPr="00020A0E">
        <w:rPr>
          <w:rFonts w:ascii="Times New Roman" w:hAnsi="Times New Roman" w:cs="Times New Roman"/>
          <w:b/>
          <w:bCs/>
          <w:color w:val="000000"/>
          <w:kern w:val="0"/>
        </w:rPr>
        <w:t xml:space="preserve">                                                                                                </w:t>
      </w:r>
      <w:r w:rsidR="00616F55" w:rsidRPr="00020A0E">
        <w:rPr>
          <w:rFonts w:ascii="Times New Roman" w:hAnsi="Times New Roman" w:cs="Times New Roman"/>
          <w:b/>
          <w:bCs/>
          <w:color w:val="000000"/>
          <w:kern w:val="0"/>
        </w:rPr>
        <w:t>1309,10</w:t>
      </w:r>
    </w:p>
    <w:p w14:paraId="2A0D57DA" w14:textId="2495B892" w:rsidR="00D67604" w:rsidRPr="00020A0E" w:rsidRDefault="00D67604"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Atsargos                                                                                                   </w:t>
      </w:r>
    </w:p>
    <w:p w14:paraId="2BEA8A18" w14:textId="2EB9D5B4" w:rsidR="00513992" w:rsidRPr="00020A0E" w:rsidRDefault="00D45AB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r w:rsidR="00A72BFF" w:rsidRPr="00020A0E">
        <w:rPr>
          <w:rFonts w:ascii="Times New Roman" w:hAnsi="Times New Roman" w:cs="Times New Roman"/>
          <w:b/>
          <w:bCs/>
          <w:color w:val="000000"/>
          <w:kern w:val="0"/>
        </w:rPr>
        <w:t xml:space="preserve">                                                                                                    </w:t>
      </w:r>
      <w:r w:rsidR="000B1A2D" w:rsidRPr="00020A0E">
        <w:rPr>
          <w:rFonts w:ascii="Times New Roman" w:hAnsi="Times New Roman" w:cs="Times New Roman"/>
          <w:b/>
          <w:bCs/>
          <w:color w:val="000000"/>
          <w:kern w:val="0"/>
        </w:rPr>
        <w:t xml:space="preserve">    </w:t>
      </w:r>
      <w:r w:rsidR="00513992" w:rsidRPr="00020A0E">
        <w:rPr>
          <w:rFonts w:ascii="Times New Roman" w:hAnsi="Times New Roman" w:cs="Times New Roman"/>
          <w:b/>
          <w:bCs/>
          <w:color w:val="000000"/>
          <w:kern w:val="0"/>
        </w:rPr>
        <w:t xml:space="preserve">                                                                                                                                           </w:t>
      </w:r>
    </w:p>
    <w:p w14:paraId="6329C74C" w14:textId="276F7581" w:rsidR="006958A2" w:rsidRPr="00020A0E" w:rsidRDefault="000B1A2D"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                                                                                                       </w:t>
      </w:r>
      <w:r w:rsidR="00513992" w:rsidRPr="00020A0E">
        <w:rPr>
          <w:rFonts w:ascii="Times New Roman" w:hAnsi="Times New Roman" w:cs="Times New Roman"/>
          <w:b/>
          <w:bCs/>
          <w:color w:val="000000"/>
          <w:kern w:val="0"/>
        </w:rPr>
        <w:t xml:space="preserve">                      </w:t>
      </w:r>
    </w:p>
    <w:p w14:paraId="54CFAB10"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3DE279B3"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per vienus metus gautinos sumos buvo pateikiamos taip:</w:t>
      </w:r>
    </w:p>
    <w:p w14:paraId="3463AFA7"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F567B86"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63CDA60F"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63687A51" w14:textId="0C5E337D"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(Eur)</w:t>
      </w:r>
    </w:p>
    <w:p w14:paraId="6E70F84C" w14:textId="30ADF29B" w:rsidR="00D45AB2" w:rsidRPr="00020A0E" w:rsidRDefault="00D45AB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w:t>
      </w:r>
    </w:p>
    <w:p w14:paraId="3A2972B5" w14:textId="6E669CE9"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Per vienus metus gautinos sumos </w:t>
      </w:r>
      <w:r w:rsidR="000B1A2D" w:rsidRPr="00020A0E">
        <w:rPr>
          <w:rFonts w:ascii="Times New Roman" w:hAnsi="Times New Roman" w:cs="Times New Roman"/>
          <w:b/>
          <w:bCs/>
          <w:color w:val="000000"/>
          <w:kern w:val="0"/>
        </w:rPr>
        <w:t xml:space="preserve">                                                                                                   </w:t>
      </w:r>
      <w:r w:rsidR="003B03EB" w:rsidRPr="00020A0E">
        <w:rPr>
          <w:rFonts w:ascii="Times New Roman" w:hAnsi="Times New Roman" w:cs="Times New Roman"/>
          <w:b/>
          <w:bCs/>
          <w:color w:val="000000"/>
          <w:kern w:val="0"/>
        </w:rPr>
        <w:t xml:space="preserve">  </w:t>
      </w:r>
      <w:r w:rsidR="000B1A2D" w:rsidRPr="00020A0E">
        <w:rPr>
          <w:rFonts w:ascii="Times New Roman" w:hAnsi="Times New Roman" w:cs="Times New Roman"/>
          <w:b/>
          <w:bCs/>
          <w:color w:val="000000"/>
          <w:kern w:val="0"/>
        </w:rPr>
        <w:t xml:space="preserve"> </w:t>
      </w:r>
      <w:r w:rsidR="00616F55" w:rsidRPr="00020A0E">
        <w:rPr>
          <w:rFonts w:ascii="Times New Roman" w:hAnsi="Times New Roman" w:cs="Times New Roman"/>
          <w:b/>
          <w:bCs/>
          <w:color w:val="000000"/>
          <w:kern w:val="0"/>
        </w:rPr>
        <w:t>74238,38</w:t>
      </w:r>
    </w:p>
    <w:p w14:paraId="63225834" w14:textId="37421EA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trumpalaikės finansinės sumos </w:t>
      </w:r>
      <w:r w:rsidR="0051399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379EA38D" w14:textId="72F62D2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Gautini mokesčiai ir socialinės įmokos</w:t>
      </w:r>
      <w:r w:rsidR="0051399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5BF517D6" w14:textId="147699B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finansavimo sumos </w:t>
      </w:r>
      <w:r w:rsidR="00513992" w:rsidRPr="00020A0E">
        <w:rPr>
          <w:rFonts w:ascii="Times New Roman" w:hAnsi="Times New Roman" w:cs="Times New Roman"/>
          <w:color w:val="000000"/>
          <w:kern w:val="0"/>
        </w:rPr>
        <w:t xml:space="preserve">                                                                                                              </w:t>
      </w:r>
    </w:p>
    <w:p w14:paraId="64A04EBF"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Gautinos sumos už turto naudojimą, parduotas prekes, turtą,</w:t>
      </w:r>
    </w:p>
    <w:p w14:paraId="74F9E5B4" w14:textId="70321EE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paslaugas </w:t>
      </w:r>
      <w:r w:rsidR="00513992" w:rsidRPr="00020A0E">
        <w:rPr>
          <w:rFonts w:ascii="Times New Roman" w:hAnsi="Times New Roman" w:cs="Times New Roman"/>
          <w:color w:val="000000"/>
          <w:kern w:val="0"/>
        </w:rPr>
        <w:t xml:space="preserve">                                                                                                                                                 </w:t>
      </w:r>
      <w:r w:rsidR="00616F55" w:rsidRPr="00020A0E">
        <w:rPr>
          <w:rFonts w:ascii="Times New Roman" w:hAnsi="Times New Roman" w:cs="Times New Roman"/>
          <w:color w:val="000000"/>
          <w:kern w:val="0"/>
        </w:rPr>
        <w:t>1721,18</w:t>
      </w:r>
    </w:p>
    <w:p w14:paraId="31EE0EF2" w14:textId="67A786B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Sukauptos gautinos sumos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 xml:space="preserve">   </w:t>
      </w:r>
      <w:r w:rsidR="00513992" w:rsidRPr="00020A0E">
        <w:rPr>
          <w:rFonts w:ascii="Times New Roman" w:hAnsi="Times New Roman" w:cs="Times New Roman"/>
          <w:color w:val="000000"/>
          <w:kern w:val="0"/>
        </w:rPr>
        <w:t xml:space="preserve"> </w:t>
      </w:r>
      <w:r w:rsidR="00616F55" w:rsidRPr="00020A0E">
        <w:rPr>
          <w:rFonts w:ascii="Times New Roman" w:hAnsi="Times New Roman" w:cs="Times New Roman"/>
          <w:color w:val="000000"/>
          <w:kern w:val="0"/>
        </w:rPr>
        <w:t>71108,34</w:t>
      </w:r>
    </w:p>
    <w:p w14:paraId="14C02AC4" w14:textId="19116BD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Kitos gautinos sumos </w:t>
      </w:r>
      <w:r w:rsidR="00513992" w:rsidRPr="00020A0E">
        <w:rPr>
          <w:rFonts w:ascii="Times New Roman" w:hAnsi="Times New Roman" w:cs="Times New Roman"/>
          <w:color w:val="000000"/>
          <w:kern w:val="0"/>
        </w:rPr>
        <w:t xml:space="preserve">                                                                                                                         </w:t>
      </w:r>
      <w:r w:rsidR="00616F55" w:rsidRPr="00020A0E">
        <w:rPr>
          <w:rFonts w:ascii="Times New Roman" w:hAnsi="Times New Roman" w:cs="Times New Roman"/>
          <w:color w:val="000000"/>
          <w:kern w:val="0"/>
        </w:rPr>
        <w:t>1408,86</w:t>
      </w:r>
    </w:p>
    <w:p w14:paraId="76C9AC73" w14:textId="50166248" w:rsidR="00D45AB2" w:rsidRPr="00020A0E" w:rsidRDefault="00D45AB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4E3A9B0F" w14:textId="77777777" w:rsidR="00513992" w:rsidRPr="00020A0E" w:rsidRDefault="00513992" w:rsidP="00020A0E">
      <w:pPr>
        <w:autoSpaceDE w:val="0"/>
        <w:autoSpaceDN w:val="0"/>
        <w:adjustRightInd w:val="0"/>
        <w:spacing w:after="0" w:line="240" w:lineRule="auto"/>
        <w:rPr>
          <w:rFonts w:ascii="Times New Roman" w:hAnsi="Times New Roman" w:cs="Times New Roman"/>
          <w:color w:val="000000"/>
          <w:kern w:val="0"/>
        </w:rPr>
      </w:pPr>
    </w:p>
    <w:p w14:paraId="2B35544E"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37F00988"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lastRenderedPageBreak/>
        <w:t>laikotarpio finansinės būklės ataskaitoje per vienus metus gautinos sumos pateikiamos taip:</w:t>
      </w:r>
    </w:p>
    <w:p w14:paraId="0EAA6E0B"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3B4C41FC"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778C3DE8"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5A2FD38F" w14:textId="1278B4D4" w:rsidR="006958A2" w:rsidRPr="00020A0E" w:rsidRDefault="00076216"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74238,38 </w:t>
      </w:r>
      <w:r w:rsidR="006958A2" w:rsidRPr="00020A0E">
        <w:rPr>
          <w:rFonts w:ascii="Times New Roman" w:hAnsi="Times New Roman" w:cs="Times New Roman"/>
          <w:b/>
          <w:bCs/>
          <w:color w:val="000000"/>
          <w:kern w:val="0"/>
        </w:rPr>
        <w:t>(Eur)</w:t>
      </w:r>
    </w:p>
    <w:p w14:paraId="53EF1AEB" w14:textId="1E9C5D45" w:rsidR="00EC67EB" w:rsidRPr="00020A0E" w:rsidRDefault="00EC67EB" w:rsidP="00020A0E">
      <w:pPr>
        <w:autoSpaceDE w:val="0"/>
        <w:autoSpaceDN w:val="0"/>
        <w:adjustRightInd w:val="0"/>
        <w:spacing w:after="0" w:line="240" w:lineRule="auto"/>
        <w:jc w:val="right"/>
        <w:rPr>
          <w:rFonts w:ascii="Times New Roman" w:hAnsi="Times New Roman" w:cs="Times New Roman"/>
          <w:b/>
          <w:bCs/>
          <w:color w:val="EE0000"/>
          <w:kern w:val="0"/>
        </w:rPr>
      </w:pPr>
    </w:p>
    <w:p w14:paraId="77D3EC8A" w14:textId="1E65764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Per vienus metus gautinos sumos </w:t>
      </w:r>
      <w:r w:rsidR="00513992" w:rsidRPr="00020A0E">
        <w:rPr>
          <w:rFonts w:ascii="Times New Roman" w:hAnsi="Times New Roman" w:cs="Times New Roman"/>
          <w:b/>
          <w:bCs/>
          <w:color w:val="000000"/>
          <w:kern w:val="0"/>
        </w:rPr>
        <w:t xml:space="preserve">                                                                                              </w:t>
      </w:r>
      <w:r w:rsidR="003B03EB" w:rsidRPr="00020A0E">
        <w:rPr>
          <w:rFonts w:ascii="Times New Roman" w:hAnsi="Times New Roman" w:cs="Times New Roman"/>
          <w:b/>
          <w:bCs/>
          <w:color w:val="000000"/>
          <w:kern w:val="0"/>
        </w:rPr>
        <w:t>74238,38</w:t>
      </w:r>
    </w:p>
    <w:p w14:paraId="182650F0" w14:textId="11F9058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Suteiktos </w:t>
      </w:r>
    </w:p>
    <w:p w14:paraId="10FBC2C2" w14:textId="7AE5157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finansavimo sumos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64620,28</w:t>
      </w:r>
      <w:r w:rsidR="00513992" w:rsidRPr="00020A0E">
        <w:rPr>
          <w:rFonts w:ascii="Times New Roman" w:hAnsi="Times New Roman" w:cs="Times New Roman"/>
          <w:color w:val="000000"/>
          <w:kern w:val="0"/>
        </w:rPr>
        <w:t xml:space="preserve">     </w:t>
      </w:r>
      <w:r w:rsidR="00FB6177" w:rsidRPr="00020A0E">
        <w:rPr>
          <w:rFonts w:ascii="Times New Roman" w:hAnsi="Times New Roman" w:cs="Times New Roman"/>
          <w:color w:val="000000"/>
          <w:kern w:val="0"/>
        </w:rPr>
        <w:t xml:space="preserve">           </w:t>
      </w:r>
    </w:p>
    <w:p w14:paraId="256B4F77" w14:textId="621A4DF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Gautinos sumos iš biudžeto už pervestas pajamų įmokas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6488,06</w:t>
      </w:r>
      <w:r w:rsidR="00513992" w:rsidRPr="00020A0E">
        <w:rPr>
          <w:rFonts w:ascii="Times New Roman" w:hAnsi="Times New Roman" w:cs="Times New Roman"/>
          <w:color w:val="000000"/>
          <w:kern w:val="0"/>
        </w:rPr>
        <w:t xml:space="preserve">    </w:t>
      </w:r>
    </w:p>
    <w:p w14:paraId="20D44A8B" w14:textId="719E911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Gautinos sumos už turto naudojimą, parduotas prekes, turtą,</w:t>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t xml:space="preserve">          1721,18</w:t>
      </w:r>
    </w:p>
    <w:p w14:paraId="0B3C86D3" w14:textId="1E5A8BC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paslaugas </w:t>
      </w:r>
      <w:r w:rsidR="00513992" w:rsidRPr="00020A0E">
        <w:rPr>
          <w:rFonts w:ascii="Times New Roman" w:hAnsi="Times New Roman" w:cs="Times New Roman"/>
          <w:color w:val="000000"/>
          <w:kern w:val="0"/>
        </w:rPr>
        <w:t xml:space="preserve">                                                                                                                                                </w:t>
      </w:r>
    </w:p>
    <w:p w14:paraId="2C0CF557" w14:textId="2C2AD04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Kitos gautinos sumos </w:t>
      </w:r>
      <w:r w:rsidR="00513992"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r>
      <w:r w:rsidR="003B03EB"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 xml:space="preserve">      </w:t>
      </w:r>
      <w:r w:rsidR="003B03EB" w:rsidRPr="00020A0E">
        <w:rPr>
          <w:rFonts w:ascii="Times New Roman" w:hAnsi="Times New Roman" w:cs="Times New Roman"/>
          <w:color w:val="000000"/>
          <w:kern w:val="0"/>
        </w:rPr>
        <w:t>1408,86</w:t>
      </w:r>
      <w:r w:rsidR="00513992" w:rsidRPr="00020A0E">
        <w:rPr>
          <w:rFonts w:ascii="Times New Roman" w:hAnsi="Times New Roman" w:cs="Times New Roman"/>
          <w:color w:val="000000"/>
          <w:kern w:val="0"/>
        </w:rPr>
        <w:t xml:space="preserve">                                                                                                         </w:t>
      </w:r>
    </w:p>
    <w:p w14:paraId="008BD863" w14:textId="5A132388" w:rsidR="00FB6177"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w:t>
      </w:r>
    </w:p>
    <w:p w14:paraId="082CD649" w14:textId="67353DA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3B257387"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finansavimo sumos buvo pateikiamos taip:</w:t>
      </w:r>
    </w:p>
    <w:p w14:paraId="555D8EA6" w14:textId="77777777" w:rsidR="00EC67EB" w:rsidRPr="00020A0E" w:rsidRDefault="00EC67EB" w:rsidP="00020A0E">
      <w:pPr>
        <w:autoSpaceDE w:val="0"/>
        <w:autoSpaceDN w:val="0"/>
        <w:adjustRightInd w:val="0"/>
        <w:spacing w:after="0" w:line="240" w:lineRule="auto"/>
        <w:jc w:val="right"/>
        <w:rPr>
          <w:rFonts w:ascii="Times New Roman" w:hAnsi="Times New Roman" w:cs="Times New Roman"/>
          <w:b/>
          <w:bCs/>
          <w:color w:val="000000"/>
          <w:kern w:val="0"/>
        </w:rPr>
      </w:pPr>
    </w:p>
    <w:p w14:paraId="26CDE70C" w14:textId="04CA063A"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44258B81"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6F65AD06"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2AABC53A" w14:textId="3741CAB3" w:rsidR="006958A2" w:rsidRPr="00020A0E" w:rsidRDefault="00506BD9" w:rsidP="00020A0E">
      <w:pPr>
        <w:autoSpaceDE w:val="0"/>
        <w:autoSpaceDN w:val="0"/>
        <w:adjustRightInd w:val="0"/>
        <w:spacing w:after="0" w:line="240" w:lineRule="auto"/>
        <w:jc w:val="right"/>
        <w:rPr>
          <w:rFonts w:ascii="Times New Roman" w:hAnsi="Times New Roman" w:cs="Times New Roman"/>
          <w:b/>
          <w:bCs/>
          <w:color w:val="000000"/>
          <w:kern w:val="0"/>
        </w:rPr>
      </w:pPr>
      <w:r>
        <w:rPr>
          <w:rFonts w:ascii="Times New Roman" w:hAnsi="Times New Roman" w:cs="Times New Roman"/>
          <w:b/>
          <w:bCs/>
          <w:color w:val="000000"/>
          <w:kern w:val="0"/>
        </w:rPr>
        <w:t>1002720,01</w:t>
      </w:r>
      <w:r w:rsidR="00932551" w:rsidRPr="00020A0E">
        <w:rPr>
          <w:rFonts w:ascii="Times New Roman" w:hAnsi="Times New Roman" w:cs="Times New Roman"/>
          <w:b/>
          <w:bCs/>
          <w:color w:val="000000"/>
          <w:kern w:val="0"/>
        </w:rPr>
        <w:t xml:space="preserve"> </w:t>
      </w:r>
      <w:r w:rsidR="006958A2" w:rsidRPr="00020A0E">
        <w:rPr>
          <w:rFonts w:ascii="Times New Roman" w:hAnsi="Times New Roman" w:cs="Times New Roman"/>
          <w:b/>
          <w:bCs/>
          <w:color w:val="000000"/>
          <w:kern w:val="0"/>
        </w:rPr>
        <w:t>(Eur)</w:t>
      </w:r>
    </w:p>
    <w:p w14:paraId="5C15C911" w14:textId="17DB3CF4"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1ABA1A43" w14:textId="0ADF866C"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Finansavimo sumos </w:t>
      </w:r>
      <w:r w:rsidR="00A72BFF" w:rsidRPr="00020A0E">
        <w:rPr>
          <w:rFonts w:ascii="Times New Roman" w:hAnsi="Times New Roman" w:cs="Times New Roman"/>
          <w:b/>
          <w:bCs/>
          <w:color w:val="000000"/>
          <w:kern w:val="0"/>
        </w:rPr>
        <w:t xml:space="preserve">                                                                                                                       </w:t>
      </w:r>
      <w:r w:rsidR="00C803A8" w:rsidRPr="00020A0E">
        <w:rPr>
          <w:rFonts w:ascii="Times New Roman" w:hAnsi="Times New Roman" w:cs="Times New Roman"/>
          <w:b/>
          <w:bCs/>
          <w:color w:val="000000"/>
          <w:kern w:val="0"/>
        </w:rPr>
        <w:t>1002720,01</w:t>
      </w:r>
    </w:p>
    <w:p w14:paraId="708E4E29" w14:textId="5095424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valstybės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385036,72</w:t>
      </w:r>
    </w:p>
    <w:p w14:paraId="1E596239" w14:textId="3150D83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savivaldybės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 xml:space="preserve">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528812,74</w:t>
      </w:r>
    </w:p>
    <w:p w14:paraId="6619EAC3" w14:textId="05FCABC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Europos Sąjungos, užsienio valstybių ir tarptautinių organizacijų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84902,68</w:t>
      </w:r>
    </w:p>
    <w:p w14:paraId="0B5034AD" w14:textId="68D05EF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Iš kitų šaltinių</w:t>
      </w:r>
      <w:r w:rsidR="00A72BFF"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3967,87</w:t>
      </w:r>
    </w:p>
    <w:p w14:paraId="294EA01C" w14:textId="0E3ECEC9" w:rsidR="008F0CBC"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673F009B" w14:textId="77777777" w:rsidR="00A72BFF" w:rsidRPr="00020A0E" w:rsidRDefault="00A72BFF" w:rsidP="00020A0E">
      <w:pPr>
        <w:autoSpaceDE w:val="0"/>
        <w:autoSpaceDN w:val="0"/>
        <w:adjustRightInd w:val="0"/>
        <w:spacing w:after="0" w:line="240" w:lineRule="auto"/>
        <w:rPr>
          <w:rFonts w:ascii="Times New Roman" w:hAnsi="Times New Roman" w:cs="Times New Roman"/>
          <w:color w:val="000000"/>
          <w:kern w:val="0"/>
        </w:rPr>
      </w:pPr>
    </w:p>
    <w:p w14:paraId="1F0191AA" w14:textId="2CC6F20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1A3DDECF"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finansavimo sumos pateikiamos taip:</w:t>
      </w:r>
    </w:p>
    <w:p w14:paraId="52995994"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00E6D50"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24847B25"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0974EF32" w14:textId="6288F2D9" w:rsidR="006958A2" w:rsidRPr="00020A0E" w:rsidRDefault="00311A41"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Pr>
          <w:rFonts w:ascii="Times New Roman" w:hAnsi="Times New Roman" w:cs="Times New Roman"/>
          <w:b/>
          <w:bCs/>
          <w:color w:val="000000"/>
          <w:kern w:val="0"/>
        </w:rPr>
        <w:t xml:space="preserve">1002720,01 </w:t>
      </w:r>
      <w:r w:rsidR="006958A2" w:rsidRPr="00020A0E">
        <w:rPr>
          <w:rFonts w:ascii="Times New Roman" w:hAnsi="Times New Roman" w:cs="Times New Roman"/>
          <w:b/>
          <w:bCs/>
          <w:color w:val="000000"/>
          <w:kern w:val="0"/>
        </w:rPr>
        <w:t>(Eur)</w:t>
      </w:r>
    </w:p>
    <w:p w14:paraId="1DA4767C" w14:textId="77777777" w:rsidR="00EC67EB" w:rsidRPr="00020A0E" w:rsidRDefault="00EC67EB" w:rsidP="00020A0E">
      <w:pPr>
        <w:autoSpaceDE w:val="0"/>
        <w:autoSpaceDN w:val="0"/>
        <w:adjustRightInd w:val="0"/>
        <w:spacing w:after="0" w:line="240" w:lineRule="auto"/>
        <w:jc w:val="right"/>
        <w:rPr>
          <w:rFonts w:ascii="Times New Roman" w:hAnsi="Times New Roman" w:cs="Times New Roman"/>
          <w:b/>
          <w:bCs/>
          <w:color w:val="000000"/>
          <w:kern w:val="0"/>
        </w:rPr>
      </w:pPr>
    </w:p>
    <w:p w14:paraId="6608FFD8" w14:textId="79D8B6B2"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Finansavimo sumos </w:t>
      </w:r>
      <w:r w:rsidR="00A72BFF" w:rsidRPr="00020A0E">
        <w:rPr>
          <w:rFonts w:ascii="Times New Roman" w:hAnsi="Times New Roman" w:cs="Times New Roman"/>
          <w:b/>
          <w:bCs/>
          <w:color w:val="000000"/>
          <w:kern w:val="0"/>
        </w:rPr>
        <w:t xml:space="preserve">                                                                                                                      </w:t>
      </w:r>
      <w:r w:rsidR="00C803A8" w:rsidRPr="00020A0E">
        <w:rPr>
          <w:rFonts w:ascii="Times New Roman" w:hAnsi="Times New Roman" w:cs="Times New Roman"/>
          <w:b/>
          <w:bCs/>
          <w:color w:val="000000"/>
          <w:kern w:val="0"/>
        </w:rPr>
        <w:t>1002720,01</w:t>
      </w:r>
    </w:p>
    <w:p w14:paraId="024BE188" w14:textId="2D9D6EC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valstybės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385035,72</w:t>
      </w:r>
      <w:r w:rsidR="00A72BFF" w:rsidRPr="00020A0E">
        <w:rPr>
          <w:rFonts w:ascii="Times New Roman" w:hAnsi="Times New Roman" w:cs="Times New Roman"/>
          <w:color w:val="000000"/>
          <w:kern w:val="0"/>
        </w:rPr>
        <w:t xml:space="preserve">   </w:t>
      </w:r>
    </w:p>
    <w:p w14:paraId="3417CCA3" w14:textId="39E7E41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savivaldybės biudžeto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528812,74</w:t>
      </w:r>
    </w:p>
    <w:p w14:paraId="101265D5" w14:textId="16AD0A9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Europos Sąjungos, užsienio valstybių ir tarptautinių organizacijų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84902,68</w:t>
      </w:r>
    </w:p>
    <w:p w14:paraId="2CD953FA" w14:textId="02F08E0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Iš viešojo sektoriaus subjektų pajamų</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0</w:t>
      </w:r>
      <w:r w:rsidR="00A72BFF"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p>
    <w:p w14:paraId="28776F1F" w14:textId="41E82C1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Iš fizinių ir privačių juridinių asmenų </w:t>
      </w:r>
      <w:r w:rsidR="00A72BFF" w:rsidRPr="00020A0E">
        <w:rPr>
          <w:rFonts w:ascii="Times New Roman" w:hAnsi="Times New Roman" w:cs="Times New Roman"/>
          <w:color w:val="000000"/>
          <w:kern w:val="0"/>
        </w:rPr>
        <w:t xml:space="preserve">                                                                                             </w:t>
      </w:r>
      <w:r w:rsidR="00C803A8" w:rsidRPr="00020A0E">
        <w:rPr>
          <w:rFonts w:ascii="Times New Roman" w:hAnsi="Times New Roman" w:cs="Times New Roman"/>
          <w:color w:val="000000"/>
          <w:kern w:val="0"/>
        </w:rPr>
        <w:t>3967,87</w:t>
      </w:r>
    </w:p>
    <w:p w14:paraId="64D6A519" w14:textId="5A185C70" w:rsidR="00A72BFF"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08EEAED0" w14:textId="3CB0C73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47B51E08"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įsipareigojimai buvo pateikiami taip:</w:t>
      </w:r>
    </w:p>
    <w:p w14:paraId="0A4DE2C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902169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102A0D21"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38467624" w14:textId="4E2D4A0D" w:rsidR="006958A2" w:rsidRPr="00020A0E" w:rsidRDefault="003A7F1B" w:rsidP="00020A0E">
      <w:pPr>
        <w:autoSpaceDE w:val="0"/>
        <w:autoSpaceDN w:val="0"/>
        <w:adjustRightInd w:val="0"/>
        <w:spacing w:after="0" w:line="240" w:lineRule="auto"/>
        <w:jc w:val="right"/>
        <w:rPr>
          <w:rFonts w:ascii="Times New Roman" w:hAnsi="Times New Roman" w:cs="Times New Roman"/>
          <w:b/>
          <w:bCs/>
          <w:color w:val="000000"/>
          <w:kern w:val="0"/>
        </w:rPr>
      </w:pPr>
      <w:r>
        <w:rPr>
          <w:rFonts w:ascii="Times New Roman" w:hAnsi="Times New Roman" w:cs="Times New Roman"/>
          <w:b/>
          <w:bCs/>
          <w:color w:val="000000"/>
          <w:kern w:val="0"/>
        </w:rPr>
        <w:t xml:space="preserve">88474,12 </w:t>
      </w:r>
      <w:r w:rsidR="006958A2" w:rsidRPr="00020A0E">
        <w:rPr>
          <w:rFonts w:ascii="Times New Roman" w:hAnsi="Times New Roman" w:cs="Times New Roman"/>
          <w:b/>
          <w:bCs/>
          <w:color w:val="000000"/>
          <w:kern w:val="0"/>
        </w:rPr>
        <w:t>(Eur)</w:t>
      </w:r>
    </w:p>
    <w:p w14:paraId="47D33251" w14:textId="4BE90CEC"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022F240A" w14:textId="17C2F65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ĮSIPAREIGOJIMAI </w:t>
      </w:r>
      <w:r w:rsidR="0018521F" w:rsidRPr="00020A0E">
        <w:rPr>
          <w:rFonts w:ascii="Times New Roman" w:hAnsi="Times New Roman" w:cs="Times New Roman"/>
          <w:b/>
          <w:bCs/>
          <w:color w:val="000000"/>
          <w:kern w:val="0"/>
        </w:rPr>
        <w:t xml:space="preserve">                                                                                                                        </w:t>
      </w:r>
      <w:r w:rsidR="00076216"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88474,12</w:t>
      </w:r>
    </w:p>
    <w:p w14:paraId="658648C1" w14:textId="5DE976A3"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Ilgalaikiai įsipareigojimai </w:t>
      </w:r>
      <w:r w:rsidR="00607830"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23404,10</w:t>
      </w:r>
    </w:p>
    <w:p w14:paraId="6BA20C00" w14:textId="616471B9"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Ilgalaikiai finansiniai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42B33E75" w14:textId="44FD7B9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Ilgalaikiai atidėjiniai </w:t>
      </w:r>
      <w:r w:rsidR="00607830"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23404,10</w:t>
      </w:r>
    </w:p>
    <w:p w14:paraId="716FDC0D" w14:textId="143AFE3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lastRenderedPageBreak/>
        <w:t xml:space="preserve"> </w:t>
      </w:r>
      <w:r w:rsidRPr="00020A0E">
        <w:rPr>
          <w:rFonts w:ascii="Times New Roman" w:hAnsi="Times New Roman" w:cs="Times New Roman"/>
          <w:color w:val="000000"/>
          <w:kern w:val="0"/>
        </w:rPr>
        <w:t xml:space="preserve">Kiti ilgalaikiai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B59DED9" w14:textId="20512D14"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Trumpalaikiai įsipareigojimai </w:t>
      </w:r>
      <w:r w:rsidR="00607830" w:rsidRPr="00020A0E">
        <w:rPr>
          <w:rFonts w:ascii="Times New Roman" w:hAnsi="Times New Roman" w:cs="Times New Roman"/>
          <w:b/>
          <w:bCs/>
          <w:color w:val="000000"/>
          <w:kern w:val="0"/>
        </w:rPr>
        <w:t xml:space="preserve">                                                                                                        </w:t>
      </w:r>
      <w:r w:rsidR="00076216"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65070,03</w:t>
      </w:r>
    </w:p>
    <w:p w14:paraId="71C71C0C" w14:textId="2FB08B4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Ilgalaikių atidėjinių einamųjų metų dalis ir trumpalaikiai atidėjiniai</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7E8BE3E1" w14:textId="45B0EE3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Ilgalaikių įsipareigojimų einamųjų metų dalis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57B221C1" w14:textId="2518DBB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Trumpalaikiai finansiniai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7C5BC0F" w14:textId="796B513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Mokėtinos subsidijos, dotacijos ir finansavimo sumos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27CC6836" w14:textId="6F64645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sumos į Europos Sąjungos biudžetą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67C6B482" w14:textId="18E0493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sumos į biudžetus ir fondus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4D07D7B6" w14:textId="7A40894D"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o Grąžintinos finansavimo sumos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40EB3DF4" w14:textId="0347F2F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o Kitos mokėtinos sumos biudžetui</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1BB49581" w14:textId="0E1629A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socialinės išmokos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79D843DC" w14:textId="361CE8A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Grąžintini mokesčiai, įmokos ir jų permokos</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78B0527E" w14:textId="3CFAA824"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Tiekėjams mokėtinos sumos </w:t>
      </w:r>
      <w:r w:rsidR="00607830"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7685,55</w:t>
      </w:r>
    </w:p>
    <w:p w14:paraId="1F59AA7B" w14:textId="27729A8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 darbo santykiais susiję įsipareigojimai </w:t>
      </w:r>
      <w:r w:rsidR="00607830"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6,49</w:t>
      </w:r>
    </w:p>
    <w:p w14:paraId="4DEDEA27" w14:textId="50D7595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Sukauptos mokėtinos sumos </w:t>
      </w:r>
      <w:r w:rsidR="00607830"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w:t>
      </w:r>
      <w:r w:rsidR="00607830" w:rsidRPr="00020A0E">
        <w:rPr>
          <w:rFonts w:ascii="Times New Roman" w:hAnsi="Times New Roman" w:cs="Times New Roman"/>
          <w:color w:val="000000"/>
          <w:kern w:val="0"/>
        </w:rPr>
        <w:t xml:space="preserve">   </w:t>
      </w:r>
      <w:r w:rsidR="00304609" w:rsidRPr="00020A0E">
        <w:rPr>
          <w:rFonts w:ascii="Times New Roman" w:hAnsi="Times New Roman" w:cs="Times New Roman"/>
          <w:color w:val="000000"/>
          <w:kern w:val="0"/>
        </w:rPr>
        <w:t>57377,99</w:t>
      </w:r>
    </w:p>
    <w:p w14:paraId="3B3CC039" w14:textId="3500CD4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trumpalaikiai įsipareigojimai </w:t>
      </w:r>
      <w:r w:rsidR="00607830"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3E70F2A9" w14:textId="1FFC1CA7" w:rsidR="00607830"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1800413C" w14:textId="77777777" w:rsidR="00607830" w:rsidRPr="00020A0E" w:rsidRDefault="00607830" w:rsidP="00020A0E">
      <w:pPr>
        <w:autoSpaceDE w:val="0"/>
        <w:autoSpaceDN w:val="0"/>
        <w:adjustRightInd w:val="0"/>
        <w:spacing w:after="0" w:line="240" w:lineRule="auto"/>
        <w:rPr>
          <w:rFonts w:ascii="Times New Roman" w:hAnsi="Times New Roman" w:cs="Times New Roman"/>
          <w:color w:val="000000"/>
          <w:kern w:val="0"/>
        </w:rPr>
      </w:pPr>
    </w:p>
    <w:p w14:paraId="24A70D52" w14:textId="0E1A0A0D"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37B6C8A0"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įsipareigojimai pateikiami taip:</w:t>
      </w:r>
    </w:p>
    <w:p w14:paraId="7A3B60B0"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52F9337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3D38ACC2"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3146DEE0" w14:textId="532A6AF7" w:rsidR="00304609" w:rsidRPr="00020A0E" w:rsidRDefault="00304609"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88474,13 Eur.</w:t>
      </w:r>
    </w:p>
    <w:p w14:paraId="35E3A9E1" w14:textId="46AA6CDD"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6BFF7DD1" w14:textId="1C66B983"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ĮSIPAREIGOJIMAI </w:t>
      </w:r>
      <w:r w:rsidR="00607830" w:rsidRPr="00020A0E">
        <w:rPr>
          <w:rFonts w:ascii="Times New Roman" w:hAnsi="Times New Roman" w:cs="Times New Roman"/>
          <w:b/>
          <w:bCs/>
          <w:color w:val="000000"/>
          <w:kern w:val="0"/>
        </w:rPr>
        <w:t xml:space="preserve">                                                                                                                        </w:t>
      </w:r>
      <w:r w:rsidR="00304609" w:rsidRPr="00020A0E">
        <w:rPr>
          <w:rFonts w:ascii="Times New Roman" w:hAnsi="Times New Roman" w:cs="Times New Roman"/>
          <w:b/>
          <w:bCs/>
          <w:color w:val="000000"/>
          <w:kern w:val="0"/>
        </w:rPr>
        <w:t>88474,13</w:t>
      </w:r>
    </w:p>
    <w:p w14:paraId="438A9B22" w14:textId="6D49F189"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Atidėjiniai </w:t>
      </w:r>
      <w:r w:rsidR="00607830" w:rsidRPr="00020A0E">
        <w:rPr>
          <w:rFonts w:ascii="Times New Roman" w:hAnsi="Times New Roman" w:cs="Times New Roman"/>
          <w:b/>
          <w:bCs/>
          <w:color w:val="000000"/>
          <w:kern w:val="0"/>
        </w:rPr>
        <w:t xml:space="preserve">                                                                                                                                           </w:t>
      </w:r>
    </w:p>
    <w:p w14:paraId="376E49E2" w14:textId="34BAC499"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Ilgalaikiai įsipareigojimai</w:t>
      </w:r>
      <w:r w:rsidR="00FB6177" w:rsidRPr="00020A0E">
        <w:rPr>
          <w:rFonts w:ascii="Times New Roman" w:hAnsi="Times New Roman" w:cs="Times New Roman"/>
          <w:b/>
          <w:bCs/>
          <w:color w:val="000000"/>
          <w:kern w:val="0"/>
        </w:rPr>
        <w:t xml:space="preserve">                                                                                                         </w:t>
      </w:r>
      <w:r w:rsidR="00076216" w:rsidRPr="00020A0E">
        <w:rPr>
          <w:rFonts w:ascii="Times New Roman" w:hAnsi="Times New Roman" w:cs="Times New Roman"/>
          <w:b/>
          <w:bCs/>
          <w:color w:val="000000"/>
          <w:kern w:val="0"/>
        </w:rPr>
        <w:t xml:space="preserve">     </w:t>
      </w:r>
      <w:r w:rsidR="00FB6177" w:rsidRPr="00020A0E">
        <w:rPr>
          <w:rFonts w:ascii="Times New Roman" w:hAnsi="Times New Roman" w:cs="Times New Roman"/>
          <w:b/>
          <w:bCs/>
          <w:color w:val="000000"/>
          <w:kern w:val="0"/>
        </w:rPr>
        <w:t xml:space="preserve">  </w:t>
      </w:r>
      <w:r w:rsidR="00345D16" w:rsidRPr="00020A0E">
        <w:rPr>
          <w:rFonts w:ascii="Times New Roman" w:hAnsi="Times New Roman" w:cs="Times New Roman"/>
          <w:b/>
          <w:bCs/>
          <w:color w:val="000000"/>
          <w:kern w:val="0"/>
        </w:rPr>
        <w:t>23404,10</w:t>
      </w:r>
      <w:r w:rsidR="00FB6177"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 xml:space="preserve"> </w:t>
      </w:r>
    </w:p>
    <w:p w14:paraId="1D153779" w14:textId="1214441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Ilgalaikiai skoliniai įsipareigojimai </w:t>
      </w:r>
      <w:r w:rsidR="00FB6177" w:rsidRPr="00020A0E">
        <w:rPr>
          <w:rFonts w:ascii="Times New Roman" w:hAnsi="Times New Roman" w:cs="Times New Roman"/>
          <w:color w:val="000000"/>
          <w:kern w:val="0"/>
        </w:rPr>
        <w:t xml:space="preserve">                                                                                                           </w:t>
      </w:r>
    </w:p>
    <w:p w14:paraId="51FDE4AA" w14:textId="5FD845A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ilgalaikiai įsipareigojimai </w:t>
      </w:r>
      <w:r w:rsidR="00FB6177" w:rsidRPr="00020A0E">
        <w:rPr>
          <w:rFonts w:ascii="Times New Roman" w:hAnsi="Times New Roman" w:cs="Times New Roman"/>
          <w:color w:val="000000"/>
          <w:kern w:val="0"/>
        </w:rPr>
        <w:t xml:space="preserve">                                                                                                                   </w:t>
      </w:r>
    </w:p>
    <w:p w14:paraId="143A2115" w14:textId="7C1503F6"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Trumpalaikiai įsipareigojimai </w:t>
      </w:r>
      <w:r w:rsidR="00FB6177" w:rsidRPr="00020A0E">
        <w:rPr>
          <w:rFonts w:ascii="Times New Roman" w:hAnsi="Times New Roman" w:cs="Times New Roman"/>
          <w:b/>
          <w:bCs/>
          <w:color w:val="000000"/>
          <w:kern w:val="0"/>
        </w:rPr>
        <w:t xml:space="preserve">                                                                                                       </w:t>
      </w:r>
      <w:r w:rsidR="00345D16" w:rsidRPr="00020A0E">
        <w:rPr>
          <w:rFonts w:ascii="Times New Roman" w:hAnsi="Times New Roman" w:cs="Times New Roman"/>
          <w:b/>
          <w:bCs/>
          <w:color w:val="000000"/>
          <w:kern w:val="0"/>
        </w:rPr>
        <w:t>65070,03</w:t>
      </w:r>
    </w:p>
    <w:p w14:paraId="1513D582" w14:textId="2D4878C5"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Trumpalaikiai skoliniai įsipareigojimai </w:t>
      </w:r>
      <w:r w:rsidR="00FB6177" w:rsidRPr="00020A0E">
        <w:rPr>
          <w:rFonts w:ascii="Times New Roman" w:hAnsi="Times New Roman" w:cs="Times New Roman"/>
          <w:color w:val="000000"/>
          <w:kern w:val="0"/>
        </w:rPr>
        <w:t xml:space="preserve">                                                                                                   </w:t>
      </w:r>
    </w:p>
    <w:p w14:paraId="34F29C84" w14:textId="73238D6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Mokėtinos socialinės išmokos, stipendijos, prizai ir premijos </w:t>
      </w:r>
      <w:r w:rsidR="00FB6177" w:rsidRPr="00020A0E">
        <w:rPr>
          <w:rFonts w:ascii="Times New Roman" w:hAnsi="Times New Roman" w:cs="Times New Roman"/>
          <w:color w:val="000000"/>
          <w:kern w:val="0"/>
        </w:rPr>
        <w:t xml:space="preserve">                                                             </w:t>
      </w:r>
    </w:p>
    <w:p w14:paraId="5A6B47F2" w14:textId="0CDBD83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Tiekėjams mokėtinos sumos </w:t>
      </w:r>
      <w:r w:rsidR="00FB6177" w:rsidRPr="00020A0E">
        <w:rPr>
          <w:rFonts w:ascii="Times New Roman" w:hAnsi="Times New Roman" w:cs="Times New Roman"/>
          <w:color w:val="000000"/>
          <w:kern w:val="0"/>
        </w:rPr>
        <w:t xml:space="preserve">                                                                                                       </w:t>
      </w:r>
      <w:r w:rsidR="00076216" w:rsidRPr="00020A0E">
        <w:rPr>
          <w:rFonts w:ascii="Times New Roman" w:hAnsi="Times New Roman" w:cs="Times New Roman"/>
          <w:color w:val="000000"/>
          <w:kern w:val="0"/>
        </w:rPr>
        <w:t xml:space="preserve">  7685,55</w:t>
      </w:r>
      <w:r w:rsidR="00FB6177" w:rsidRPr="00020A0E">
        <w:rPr>
          <w:rFonts w:ascii="Times New Roman" w:hAnsi="Times New Roman" w:cs="Times New Roman"/>
          <w:color w:val="000000"/>
          <w:kern w:val="0"/>
        </w:rPr>
        <w:t xml:space="preserve">     </w:t>
      </w:r>
    </w:p>
    <w:p w14:paraId="60B40081" w14:textId="325DD35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Su darbo santykiais susiję įsipareigojimai </w:t>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t xml:space="preserve">                 6,49</w:t>
      </w:r>
    </w:p>
    <w:p w14:paraId="74843CC9" w14:textId="014A584E"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trumpalaikiai įsipareigojimai </w:t>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r>
      <w:r w:rsidR="00076216" w:rsidRPr="00020A0E">
        <w:rPr>
          <w:rFonts w:ascii="Times New Roman" w:hAnsi="Times New Roman" w:cs="Times New Roman"/>
          <w:color w:val="000000"/>
          <w:kern w:val="0"/>
        </w:rPr>
        <w:tab/>
        <w:t xml:space="preserve">             57377,99</w:t>
      </w:r>
    </w:p>
    <w:p w14:paraId="101CE8C1"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o Mokėtinos sumos tarptautinėms institucijoms, į biudžetus ir</w:t>
      </w:r>
    </w:p>
    <w:p w14:paraId="4019DFCC" w14:textId="6C743E1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fondus </w:t>
      </w:r>
    </w:p>
    <w:p w14:paraId="3BAB6AFA" w14:textId="33B6797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o Kiti įsipareigojimai </w:t>
      </w:r>
    </w:p>
    <w:p w14:paraId="3D11FDED" w14:textId="5B7C77D5" w:rsidR="00E0245B" w:rsidRPr="00020A0E" w:rsidRDefault="008F0CBC"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3A33D8CE" w14:textId="707469F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finansinės būklės ataskaitoje</w:t>
      </w:r>
    </w:p>
    <w:p w14:paraId="72112475"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grynasis turtas buvo pateikiamas taip:</w:t>
      </w:r>
    </w:p>
    <w:p w14:paraId="16B0A39A"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1181119B"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1F8D25CD" w14:textId="77777777" w:rsidR="006958A2" w:rsidRPr="00020A0E" w:rsidRDefault="006958A2"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101741B9" w14:textId="064FB25C" w:rsidR="00774462" w:rsidRPr="00020A0E" w:rsidRDefault="00774462"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12580,38 Eur.</w:t>
      </w:r>
    </w:p>
    <w:p w14:paraId="7CAE8627" w14:textId="77777777" w:rsidR="00774462" w:rsidRPr="00020A0E" w:rsidRDefault="00774462" w:rsidP="00020A0E">
      <w:pPr>
        <w:autoSpaceDE w:val="0"/>
        <w:autoSpaceDN w:val="0"/>
        <w:adjustRightInd w:val="0"/>
        <w:spacing w:after="0" w:line="240" w:lineRule="auto"/>
        <w:jc w:val="right"/>
        <w:rPr>
          <w:rFonts w:ascii="Times New Roman" w:hAnsi="Times New Roman" w:cs="Times New Roman"/>
          <w:b/>
          <w:bCs/>
          <w:color w:val="000000"/>
          <w:kern w:val="0"/>
        </w:rPr>
      </w:pPr>
    </w:p>
    <w:p w14:paraId="2095BCBE" w14:textId="3A7A30CA" w:rsidR="008F0CBC" w:rsidRPr="00020A0E" w:rsidRDefault="008F0CBC"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w:t>
      </w:r>
    </w:p>
    <w:p w14:paraId="04EFEFAF" w14:textId="4FC322FB" w:rsidR="006958A2" w:rsidRPr="00020A0E" w:rsidRDefault="0077446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12580,38 </w:t>
      </w:r>
      <w:r w:rsidR="006958A2" w:rsidRPr="00020A0E">
        <w:rPr>
          <w:rFonts w:ascii="Times New Roman" w:hAnsi="Times New Roman" w:cs="Times New Roman"/>
          <w:b/>
          <w:bCs/>
          <w:color w:val="000000"/>
          <w:kern w:val="0"/>
        </w:rPr>
        <w:t>(Eur)</w:t>
      </w:r>
    </w:p>
    <w:p w14:paraId="03CAC79F" w14:textId="130FD5C6"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TURTAS </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 xml:space="preserve">     </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0,00</w:t>
      </w:r>
    </w:p>
    <w:p w14:paraId="1558D756" w14:textId="227AA8C5"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Dalininkų kapitalas </w:t>
      </w:r>
      <w:r w:rsidR="00E0245B"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0,00</w:t>
      </w:r>
    </w:p>
    <w:p w14:paraId="0C49B70B" w14:textId="4C76F8B6"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Rezervai </w:t>
      </w:r>
      <w:r w:rsidR="00E0245B" w:rsidRPr="00020A0E">
        <w:rPr>
          <w:rFonts w:ascii="Times New Roman" w:hAnsi="Times New Roman" w:cs="Times New Roman"/>
          <w:b/>
          <w:bCs/>
          <w:color w:val="000000"/>
          <w:kern w:val="0"/>
        </w:rPr>
        <w:t xml:space="preserve">                                                                                                                                                       0,00</w:t>
      </w:r>
    </w:p>
    <w:p w14:paraId="02FFC856" w14:textId="612FCAF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Tikrosios vertės rezervas </w:t>
      </w:r>
      <w:r w:rsidR="00E0245B" w:rsidRPr="00020A0E">
        <w:rPr>
          <w:rFonts w:ascii="Times New Roman" w:hAnsi="Times New Roman" w:cs="Times New Roman"/>
          <w:color w:val="000000"/>
          <w:kern w:val="0"/>
        </w:rPr>
        <w:t xml:space="preserve">                                                                                                                           0,00</w:t>
      </w:r>
    </w:p>
    <w:p w14:paraId="29B54C95" w14:textId="6FCF09CD"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rezervai </w:t>
      </w:r>
      <w:r w:rsidR="00E0245B" w:rsidRPr="00020A0E">
        <w:rPr>
          <w:rFonts w:ascii="Times New Roman" w:hAnsi="Times New Roman" w:cs="Times New Roman"/>
          <w:color w:val="000000"/>
          <w:kern w:val="0"/>
        </w:rPr>
        <w:t xml:space="preserve">                                                                                                                                               0,00        </w:t>
      </w:r>
    </w:p>
    <w:p w14:paraId="2B47B298" w14:textId="45FBB1F1"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Nuosavybės metodo įtaka </w:t>
      </w:r>
      <w:r w:rsidR="00E0245B"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0,00</w:t>
      </w:r>
    </w:p>
    <w:p w14:paraId="789B401D" w14:textId="0E9E8A68"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Sukauptas perviršis ar deficitas</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12580,38</w:t>
      </w:r>
    </w:p>
    <w:p w14:paraId="76F7A300" w14:textId="62C7762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Einamųjų metų perviršis ar deficitas </w:t>
      </w:r>
      <w:r w:rsidR="00E0245B" w:rsidRPr="00020A0E">
        <w:rPr>
          <w:rFonts w:ascii="Times New Roman" w:hAnsi="Times New Roman" w:cs="Times New Roman"/>
          <w:color w:val="000000"/>
          <w:kern w:val="0"/>
        </w:rPr>
        <w:t xml:space="preserve">                                                                                                   </w:t>
      </w:r>
      <w:r w:rsidR="00774462" w:rsidRPr="00020A0E">
        <w:rPr>
          <w:rFonts w:ascii="Times New Roman" w:hAnsi="Times New Roman" w:cs="Times New Roman"/>
          <w:color w:val="000000"/>
          <w:kern w:val="0"/>
        </w:rPr>
        <w:t>2150,73</w:t>
      </w:r>
    </w:p>
    <w:p w14:paraId="15352A9E" w14:textId="6DBB297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Ankstesnių metų perviršis ar deficitas </w:t>
      </w:r>
      <w:r w:rsidR="00E0245B" w:rsidRPr="00020A0E">
        <w:rPr>
          <w:rFonts w:ascii="Times New Roman" w:hAnsi="Times New Roman" w:cs="Times New Roman"/>
          <w:color w:val="000000"/>
          <w:kern w:val="0"/>
        </w:rPr>
        <w:t xml:space="preserve">       </w:t>
      </w:r>
      <w:r w:rsidR="003A4101">
        <w:rPr>
          <w:rFonts w:ascii="Times New Roman" w:hAnsi="Times New Roman" w:cs="Times New Roman"/>
          <w:color w:val="000000"/>
          <w:kern w:val="0"/>
        </w:rPr>
        <w:t xml:space="preserve">                                                                                       10429,65</w:t>
      </w:r>
      <w:r w:rsidR="00E0245B" w:rsidRPr="00020A0E">
        <w:rPr>
          <w:rFonts w:ascii="Times New Roman" w:hAnsi="Times New Roman" w:cs="Times New Roman"/>
          <w:color w:val="000000"/>
          <w:kern w:val="0"/>
        </w:rPr>
        <w:t xml:space="preserve">                                                                                       </w:t>
      </w:r>
      <w:r w:rsidR="003A4101">
        <w:rPr>
          <w:rFonts w:ascii="Times New Roman" w:hAnsi="Times New Roman" w:cs="Times New Roman"/>
          <w:color w:val="000000"/>
          <w:kern w:val="0"/>
        </w:rPr>
        <w:t xml:space="preserve">                     </w:t>
      </w:r>
    </w:p>
    <w:p w14:paraId="38A175F8" w14:textId="070A8A78" w:rsidR="00E0245B" w:rsidRPr="00020A0E" w:rsidRDefault="00241E05"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w:t>
      </w:r>
    </w:p>
    <w:p w14:paraId="33B0AD5D" w14:textId="77D16F22"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1BF7AAF2"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finansinės būklės ataskaitoje grynasis turtas pateikiamas taip:</w:t>
      </w:r>
    </w:p>
    <w:p w14:paraId="0765B772"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Paskutinė praėjusio</w:t>
      </w:r>
    </w:p>
    <w:p w14:paraId="643B465C"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ataskaitinio</w:t>
      </w:r>
    </w:p>
    <w:p w14:paraId="51072F3B"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laikotarpio diena</w:t>
      </w:r>
    </w:p>
    <w:p w14:paraId="1BABD549" w14:textId="146BC70E" w:rsidR="006958A2" w:rsidRPr="00020A0E" w:rsidRDefault="0077446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12580,38 </w:t>
      </w:r>
      <w:r w:rsidR="006958A2" w:rsidRPr="00020A0E">
        <w:rPr>
          <w:rFonts w:ascii="Times New Roman" w:hAnsi="Times New Roman" w:cs="Times New Roman"/>
          <w:b/>
          <w:bCs/>
          <w:color w:val="000000"/>
          <w:kern w:val="0"/>
        </w:rPr>
        <w:t>(Eur)</w:t>
      </w:r>
    </w:p>
    <w:p w14:paraId="4AC73526" w14:textId="52824B14" w:rsidR="00241E05" w:rsidRPr="00020A0E" w:rsidRDefault="00241E05"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2A2205BF" w14:textId="561EC9D2"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TURTAS </w:t>
      </w:r>
      <w:r w:rsidR="00E0245B" w:rsidRPr="00020A0E">
        <w:rPr>
          <w:rFonts w:ascii="Times New Roman" w:hAnsi="Times New Roman" w:cs="Times New Roman"/>
          <w:b/>
          <w:bCs/>
          <w:color w:val="000000"/>
          <w:kern w:val="0"/>
        </w:rPr>
        <w:t xml:space="preserve">                                                                                                                         </w:t>
      </w:r>
      <w:r w:rsidR="00774462" w:rsidRPr="00020A0E">
        <w:rPr>
          <w:rFonts w:ascii="Times New Roman" w:hAnsi="Times New Roman" w:cs="Times New Roman"/>
          <w:b/>
          <w:bCs/>
          <w:color w:val="000000"/>
          <w:kern w:val="0"/>
        </w:rPr>
        <w:t>12580,38</w:t>
      </w:r>
    </w:p>
    <w:p w14:paraId="76433B03" w14:textId="4ACA747F"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Dalininkų kapitalas </w:t>
      </w:r>
      <w:r w:rsidR="00E0245B"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0,00</w:t>
      </w:r>
    </w:p>
    <w:p w14:paraId="0C3BDF00" w14:textId="08A8CD4F"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Rezervai </w:t>
      </w:r>
      <w:r w:rsidR="00E0245B" w:rsidRPr="00020A0E">
        <w:rPr>
          <w:rFonts w:ascii="Times New Roman" w:hAnsi="Times New Roman" w:cs="Times New Roman"/>
          <w:b/>
          <w:bCs/>
          <w:color w:val="000000"/>
          <w:kern w:val="0"/>
        </w:rPr>
        <w:t xml:space="preserve">                                                                                                                                                      </w:t>
      </w:r>
    </w:p>
    <w:p w14:paraId="6FE6AEAE" w14:textId="15CB1B4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Tikrosios vertės rezervas </w:t>
      </w:r>
    </w:p>
    <w:p w14:paraId="7FC84570" w14:textId="09AC2CC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Mineralinių išteklių rezervas </w:t>
      </w:r>
    </w:p>
    <w:p w14:paraId="411CE02F" w14:textId="01C49AB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Medynų rezervas </w:t>
      </w:r>
    </w:p>
    <w:p w14:paraId="0BD146B7" w14:textId="1FEEEA2B"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Kiti rezervai </w:t>
      </w:r>
    </w:p>
    <w:p w14:paraId="76929393" w14:textId="18DD81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Sukauptas perviršis ar deficitas </w:t>
      </w:r>
    </w:p>
    <w:p w14:paraId="703457F9" w14:textId="11CA9A4F"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Viešojo sektoriaus subjekto sukauptas perviršis ar deficitas be</w:t>
      </w:r>
      <w:r w:rsidR="00774462" w:rsidRPr="00020A0E">
        <w:rPr>
          <w:rFonts w:ascii="Times New Roman" w:hAnsi="Times New Roman" w:cs="Times New Roman"/>
          <w:color w:val="000000"/>
          <w:kern w:val="0"/>
        </w:rPr>
        <w:t xml:space="preserve">                                                        12580,38</w:t>
      </w:r>
    </w:p>
    <w:p w14:paraId="231FE91D" w14:textId="45A958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nuosavybės metodo įtakos </w:t>
      </w:r>
    </w:p>
    <w:p w14:paraId="1A3EC88A" w14:textId="4DB3F373"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Nuosavybės metodo įtaka </w:t>
      </w:r>
    </w:p>
    <w:p w14:paraId="1681E3D5" w14:textId="72334235" w:rsidR="00E0245B" w:rsidRPr="00020A0E" w:rsidRDefault="00241E05"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75A02927"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Dėl VSAFAS ir ekonominės klasifikacijos straipsnių reglamentavimo pasikeitimų veiklos</w:t>
      </w:r>
    </w:p>
    <w:p w14:paraId="1C57A0E6"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rezultatų ataskaitos praėjusio ataskaitinio laikotarpio duomenys pagal detalius ataskaitos straipsnius</w:t>
      </w:r>
    </w:p>
    <w:p w14:paraId="68C46866"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tapo nepalyginami. Palyginamas tik ataskaitose rodomas grynasis perviršis ar deficitas.</w:t>
      </w:r>
    </w:p>
    <w:p w14:paraId="63CD0AB3" w14:textId="77777777" w:rsidR="00D45AB2" w:rsidRPr="00020A0E" w:rsidRDefault="00D45AB2" w:rsidP="00020A0E">
      <w:pPr>
        <w:autoSpaceDE w:val="0"/>
        <w:autoSpaceDN w:val="0"/>
        <w:adjustRightInd w:val="0"/>
        <w:spacing w:after="0" w:line="240" w:lineRule="auto"/>
        <w:rPr>
          <w:rFonts w:ascii="Times New Roman" w:hAnsi="Times New Roman" w:cs="Times New Roman"/>
          <w:color w:val="000000"/>
          <w:kern w:val="0"/>
        </w:rPr>
      </w:pPr>
    </w:p>
    <w:p w14:paraId="51E610E2"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Iki duomenų pergrupavimo praėjusio ataskaitinio laikotarpio veiklos rezultatų ataskaitoje</w:t>
      </w:r>
    </w:p>
    <w:p w14:paraId="0222834D"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grynasis perviršis ar deficitas buvo pateikiamas taip:</w:t>
      </w:r>
    </w:p>
    <w:p w14:paraId="0113C23F"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Praėjęs ataskaitinis</w:t>
      </w:r>
    </w:p>
    <w:p w14:paraId="6E0F90E0" w14:textId="65BADD02"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laikotarpis </w:t>
      </w:r>
      <w:r w:rsidR="005C1AF8" w:rsidRPr="00020A0E">
        <w:rPr>
          <w:rFonts w:ascii="Times New Roman" w:hAnsi="Times New Roman" w:cs="Times New Roman"/>
          <w:b/>
          <w:bCs/>
          <w:color w:val="000000"/>
          <w:kern w:val="0"/>
        </w:rPr>
        <w:t xml:space="preserve">2150,73 </w:t>
      </w:r>
      <w:r w:rsidRPr="00020A0E">
        <w:rPr>
          <w:rFonts w:ascii="Times New Roman" w:hAnsi="Times New Roman" w:cs="Times New Roman"/>
          <w:b/>
          <w:bCs/>
          <w:color w:val="000000"/>
          <w:kern w:val="0"/>
        </w:rPr>
        <w:t>(Eur)</w:t>
      </w:r>
    </w:p>
    <w:p w14:paraId="4E1C91CE" w14:textId="69919BD1" w:rsidR="00241E05" w:rsidRPr="00020A0E" w:rsidRDefault="00241E05"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_______________________________________________________________________________________</w:t>
      </w:r>
    </w:p>
    <w:p w14:paraId="6635D5BB" w14:textId="5191A072"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PERVIRŠIS AR DEFICITAS </w:t>
      </w:r>
      <w:r w:rsidR="00D45AB2" w:rsidRPr="00020A0E">
        <w:rPr>
          <w:rFonts w:ascii="Times New Roman" w:hAnsi="Times New Roman" w:cs="Times New Roman"/>
          <w:b/>
          <w:bCs/>
          <w:color w:val="000000"/>
          <w:kern w:val="0"/>
        </w:rPr>
        <w:t xml:space="preserve">                                                                                        </w:t>
      </w:r>
      <w:r w:rsidR="005C1AF8" w:rsidRPr="00020A0E">
        <w:rPr>
          <w:rFonts w:ascii="Times New Roman" w:hAnsi="Times New Roman" w:cs="Times New Roman"/>
          <w:b/>
          <w:bCs/>
          <w:color w:val="000000"/>
          <w:kern w:val="0"/>
        </w:rPr>
        <w:t>2150,73</w:t>
      </w:r>
    </w:p>
    <w:p w14:paraId="3A555767" w14:textId="77777777"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b/>
          <w:bCs/>
          <w:color w:val="000000"/>
          <w:kern w:val="0"/>
        </w:rPr>
        <w:t>GRYNASIS PERVIRŠIS AR DEFICITAS PRIEŠ</w:t>
      </w:r>
    </w:p>
    <w:p w14:paraId="7706D68B" w14:textId="719ED011"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NUOSAVYBĖS METODO ĮTAKĄ </w:t>
      </w:r>
      <w:r w:rsidR="00D45AB2" w:rsidRPr="00020A0E">
        <w:rPr>
          <w:rFonts w:ascii="Times New Roman" w:hAnsi="Times New Roman" w:cs="Times New Roman"/>
          <w:b/>
          <w:bCs/>
          <w:color w:val="000000"/>
          <w:kern w:val="0"/>
        </w:rPr>
        <w:t xml:space="preserve">                                                                                                    </w:t>
      </w:r>
      <w:r w:rsidR="005C1AF8" w:rsidRPr="00020A0E">
        <w:rPr>
          <w:rFonts w:ascii="Times New Roman" w:hAnsi="Times New Roman" w:cs="Times New Roman"/>
          <w:b/>
          <w:bCs/>
          <w:color w:val="000000"/>
          <w:kern w:val="0"/>
        </w:rPr>
        <w:t>2157,04</w:t>
      </w:r>
    </w:p>
    <w:p w14:paraId="5C618150" w14:textId="0427D56C"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PAGRINDINĖS VEIKLOS PERVIRŠIS AR DEFICITAS </w:t>
      </w:r>
      <w:r w:rsidR="00D45AB2" w:rsidRPr="00020A0E">
        <w:rPr>
          <w:rFonts w:ascii="Times New Roman" w:hAnsi="Times New Roman" w:cs="Times New Roman"/>
          <w:color w:val="000000"/>
          <w:kern w:val="0"/>
        </w:rPr>
        <w:t xml:space="preserve">                                                               </w:t>
      </w:r>
      <w:r w:rsidR="005C1AF8" w:rsidRPr="00020A0E">
        <w:rPr>
          <w:rFonts w:ascii="Times New Roman" w:hAnsi="Times New Roman" w:cs="Times New Roman"/>
          <w:color w:val="000000"/>
          <w:kern w:val="0"/>
        </w:rPr>
        <w:t>2157,04</w:t>
      </w:r>
    </w:p>
    <w:p w14:paraId="23AACCC8" w14:textId="65134821"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KITOS VEIKLOS REZULTATAS </w:t>
      </w:r>
      <w:r w:rsidR="00D45AB2" w:rsidRPr="00020A0E">
        <w:rPr>
          <w:rFonts w:ascii="Times New Roman" w:hAnsi="Times New Roman" w:cs="Times New Roman"/>
          <w:color w:val="000000"/>
          <w:kern w:val="0"/>
        </w:rPr>
        <w:t xml:space="preserve">                                                                                                        0,00</w:t>
      </w:r>
    </w:p>
    <w:p w14:paraId="6A7ECBA7" w14:textId="782E1F46"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FINANSINĖS IR INVESTICINĖS VEIKLOS REZULTATAS </w:t>
      </w:r>
      <w:r w:rsidR="00D45AB2" w:rsidRPr="00020A0E">
        <w:rPr>
          <w:rFonts w:ascii="Times New Roman" w:hAnsi="Times New Roman" w:cs="Times New Roman"/>
          <w:color w:val="000000"/>
          <w:kern w:val="0"/>
        </w:rPr>
        <w:t xml:space="preserve">                                                          </w:t>
      </w:r>
      <w:r w:rsidR="005C1AF8" w:rsidRPr="00020A0E">
        <w:rPr>
          <w:rFonts w:ascii="Times New Roman" w:hAnsi="Times New Roman" w:cs="Times New Roman"/>
          <w:color w:val="000000"/>
          <w:kern w:val="0"/>
        </w:rPr>
        <w:t>-</w:t>
      </w:r>
      <w:r w:rsidR="00D45AB2" w:rsidRPr="00020A0E">
        <w:rPr>
          <w:rFonts w:ascii="Times New Roman" w:hAnsi="Times New Roman" w:cs="Times New Roman"/>
          <w:color w:val="000000"/>
          <w:kern w:val="0"/>
        </w:rPr>
        <w:t xml:space="preserve"> </w:t>
      </w:r>
      <w:r w:rsidR="005C1AF8" w:rsidRPr="00020A0E">
        <w:rPr>
          <w:rFonts w:ascii="Times New Roman" w:hAnsi="Times New Roman" w:cs="Times New Roman"/>
          <w:color w:val="000000"/>
          <w:kern w:val="0"/>
        </w:rPr>
        <w:t>6,31</w:t>
      </w:r>
    </w:p>
    <w:p w14:paraId="1D57ABF3"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APSKAITOS POLITIKOS KEITIMO IR ESMINIŲ</w:t>
      </w:r>
    </w:p>
    <w:p w14:paraId="476C3A6E" w14:textId="2119D6D5"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 xml:space="preserve">APSKAITOS KLAIDŲ TAISYMO ĮTAKA </w:t>
      </w:r>
      <w:r w:rsidR="00D45AB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1E0A6DCC" w14:textId="665131AA"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b/>
          <w:bCs/>
          <w:color w:val="000000"/>
          <w:kern w:val="0"/>
        </w:rPr>
        <w:t>NUOSAVYBĖS METODO ĮTAKA</w:t>
      </w:r>
      <w:r w:rsidR="00D45AB2" w:rsidRPr="00020A0E">
        <w:rPr>
          <w:rFonts w:ascii="Times New Roman" w:hAnsi="Times New Roman" w:cs="Times New Roman"/>
          <w:b/>
          <w:bCs/>
          <w:color w:val="000000"/>
          <w:kern w:val="0"/>
        </w:rPr>
        <w:t xml:space="preserve">                                                                                                  </w:t>
      </w:r>
      <w:r w:rsidRPr="00020A0E">
        <w:rPr>
          <w:rFonts w:ascii="Times New Roman" w:hAnsi="Times New Roman" w:cs="Times New Roman"/>
          <w:b/>
          <w:bCs/>
          <w:color w:val="000000"/>
          <w:kern w:val="0"/>
        </w:rPr>
        <w:t xml:space="preserve"> 0,00</w:t>
      </w:r>
    </w:p>
    <w:p w14:paraId="032267A6" w14:textId="3E5E0E3E" w:rsidR="00D45AB2" w:rsidRPr="00020A0E" w:rsidRDefault="00241E05"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_____________________________________________________________________________________</w:t>
      </w:r>
    </w:p>
    <w:p w14:paraId="1122EACD"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Po praėjusio ataskaitinio laikotarpio duomenų pergrupavimo praėjusio ataskaitinio</w:t>
      </w:r>
    </w:p>
    <w:p w14:paraId="03967D17"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laikotarpio veiklos rezultatų ataskaitoje grynasis perviršis ar deficitas pateikiamas taip:</w:t>
      </w:r>
    </w:p>
    <w:p w14:paraId="3F497AD3" w14:textId="77777777" w:rsidR="006958A2" w:rsidRPr="00020A0E" w:rsidRDefault="006958A2" w:rsidP="00020A0E">
      <w:pP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Praėjęs ataskaitinis</w:t>
      </w:r>
    </w:p>
    <w:p w14:paraId="00F9D596" w14:textId="430089EB" w:rsidR="006958A2" w:rsidRPr="00020A0E" w:rsidRDefault="006958A2" w:rsidP="00020A0E">
      <w:pPr>
        <w:pBdr>
          <w:bottom w:val="single" w:sz="12" w:space="1" w:color="auto"/>
        </w:pBdr>
        <w:autoSpaceDE w:val="0"/>
        <w:autoSpaceDN w:val="0"/>
        <w:adjustRightInd w:val="0"/>
        <w:spacing w:after="0" w:line="240" w:lineRule="auto"/>
        <w:jc w:val="right"/>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laikotarpis </w:t>
      </w:r>
      <w:r w:rsidR="005C1AF8" w:rsidRPr="00020A0E">
        <w:rPr>
          <w:rFonts w:ascii="Times New Roman" w:hAnsi="Times New Roman" w:cs="Times New Roman"/>
          <w:b/>
          <w:bCs/>
          <w:color w:val="000000"/>
          <w:kern w:val="0"/>
        </w:rPr>
        <w:t xml:space="preserve">2150,73 </w:t>
      </w:r>
      <w:r w:rsidRPr="00020A0E">
        <w:rPr>
          <w:rFonts w:ascii="Times New Roman" w:hAnsi="Times New Roman" w:cs="Times New Roman"/>
          <w:b/>
          <w:bCs/>
          <w:color w:val="000000"/>
          <w:kern w:val="0"/>
        </w:rPr>
        <w:t>(Eur)</w:t>
      </w:r>
    </w:p>
    <w:p w14:paraId="3B5029FD" w14:textId="77777777" w:rsidR="00B16D60" w:rsidRDefault="00B16D60" w:rsidP="00020A0E">
      <w:pPr>
        <w:autoSpaceDE w:val="0"/>
        <w:autoSpaceDN w:val="0"/>
        <w:adjustRightInd w:val="0"/>
        <w:spacing w:after="0" w:line="240" w:lineRule="auto"/>
        <w:rPr>
          <w:rFonts w:ascii="Times New Roman" w:hAnsi="Times New Roman" w:cs="Times New Roman"/>
          <w:b/>
          <w:bCs/>
          <w:color w:val="000000"/>
          <w:kern w:val="0"/>
        </w:rPr>
      </w:pPr>
    </w:p>
    <w:p w14:paraId="2EF9AA0C" w14:textId="77777777" w:rsidR="005D7FAF" w:rsidRDefault="005D7FAF" w:rsidP="00020A0E">
      <w:pPr>
        <w:autoSpaceDE w:val="0"/>
        <w:autoSpaceDN w:val="0"/>
        <w:adjustRightInd w:val="0"/>
        <w:spacing w:after="0" w:line="240" w:lineRule="auto"/>
        <w:rPr>
          <w:rFonts w:ascii="Times New Roman" w:hAnsi="Times New Roman" w:cs="Times New Roman"/>
          <w:b/>
          <w:bCs/>
          <w:color w:val="000000"/>
          <w:kern w:val="0"/>
        </w:rPr>
      </w:pPr>
    </w:p>
    <w:p w14:paraId="0B83824F" w14:textId="4F8EFB6B" w:rsidR="006958A2" w:rsidRPr="00020A0E" w:rsidRDefault="006958A2"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GRYNASIS PERVIRŠIS AR DEFICITAS </w:t>
      </w:r>
      <w:r w:rsidR="00D45AB2" w:rsidRPr="00020A0E">
        <w:rPr>
          <w:rFonts w:ascii="Times New Roman" w:hAnsi="Times New Roman" w:cs="Times New Roman"/>
          <w:b/>
          <w:bCs/>
          <w:color w:val="000000"/>
          <w:kern w:val="0"/>
        </w:rPr>
        <w:t xml:space="preserve">                                                                                      </w:t>
      </w:r>
      <w:r w:rsidR="00B66543" w:rsidRPr="00020A0E">
        <w:rPr>
          <w:rFonts w:ascii="Times New Roman" w:hAnsi="Times New Roman" w:cs="Times New Roman"/>
          <w:b/>
          <w:bCs/>
          <w:color w:val="000000"/>
          <w:kern w:val="0"/>
        </w:rPr>
        <w:t>21507,73</w:t>
      </w:r>
    </w:p>
    <w:p w14:paraId="4F2AC79F" w14:textId="4B7A206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PERVIRŠIS AR DEFICITAS IŠ VYKDOMOS VEIKLOS </w:t>
      </w:r>
      <w:r w:rsidR="00D45AB2" w:rsidRPr="00020A0E">
        <w:rPr>
          <w:rFonts w:ascii="Times New Roman" w:hAnsi="Times New Roman" w:cs="Times New Roman"/>
          <w:color w:val="000000"/>
          <w:kern w:val="0"/>
        </w:rPr>
        <w:t xml:space="preserve">                                                            </w:t>
      </w:r>
      <w:r w:rsidR="00B66543" w:rsidRPr="00020A0E">
        <w:rPr>
          <w:rFonts w:ascii="Times New Roman" w:hAnsi="Times New Roman" w:cs="Times New Roman"/>
          <w:color w:val="000000"/>
          <w:kern w:val="0"/>
        </w:rPr>
        <w:t>21507,73</w:t>
      </w:r>
    </w:p>
    <w:p w14:paraId="37390993" w14:textId="77777777"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APSKAITOS POLITIKOS KEITIMO IR ESMINIŲ APSKAITOS</w:t>
      </w:r>
    </w:p>
    <w:p w14:paraId="2231104A" w14:textId="650595B0"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KLAIDŲ TAISYMO ĮTAKA</w:t>
      </w:r>
      <w:r w:rsidR="00D45AB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 xml:space="preserve"> 0,00</w:t>
      </w:r>
    </w:p>
    <w:p w14:paraId="4F4AB016" w14:textId="79510318" w:rsidR="006958A2" w:rsidRPr="00020A0E" w:rsidRDefault="006958A2"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eastAsia="SymbolMT" w:hAnsi="Times New Roman" w:cs="Times New Roman"/>
          <w:color w:val="000000"/>
          <w:kern w:val="0"/>
        </w:rPr>
        <w:t xml:space="preserve"> </w:t>
      </w:r>
      <w:r w:rsidRPr="00020A0E">
        <w:rPr>
          <w:rFonts w:ascii="Times New Roman" w:hAnsi="Times New Roman" w:cs="Times New Roman"/>
          <w:color w:val="000000"/>
          <w:kern w:val="0"/>
        </w:rPr>
        <w:t xml:space="preserve">NUOSAVYBĖS METODO ĮTAKA </w:t>
      </w:r>
      <w:r w:rsidR="00D45AB2" w:rsidRPr="00020A0E">
        <w:rPr>
          <w:rFonts w:ascii="Times New Roman" w:hAnsi="Times New Roman" w:cs="Times New Roman"/>
          <w:color w:val="000000"/>
          <w:kern w:val="0"/>
        </w:rPr>
        <w:t xml:space="preserve">                                                                                                      </w:t>
      </w:r>
      <w:r w:rsidRPr="00020A0E">
        <w:rPr>
          <w:rFonts w:ascii="Times New Roman" w:hAnsi="Times New Roman" w:cs="Times New Roman"/>
          <w:color w:val="000000"/>
          <w:kern w:val="0"/>
        </w:rPr>
        <w:t>0,00</w:t>
      </w:r>
    </w:p>
    <w:p w14:paraId="093F881C" w14:textId="624267ED" w:rsidR="00F84F11" w:rsidRPr="00020A0E" w:rsidRDefault="00241E05" w:rsidP="00020A0E">
      <w:pPr>
        <w:autoSpaceDE w:val="0"/>
        <w:autoSpaceDN w:val="0"/>
        <w:adjustRightInd w:val="0"/>
        <w:spacing w:after="0" w:line="240" w:lineRule="auto"/>
        <w:rPr>
          <w:rFonts w:ascii="Times New Roman" w:hAnsi="Times New Roman" w:cs="Times New Roman"/>
          <w:color w:val="000000"/>
          <w:kern w:val="0"/>
        </w:rPr>
      </w:pPr>
      <w:r w:rsidRPr="00020A0E">
        <w:rPr>
          <w:rFonts w:ascii="Times New Roman" w:hAnsi="Times New Roman" w:cs="Times New Roman"/>
          <w:color w:val="000000"/>
          <w:kern w:val="0"/>
        </w:rPr>
        <w:t>_______________________________________________________________________________________</w:t>
      </w:r>
    </w:p>
    <w:p w14:paraId="329B445F" w14:textId="77777777" w:rsidR="00241E05" w:rsidRPr="00020A0E" w:rsidRDefault="00241E05" w:rsidP="00020A0E">
      <w:pPr>
        <w:autoSpaceDE w:val="0"/>
        <w:autoSpaceDN w:val="0"/>
        <w:adjustRightInd w:val="0"/>
        <w:spacing w:after="0" w:line="240" w:lineRule="auto"/>
        <w:jc w:val="center"/>
        <w:rPr>
          <w:rFonts w:ascii="Times New Roman" w:hAnsi="Times New Roman" w:cs="Times New Roman"/>
          <w:b/>
          <w:bCs/>
          <w:color w:val="000000"/>
          <w:kern w:val="0"/>
        </w:rPr>
      </w:pPr>
    </w:p>
    <w:p w14:paraId="12856E0B" w14:textId="361D2981" w:rsidR="00241E05" w:rsidRPr="00020A0E" w:rsidRDefault="00241E05" w:rsidP="00020A0E">
      <w:pPr>
        <w:autoSpaceDE w:val="0"/>
        <w:autoSpaceDN w:val="0"/>
        <w:adjustRightInd w:val="0"/>
        <w:spacing w:after="0" w:line="240" w:lineRule="auto"/>
        <w:rPr>
          <w:rFonts w:ascii="Times New Roman" w:hAnsi="Times New Roman" w:cs="Times New Roman"/>
          <w:b/>
          <w:bCs/>
          <w:color w:val="000000"/>
          <w:kern w:val="0"/>
        </w:rPr>
      </w:pPr>
      <w:r w:rsidRPr="00020A0E">
        <w:rPr>
          <w:rFonts w:ascii="Times New Roman" w:hAnsi="Times New Roman" w:cs="Times New Roman"/>
          <w:b/>
          <w:bCs/>
          <w:color w:val="000000"/>
          <w:kern w:val="0"/>
        </w:rPr>
        <w:lastRenderedPageBreak/>
        <w:t>Kita ataskaitinio laikotarpio informacija:</w:t>
      </w:r>
    </w:p>
    <w:p w14:paraId="2FD52302" w14:textId="77777777" w:rsidR="00241E05" w:rsidRPr="00020A0E" w:rsidRDefault="00241E05" w:rsidP="00020A0E">
      <w:pPr>
        <w:autoSpaceDE w:val="0"/>
        <w:autoSpaceDN w:val="0"/>
        <w:adjustRightInd w:val="0"/>
        <w:spacing w:after="0" w:line="240" w:lineRule="auto"/>
        <w:jc w:val="center"/>
        <w:rPr>
          <w:rFonts w:ascii="Times New Roman" w:hAnsi="Times New Roman" w:cs="Times New Roman"/>
          <w:b/>
          <w:bCs/>
          <w:color w:val="000000"/>
          <w:kern w:val="0"/>
        </w:rPr>
      </w:pPr>
    </w:p>
    <w:p w14:paraId="2123EFE0" w14:textId="75005871" w:rsidR="00F84F11" w:rsidRDefault="00F84F11" w:rsidP="00020A0E">
      <w:pPr>
        <w:pStyle w:val="ListParagraph"/>
        <w:autoSpaceDE w:val="0"/>
        <w:autoSpaceDN w:val="0"/>
        <w:adjustRightInd w:val="0"/>
        <w:spacing w:after="0" w:line="240" w:lineRule="auto"/>
        <w:ind w:left="0"/>
        <w:jc w:val="both"/>
        <w:rPr>
          <w:rFonts w:ascii="Times New Roman" w:hAnsi="Times New Roman" w:cs="Times New Roman"/>
          <w:b/>
          <w:bCs/>
          <w:color w:val="000000"/>
          <w:kern w:val="0"/>
        </w:rPr>
      </w:pPr>
      <w:r w:rsidRPr="00020A0E">
        <w:rPr>
          <w:rFonts w:ascii="Times New Roman" w:hAnsi="Times New Roman" w:cs="Times New Roman"/>
          <w:b/>
          <w:bCs/>
          <w:color w:val="000000"/>
          <w:kern w:val="0"/>
        </w:rPr>
        <w:t>Ilgalaikis turtas</w:t>
      </w:r>
      <w:r w:rsidR="004B0FFE">
        <w:rPr>
          <w:rFonts w:ascii="Times New Roman" w:hAnsi="Times New Roman" w:cs="Times New Roman"/>
          <w:b/>
          <w:bCs/>
          <w:color w:val="000000"/>
          <w:kern w:val="0"/>
        </w:rPr>
        <w:t xml:space="preserve"> – 1011508,71 Eur.</w:t>
      </w:r>
    </w:p>
    <w:p w14:paraId="7AB623D6" w14:textId="6F826700" w:rsidR="00F84F11" w:rsidRPr="00B16D60" w:rsidRDefault="00B16D60" w:rsidP="000E4E36">
      <w:pPr>
        <w:autoSpaceDE w:val="0"/>
        <w:autoSpaceDN w:val="0"/>
        <w:adjustRightInd w:val="0"/>
        <w:spacing w:after="0" w:line="240" w:lineRule="auto"/>
        <w:rPr>
          <w:rFonts w:ascii="Times New Roman" w:hAnsi="Times New Roman" w:cs="Times New Roman"/>
          <w:color w:val="000000"/>
          <w:kern w:val="0"/>
        </w:rPr>
      </w:pPr>
      <w:r w:rsidRPr="00B16D60">
        <w:rPr>
          <w:rFonts w:ascii="Times New Roman" w:hAnsi="Times New Roman" w:cs="Times New Roman"/>
          <w:color w:val="000000"/>
          <w:kern w:val="0"/>
        </w:rPr>
        <w:t>Likutinė vertė: pastatai – 865468,81 Eur., kiti statiniai – 103972,68 Eur., mašinos ir įrenginiai – 3234,37 Eur., ilgalaikis finansinis turtas (atdėjiniai) – 23404,10 Eur.</w:t>
      </w:r>
    </w:p>
    <w:p w14:paraId="7EAC9940" w14:textId="4AFBC4F6" w:rsidR="00B16D60" w:rsidRPr="00B16D60" w:rsidRDefault="00B16D60" w:rsidP="00B16D60">
      <w:pPr>
        <w:autoSpaceDE w:val="0"/>
        <w:autoSpaceDN w:val="0"/>
        <w:adjustRightInd w:val="0"/>
        <w:spacing w:after="0" w:line="240" w:lineRule="auto"/>
        <w:rPr>
          <w:rFonts w:ascii="Times New Roman" w:hAnsi="Times New Roman" w:cs="Times New Roman"/>
          <w:color w:val="000000"/>
          <w:kern w:val="0"/>
        </w:rPr>
      </w:pPr>
      <w:r w:rsidRPr="00B16D60">
        <w:rPr>
          <w:rFonts w:ascii="Times New Roman" w:hAnsi="Times New Roman" w:cs="Times New Roman"/>
          <w:color w:val="000000"/>
          <w:kern w:val="0"/>
        </w:rPr>
        <w:t>Ilgalaikio turto per 2026 I ketv. nudevėta – 12149,67 Eur., nurašyto ir įsigyto turto nebuvo.</w:t>
      </w:r>
    </w:p>
    <w:p w14:paraId="6DE4C537" w14:textId="77777777" w:rsidR="00B16D60" w:rsidRPr="00020A0E" w:rsidRDefault="00B16D60" w:rsidP="00020A0E">
      <w:pPr>
        <w:pStyle w:val="ListParagraph"/>
        <w:autoSpaceDE w:val="0"/>
        <w:autoSpaceDN w:val="0"/>
        <w:adjustRightInd w:val="0"/>
        <w:spacing w:after="0" w:line="240" w:lineRule="auto"/>
        <w:rPr>
          <w:rFonts w:ascii="Times New Roman" w:hAnsi="Times New Roman" w:cs="Times New Roman"/>
          <w:b/>
          <w:bCs/>
          <w:color w:val="000000"/>
          <w:kern w:val="0"/>
          <w:highlight w:val="yellow"/>
        </w:rPr>
      </w:pPr>
    </w:p>
    <w:p w14:paraId="3889C32D" w14:textId="1B15E981" w:rsidR="00F84F11" w:rsidRPr="00020A0E"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Trumpalaikis turtas</w:t>
      </w:r>
      <w:r w:rsidR="004B0FFE">
        <w:rPr>
          <w:rFonts w:ascii="Times New Roman" w:hAnsi="Times New Roman" w:cs="Times New Roman"/>
          <w:b/>
          <w:bCs/>
          <w:color w:val="000000"/>
          <w:kern w:val="0"/>
        </w:rPr>
        <w:t xml:space="preserve"> – 173346,14 Eur.</w:t>
      </w:r>
    </w:p>
    <w:p w14:paraId="181167B2" w14:textId="3340D638" w:rsidR="00F84F11" w:rsidRPr="00020A0E"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Atsargos </w:t>
      </w:r>
      <w:r w:rsidR="000847FB">
        <w:rPr>
          <w:rFonts w:ascii="Times New Roman" w:hAnsi="Times New Roman" w:cs="Times New Roman"/>
          <w:b/>
          <w:bCs/>
          <w:color w:val="000000"/>
          <w:kern w:val="0"/>
        </w:rPr>
        <w:t>– 1989,03 Eur.</w:t>
      </w:r>
    </w:p>
    <w:p w14:paraId="6EC3E30A" w14:textId="2D3504B8" w:rsidR="00F84F11" w:rsidRDefault="00B16D60" w:rsidP="000E4E36">
      <w:pPr>
        <w:autoSpaceDE w:val="0"/>
        <w:autoSpaceDN w:val="0"/>
        <w:adjustRightInd w:val="0"/>
        <w:spacing w:after="0" w:line="240" w:lineRule="auto"/>
        <w:rPr>
          <w:rFonts w:ascii="Times New Roman" w:hAnsi="Times New Roman" w:cs="Times New Roman"/>
          <w:color w:val="000000"/>
          <w:kern w:val="0"/>
        </w:rPr>
      </w:pPr>
      <w:r w:rsidRPr="000E4E36">
        <w:rPr>
          <w:rFonts w:ascii="Times New Roman" w:hAnsi="Times New Roman" w:cs="Times New Roman"/>
          <w:color w:val="000000"/>
          <w:kern w:val="0"/>
        </w:rPr>
        <w:t>Atsargų likutis 2026 03 31: 2010004 (maisto produktai) – 837,96 Eur. 5SB(SP1) , 2010005 (dyzelis) – 66,32 Eur., 2010006 (atsarginės dalys) iš 5SB.</w:t>
      </w:r>
    </w:p>
    <w:p w14:paraId="00B38CF7" w14:textId="77777777" w:rsidR="006D6574" w:rsidRPr="000E4E36" w:rsidRDefault="006D6574" w:rsidP="000E4E36">
      <w:pPr>
        <w:autoSpaceDE w:val="0"/>
        <w:autoSpaceDN w:val="0"/>
        <w:adjustRightInd w:val="0"/>
        <w:spacing w:after="0" w:line="240" w:lineRule="auto"/>
        <w:rPr>
          <w:rFonts w:ascii="Times New Roman" w:hAnsi="Times New Roman" w:cs="Times New Roman"/>
          <w:color w:val="000000"/>
          <w:kern w:val="0"/>
        </w:rPr>
      </w:pPr>
    </w:p>
    <w:p w14:paraId="6BE9EC7E" w14:textId="65554756" w:rsidR="00F84F11" w:rsidRPr="00020A0E"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Iš anksto sumokėtos sumos </w:t>
      </w:r>
      <w:r w:rsidR="00E419D9">
        <w:rPr>
          <w:rFonts w:ascii="Times New Roman" w:hAnsi="Times New Roman" w:cs="Times New Roman"/>
          <w:b/>
          <w:bCs/>
          <w:color w:val="000000"/>
          <w:kern w:val="0"/>
        </w:rPr>
        <w:t>– 1989,93 Eur.</w:t>
      </w:r>
    </w:p>
    <w:p w14:paraId="08229357" w14:textId="43022E81" w:rsidR="00F84F11" w:rsidRPr="00E419D9" w:rsidRDefault="00E419D9" w:rsidP="00E419D9">
      <w:pPr>
        <w:autoSpaceDE w:val="0"/>
        <w:autoSpaceDN w:val="0"/>
        <w:adjustRightInd w:val="0"/>
        <w:spacing w:after="0" w:line="240" w:lineRule="auto"/>
        <w:rPr>
          <w:rFonts w:ascii="Times New Roman" w:hAnsi="Times New Roman" w:cs="Times New Roman"/>
          <w:color w:val="000000"/>
          <w:kern w:val="0"/>
        </w:rPr>
      </w:pPr>
      <w:r w:rsidRPr="00E419D9">
        <w:rPr>
          <w:rFonts w:ascii="Times New Roman" w:hAnsi="Times New Roman" w:cs="Times New Roman"/>
          <w:color w:val="000000"/>
          <w:kern w:val="0"/>
        </w:rPr>
        <w:t xml:space="preserve">Kitos ateinančių laikotarpių sąnaudos – 1989,93 Eur. </w:t>
      </w:r>
    </w:p>
    <w:p w14:paraId="7E7B7750" w14:textId="77777777" w:rsidR="00F7009B" w:rsidRDefault="00F7009B"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7135497A" w14:textId="77777777" w:rsidR="00F7009B" w:rsidRDefault="00F84F1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Per vien</w:t>
      </w:r>
      <w:r w:rsidR="00F34BBC" w:rsidRPr="00020A0E">
        <w:rPr>
          <w:rFonts w:ascii="Times New Roman" w:hAnsi="Times New Roman" w:cs="Times New Roman"/>
          <w:b/>
          <w:bCs/>
          <w:color w:val="000000"/>
          <w:kern w:val="0"/>
        </w:rPr>
        <w:t>us</w:t>
      </w:r>
      <w:r w:rsidRPr="00020A0E">
        <w:rPr>
          <w:rFonts w:ascii="Times New Roman" w:hAnsi="Times New Roman" w:cs="Times New Roman"/>
          <w:b/>
          <w:bCs/>
          <w:color w:val="000000"/>
          <w:kern w:val="0"/>
        </w:rPr>
        <w:t xml:space="preserve"> metus gautinos sumos</w:t>
      </w:r>
    </w:p>
    <w:p w14:paraId="27AB162F" w14:textId="679599AC" w:rsidR="000F5773" w:rsidRDefault="00241E05"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  </w:t>
      </w:r>
      <w:r w:rsidR="000F5773">
        <w:rPr>
          <w:rFonts w:ascii="Times New Roman" w:hAnsi="Times New Roman" w:cs="Times New Roman"/>
          <w:b/>
          <w:bCs/>
          <w:color w:val="000000"/>
          <w:kern w:val="0"/>
        </w:rPr>
        <w:t>Gautinos finansavimo sumos – 151345,24 Eur. iš jų:</w:t>
      </w:r>
    </w:p>
    <w:p w14:paraId="5E53715F" w14:textId="5BC4DF66" w:rsidR="00241E05" w:rsidRPr="000F5773" w:rsidRDefault="000F5773"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0F5773">
        <w:rPr>
          <w:rFonts w:ascii="Times New Roman" w:hAnsi="Times New Roman" w:cs="Times New Roman"/>
          <w:color w:val="000000"/>
          <w:kern w:val="0"/>
        </w:rPr>
        <w:t xml:space="preserve">2223101 (sukauptos </w:t>
      </w:r>
      <w:r w:rsidR="005D7FAF">
        <w:rPr>
          <w:rFonts w:ascii="Times New Roman" w:hAnsi="Times New Roman" w:cs="Times New Roman"/>
          <w:color w:val="000000"/>
          <w:kern w:val="0"/>
        </w:rPr>
        <w:t>finansavimo pajamos</w:t>
      </w:r>
      <w:r w:rsidRPr="000F5773">
        <w:rPr>
          <w:rFonts w:ascii="Times New Roman" w:hAnsi="Times New Roman" w:cs="Times New Roman"/>
          <w:color w:val="000000"/>
          <w:kern w:val="0"/>
        </w:rPr>
        <w:t>) – 93967,25 Eur.</w:t>
      </w:r>
    </w:p>
    <w:p w14:paraId="29D588FE" w14:textId="4FB267A6" w:rsidR="000F5773" w:rsidRDefault="000F5773"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F5773">
        <w:rPr>
          <w:rFonts w:ascii="Times New Roman" w:hAnsi="Times New Roman" w:cs="Times New Roman"/>
          <w:color w:val="000000"/>
          <w:kern w:val="0"/>
        </w:rPr>
        <w:t>2223102 (atostogų rezervas)</w:t>
      </w:r>
      <w:r>
        <w:rPr>
          <w:rFonts w:ascii="Times New Roman" w:hAnsi="Times New Roman" w:cs="Times New Roman"/>
          <w:b/>
          <w:bCs/>
          <w:color w:val="000000"/>
          <w:kern w:val="0"/>
        </w:rPr>
        <w:t xml:space="preserve"> – </w:t>
      </w:r>
      <w:r w:rsidRPr="000F5773">
        <w:rPr>
          <w:rFonts w:ascii="Times New Roman" w:hAnsi="Times New Roman" w:cs="Times New Roman"/>
          <w:color w:val="000000"/>
          <w:kern w:val="0"/>
        </w:rPr>
        <w:t>57377,99 Eur.</w:t>
      </w:r>
      <w:r>
        <w:rPr>
          <w:rFonts w:ascii="Times New Roman" w:hAnsi="Times New Roman" w:cs="Times New Roman"/>
          <w:b/>
          <w:bCs/>
          <w:color w:val="000000"/>
          <w:kern w:val="0"/>
        </w:rPr>
        <w:t xml:space="preserve"> </w:t>
      </w:r>
    </w:p>
    <w:p w14:paraId="50A1023E" w14:textId="5A6EDC6D" w:rsidR="000E4E36" w:rsidRPr="000E4E36"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0E4E36">
        <w:rPr>
          <w:rFonts w:ascii="Times New Roman" w:hAnsi="Times New Roman" w:cs="Times New Roman"/>
          <w:color w:val="000000"/>
          <w:kern w:val="0"/>
        </w:rPr>
        <w:t xml:space="preserve">Iš jų: 4VB(MK) – 86646,37 Eur., 4VB(VD) – 4539,01 Eur., 5SB – 59849,86 Eur., 6KT – 310 Eur. </w:t>
      </w:r>
    </w:p>
    <w:p w14:paraId="5AFFB9EA" w14:textId="68F463AB" w:rsidR="000F5773" w:rsidRDefault="005A578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 xml:space="preserve"> Gautinos sumos iš biudžeto už pervestas pajamų įmokas </w:t>
      </w:r>
      <w:r w:rsidR="006172A4">
        <w:rPr>
          <w:rFonts w:ascii="Times New Roman" w:hAnsi="Times New Roman" w:cs="Times New Roman"/>
          <w:b/>
          <w:bCs/>
          <w:color w:val="000000"/>
          <w:kern w:val="0"/>
        </w:rPr>
        <w:t>–</w:t>
      </w:r>
      <w:r>
        <w:rPr>
          <w:rFonts w:ascii="Times New Roman" w:hAnsi="Times New Roman" w:cs="Times New Roman"/>
          <w:b/>
          <w:bCs/>
          <w:color w:val="000000"/>
          <w:kern w:val="0"/>
        </w:rPr>
        <w:t xml:space="preserve"> </w:t>
      </w:r>
      <w:r w:rsidR="006172A4">
        <w:rPr>
          <w:rFonts w:ascii="Times New Roman" w:hAnsi="Times New Roman" w:cs="Times New Roman"/>
          <w:b/>
          <w:bCs/>
          <w:color w:val="000000"/>
          <w:kern w:val="0"/>
        </w:rPr>
        <w:t>3610 Eur.</w:t>
      </w:r>
    </w:p>
    <w:p w14:paraId="62704423" w14:textId="6341BE82" w:rsidR="006172A4" w:rsidRDefault="006172A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 xml:space="preserve">Gautinos sumos už turo naudojimą, paslaugas – </w:t>
      </w:r>
      <w:r w:rsidR="00765F3B">
        <w:rPr>
          <w:rFonts w:ascii="Times New Roman" w:hAnsi="Times New Roman" w:cs="Times New Roman"/>
          <w:b/>
          <w:bCs/>
          <w:color w:val="000000"/>
          <w:kern w:val="0"/>
        </w:rPr>
        <w:t>2237,11</w:t>
      </w:r>
      <w:r>
        <w:rPr>
          <w:rFonts w:ascii="Times New Roman" w:hAnsi="Times New Roman" w:cs="Times New Roman"/>
          <w:b/>
          <w:bCs/>
          <w:color w:val="000000"/>
          <w:kern w:val="0"/>
        </w:rPr>
        <w:t xml:space="preserve"> Eur. </w:t>
      </w:r>
      <w:r w:rsidR="00765F3B">
        <w:rPr>
          <w:rFonts w:ascii="Times New Roman" w:hAnsi="Times New Roman" w:cs="Times New Roman"/>
          <w:b/>
          <w:bCs/>
          <w:color w:val="000000"/>
          <w:kern w:val="0"/>
        </w:rPr>
        <w:t>iš jų:</w:t>
      </w:r>
    </w:p>
    <w:p w14:paraId="7EA651F2" w14:textId="62BB9653" w:rsidR="00765F3B" w:rsidRPr="00765F3B" w:rsidRDefault="00765F3B"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765F3B">
        <w:rPr>
          <w:rFonts w:ascii="Times New Roman" w:hAnsi="Times New Roman" w:cs="Times New Roman"/>
          <w:color w:val="000000"/>
          <w:kern w:val="0"/>
        </w:rPr>
        <w:t>Kitos gautinos sumos už turto naudojimą – 1588,86 Eur., už patalpų nuomą, spec. lėšos.</w:t>
      </w:r>
    </w:p>
    <w:p w14:paraId="223F1871" w14:textId="74C71D14" w:rsidR="00765F3B" w:rsidRPr="00765F3B" w:rsidRDefault="00765F3B"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765F3B">
        <w:rPr>
          <w:rFonts w:ascii="Times New Roman" w:hAnsi="Times New Roman" w:cs="Times New Roman"/>
          <w:color w:val="000000"/>
          <w:kern w:val="0"/>
        </w:rPr>
        <w:t>Kitos gautinos sumos už parduotas prekes, turtą, paslaugas – 648,25 Eur., tėvų mokestis už darželį, spec. lėšos.</w:t>
      </w:r>
    </w:p>
    <w:p w14:paraId="19C6DFEC" w14:textId="57186F24" w:rsidR="006172A4" w:rsidRDefault="006172A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Kitos gautinos sumos – 6260,31 Eur. iš jų:</w:t>
      </w:r>
    </w:p>
    <w:p w14:paraId="62A83BBB" w14:textId="3B0A8407" w:rsidR="006172A4" w:rsidRDefault="006172A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172A4">
        <w:rPr>
          <w:rFonts w:ascii="Times New Roman" w:hAnsi="Times New Roman" w:cs="Times New Roman"/>
          <w:color w:val="000000"/>
          <w:kern w:val="0"/>
        </w:rPr>
        <w:t>Kitos atgautinos permokos – 4230,10 Eur. iš spec. lėšų permoka už mokinių maitinimą.</w:t>
      </w:r>
    </w:p>
    <w:p w14:paraId="1A049326" w14:textId="3B228841" w:rsidR="006172A4" w:rsidRDefault="006172A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Kitos atgautinos sumos sąnaudų atstatymui – 285,73 Eur., iš savivaldybės biudžeto lėšų už šildymą ir elektrą.</w:t>
      </w:r>
    </w:p>
    <w:p w14:paraId="46D29509" w14:textId="386E7E6F" w:rsidR="00765F3B" w:rsidRPr="006172A4" w:rsidRDefault="00765F3B"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Sukauptos gautinos sumos už turto nuomą – 1744,48 Eur. š savivaldyę pravestos spec. lėšos.</w:t>
      </w:r>
    </w:p>
    <w:p w14:paraId="25153D77" w14:textId="77777777" w:rsidR="005A5781" w:rsidRPr="00020A0E" w:rsidRDefault="005A5781"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0BA505BD" w14:textId="0333959C" w:rsidR="006D6574"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Pinigai ir pinigų ekvivalentai</w:t>
      </w:r>
      <w:r w:rsidR="000E4E36">
        <w:rPr>
          <w:rFonts w:ascii="Times New Roman" w:hAnsi="Times New Roman" w:cs="Times New Roman"/>
          <w:b/>
          <w:bCs/>
          <w:color w:val="000000"/>
          <w:kern w:val="0"/>
        </w:rPr>
        <w:t xml:space="preserve"> – 7065,37 Eur.:</w:t>
      </w:r>
    </w:p>
    <w:p w14:paraId="2264CE98" w14:textId="45CD2A08" w:rsidR="000E4E36" w:rsidRPr="006D6574"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5SB(savivaldybės biudžeto lėšos)  - 230,33 Eur.</w:t>
      </w:r>
    </w:p>
    <w:p w14:paraId="1374DFB4" w14:textId="0E321354" w:rsidR="000E4E36" w:rsidRPr="006D6574"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5SB(savivaldybės biudžeto lėšos, projektamas) – 205,31 Eur. </w:t>
      </w:r>
    </w:p>
    <w:p w14:paraId="22E432E3" w14:textId="723DF013" w:rsidR="000E4E36" w:rsidRPr="006D6574" w:rsidRDefault="000E4E36"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 xml:space="preserve">3ES (europos sąjungos) – 1239,39 Eur. </w:t>
      </w:r>
    </w:p>
    <w:p w14:paraId="2CC7CF32" w14:textId="22A2ADBE" w:rsidR="000E4E36"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bookmarkStart w:id="2" w:name="_Hlk231823999"/>
      <w:r w:rsidRPr="006D6574">
        <w:rPr>
          <w:rFonts w:ascii="Times New Roman" w:hAnsi="Times New Roman" w:cs="Times New Roman"/>
          <w:color w:val="000000"/>
          <w:kern w:val="0"/>
        </w:rPr>
        <w:t xml:space="preserve">5SB(SP1) spec. lėšos </w:t>
      </w:r>
      <w:bookmarkEnd w:id="2"/>
      <w:r w:rsidRPr="006D6574">
        <w:rPr>
          <w:rFonts w:ascii="Times New Roman" w:hAnsi="Times New Roman" w:cs="Times New Roman"/>
          <w:color w:val="000000"/>
          <w:kern w:val="0"/>
        </w:rPr>
        <w:t>nepravestos į biudžetą – 586,75 Eur.</w:t>
      </w:r>
    </w:p>
    <w:p w14:paraId="7B8388BC" w14:textId="3062BFAF" w:rsidR="000E4E36"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5SB(SP1) spec. lėšos – grynieji pinigai kasoje (už mokinių maitinimą) – 3011,65 Eur.</w:t>
      </w:r>
    </w:p>
    <w:p w14:paraId="13598A7E" w14:textId="63403D65" w:rsidR="006D6574"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6KT(iš fizinių ir privačių jur.asmenų) – 1791,94 Eur.</w:t>
      </w:r>
    </w:p>
    <w:p w14:paraId="27AEF495" w14:textId="77777777" w:rsidR="006D6574" w:rsidRPr="00020A0E" w:rsidRDefault="006D657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53A900A9" w14:textId="0DD46F84" w:rsidR="00F34BBC"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Finansavimo sumos</w:t>
      </w:r>
      <w:r w:rsidR="006D6574">
        <w:rPr>
          <w:rFonts w:ascii="Times New Roman" w:hAnsi="Times New Roman" w:cs="Times New Roman"/>
          <w:b/>
          <w:bCs/>
          <w:color w:val="000000"/>
          <w:kern w:val="0"/>
        </w:rPr>
        <w:t xml:space="preserve"> – </w:t>
      </w:r>
      <w:r w:rsidR="000847FB">
        <w:rPr>
          <w:rFonts w:ascii="Times New Roman" w:hAnsi="Times New Roman" w:cs="Times New Roman"/>
          <w:b/>
          <w:bCs/>
          <w:color w:val="000000"/>
          <w:kern w:val="0"/>
        </w:rPr>
        <w:t>992029,03</w:t>
      </w:r>
      <w:r w:rsidR="006D6574">
        <w:rPr>
          <w:rFonts w:ascii="Times New Roman" w:hAnsi="Times New Roman" w:cs="Times New Roman"/>
          <w:b/>
          <w:bCs/>
          <w:color w:val="000000"/>
          <w:kern w:val="0"/>
        </w:rPr>
        <w:t xml:space="preserve"> Eur. </w:t>
      </w:r>
    </w:p>
    <w:p w14:paraId="7D7C726A" w14:textId="5D37C581" w:rsidR="006D6574"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Valstybės biudžeto: 382660,15 Eur.</w:t>
      </w:r>
    </w:p>
    <w:p w14:paraId="173193AF" w14:textId="65E27FA1" w:rsid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bookmarkStart w:id="3" w:name="_Hlk231824733"/>
      <w:r w:rsidRPr="006D6574">
        <w:rPr>
          <w:rFonts w:ascii="Times New Roman" w:hAnsi="Times New Roman" w:cs="Times New Roman"/>
          <w:color w:val="000000"/>
          <w:kern w:val="0"/>
        </w:rPr>
        <w:t>Savivaldybės biudžeto</w:t>
      </w:r>
      <w:bookmarkEnd w:id="3"/>
      <w:r w:rsidRPr="006D6574">
        <w:rPr>
          <w:rFonts w:ascii="Times New Roman" w:hAnsi="Times New Roman" w:cs="Times New Roman"/>
          <w:color w:val="000000"/>
          <w:kern w:val="0"/>
        </w:rPr>
        <w:t>:</w:t>
      </w:r>
      <w:r>
        <w:rPr>
          <w:rFonts w:ascii="Times New Roman" w:hAnsi="Times New Roman" w:cs="Times New Roman"/>
          <w:b/>
          <w:bCs/>
          <w:color w:val="000000"/>
          <w:kern w:val="0"/>
        </w:rPr>
        <w:t xml:space="preserve"> </w:t>
      </w:r>
      <w:r w:rsidRPr="006D6574">
        <w:rPr>
          <w:rFonts w:ascii="Times New Roman" w:hAnsi="Times New Roman" w:cs="Times New Roman"/>
          <w:color w:val="000000"/>
          <w:kern w:val="0"/>
        </w:rPr>
        <w:t>521490,12 Eur.</w:t>
      </w:r>
      <w:r>
        <w:rPr>
          <w:rFonts w:ascii="Times New Roman" w:hAnsi="Times New Roman" w:cs="Times New Roman"/>
          <w:b/>
          <w:bCs/>
          <w:color w:val="000000"/>
          <w:kern w:val="0"/>
        </w:rPr>
        <w:t xml:space="preserve"> </w:t>
      </w:r>
      <w:r w:rsidRPr="006D6574">
        <w:rPr>
          <w:rFonts w:ascii="Times New Roman" w:hAnsi="Times New Roman" w:cs="Times New Roman"/>
          <w:color w:val="000000"/>
          <w:kern w:val="0"/>
        </w:rPr>
        <w:t>, pergrupuota iš kitoms išlaidoms komensuoti į nepiniginį turtą – 1267,92 Eur.</w:t>
      </w:r>
    </w:p>
    <w:p w14:paraId="7044E2C2" w14:textId="6220E55C" w:rsid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Europos sąjungos: 83886,64 Eur.</w:t>
      </w:r>
    </w:p>
    <w:p w14:paraId="18620566" w14:textId="2FE83142" w:rsid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bookmarkStart w:id="4" w:name="_Hlk231824809"/>
      <w:r>
        <w:rPr>
          <w:rFonts w:ascii="Times New Roman" w:hAnsi="Times New Roman" w:cs="Times New Roman"/>
          <w:color w:val="000000"/>
          <w:kern w:val="0"/>
        </w:rPr>
        <w:t>Iš fizinių ir privačių juridinių asmenų: 81862,07 Eur.</w:t>
      </w:r>
    </w:p>
    <w:bookmarkEnd w:id="4"/>
    <w:p w14:paraId="6A2C2EC7" w14:textId="77777777" w:rsidR="006D6574" w:rsidRPr="006D6574" w:rsidRDefault="006D6574" w:rsidP="00020A0E">
      <w:pPr>
        <w:pStyle w:val="ListParagraph"/>
        <w:autoSpaceDE w:val="0"/>
        <w:autoSpaceDN w:val="0"/>
        <w:adjustRightInd w:val="0"/>
        <w:spacing w:after="0" w:line="240" w:lineRule="auto"/>
        <w:ind w:left="0"/>
        <w:rPr>
          <w:rFonts w:ascii="Times New Roman" w:hAnsi="Times New Roman" w:cs="Times New Roman"/>
          <w:color w:val="000000"/>
          <w:kern w:val="0"/>
        </w:rPr>
      </w:pPr>
    </w:p>
    <w:p w14:paraId="4244B529" w14:textId="6A282F05" w:rsidR="00F34BBC"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Įsipareigojimai </w:t>
      </w:r>
      <w:r w:rsidR="00E419D9">
        <w:rPr>
          <w:rFonts w:ascii="Times New Roman" w:hAnsi="Times New Roman" w:cs="Times New Roman"/>
          <w:b/>
          <w:bCs/>
          <w:color w:val="000000"/>
          <w:kern w:val="0"/>
        </w:rPr>
        <w:t>–</w:t>
      </w:r>
      <w:r w:rsidR="000847FB">
        <w:rPr>
          <w:rFonts w:ascii="Times New Roman" w:hAnsi="Times New Roman" w:cs="Times New Roman"/>
          <w:b/>
          <w:bCs/>
          <w:color w:val="000000"/>
          <w:kern w:val="0"/>
        </w:rPr>
        <w:t xml:space="preserve"> </w:t>
      </w:r>
      <w:r w:rsidR="00E419D9">
        <w:rPr>
          <w:rFonts w:ascii="Times New Roman" w:hAnsi="Times New Roman" w:cs="Times New Roman"/>
          <w:b/>
          <w:bCs/>
          <w:color w:val="000000"/>
          <w:kern w:val="0"/>
        </w:rPr>
        <w:t>176659,62 Eur.</w:t>
      </w:r>
    </w:p>
    <w:p w14:paraId="0AD58625" w14:textId="313916D9" w:rsidR="00E419D9" w:rsidRP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E419D9">
        <w:rPr>
          <w:rFonts w:ascii="Times New Roman" w:hAnsi="Times New Roman" w:cs="Times New Roman"/>
          <w:color w:val="000000"/>
          <w:kern w:val="0"/>
        </w:rPr>
        <w:t>Atdėjiniai – 23404,10 Eur. - savivaldybės biudžeto lėšos.</w:t>
      </w:r>
    </w:p>
    <w:p w14:paraId="02EB630D" w14:textId="3FA1F10E" w:rsidR="00E419D9" w:rsidRP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E419D9">
        <w:rPr>
          <w:rFonts w:ascii="Times New Roman" w:hAnsi="Times New Roman" w:cs="Times New Roman"/>
          <w:color w:val="000000"/>
          <w:kern w:val="0"/>
        </w:rPr>
        <w:t>Tiekėjams mokėtinos sumos – 14200,78 Eur.</w:t>
      </w:r>
      <w:r>
        <w:rPr>
          <w:rFonts w:ascii="Times New Roman" w:hAnsi="Times New Roman" w:cs="Times New Roman"/>
          <w:color w:val="000000"/>
          <w:kern w:val="0"/>
        </w:rPr>
        <w:t>, su darbo santykiais susiję įsipareigojimai – 81676,75 Eur.</w:t>
      </w:r>
      <w:r w:rsidRPr="00E419D9">
        <w:rPr>
          <w:rFonts w:ascii="Times New Roman" w:hAnsi="Times New Roman" w:cs="Times New Roman"/>
          <w:color w:val="000000"/>
          <w:kern w:val="0"/>
        </w:rPr>
        <w:t xml:space="preserve"> iš jų:</w:t>
      </w:r>
    </w:p>
    <w:p w14:paraId="55E19CFC" w14:textId="5C0CD019" w:rsidR="00E419D9" w:rsidRP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E419D9">
        <w:rPr>
          <w:rFonts w:ascii="Times New Roman" w:hAnsi="Times New Roman" w:cs="Times New Roman"/>
          <w:color w:val="000000"/>
          <w:kern w:val="0"/>
        </w:rPr>
        <w:t xml:space="preserve">Valstybės biudžeto – </w:t>
      </w:r>
      <w:r>
        <w:rPr>
          <w:rFonts w:ascii="Times New Roman" w:hAnsi="Times New Roman" w:cs="Times New Roman"/>
          <w:color w:val="000000"/>
          <w:kern w:val="0"/>
        </w:rPr>
        <w:t>59220,22</w:t>
      </w:r>
      <w:r w:rsidRPr="00E419D9">
        <w:rPr>
          <w:rFonts w:ascii="Times New Roman" w:hAnsi="Times New Roman" w:cs="Times New Roman"/>
          <w:color w:val="000000"/>
          <w:kern w:val="0"/>
        </w:rPr>
        <w:t xml:space="preserve"> Eur. </w:t>
      </w:r>
    </w:p>
    <w:p w14:paraId="3C44ADD3" w14:textId="4CBCEB40" w:rsid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6D6574">
        <w:rPr>
          <w:rFonts w:ascii="Times New Roman" w:hAnsi="Times New Roman" w:cs="Times New Roman"/>
          <w:color w:val="000000"/>
          <w:kern w:val="0"/>
        </w:rPr>
        <w:t>Savivaldybės biudžeto</w:t>
      </w:r>
      <w:r>
        <w:rPr>
          <w:rFonts w:ascii="Times New Roman" w:hAnsi="Times New Roman" w:cs="Times New Roman"/>
          <w:color w:val="000000"/>
          <w:kern w:val="0"/>
        </w:rPr>
        <w:t xml:space="preserve"> – 34722,76 Eur. </w:t>
      </w:r>
    </w:p>
    <w:p w14:paraId="6927E0DD" w14:textId="5CAAC00A" w:rsidR="00E419D9" w:rsidRDefault="00E419D9"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 xml:space="preserve">Spec. lėšų – 1624,55 Eur. </w:t>
      </w:r>
    </w:p>
    <w:p w14:paraId="01DD8677" w14:textId="1BA7B47D" w:rsidR="00E419D9" w:rsidRDefault="00E419D9" w:rsidP="00E419D9">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Iš fizinių ir privačių juridinių asmenų -  310 Eur.</w:t>
      </w:r>
    </w:p>
    <w:p w14:paraId="0E27AB9D" w14:textId="77777777" w:rsidR="00257DA2" w:rsidRDefault="00235D6E"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Pr>
          <w:rFonts w:ascii="Times New Roman" w:hAnsi="Times New Roman" w:cs="Times New Roman"/>
          <w:color w:val="000000"/>
          <w:kern w:val="0"/>
        </w:rPr>
        <w:t>Sukauptos mokėtinos sumos (atostoginiai ir soc. draudimas nepanaudotų atostogų 2025 12 31) – 57377,99 Eur.</w:t>
      </w:r>
    </w:p>
    <w:p w14:paraId="4AD4F9DA" w14:textId="6F403B16" w:rsidR="00F34BBC" w:rsidRPr="00257DA2" w:rsidRDefault="00F34BB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020A0E">
        <w:rPr>
          <w:rFonts w:ascii="Times New Roman" w:hAnsi="Times New Roman" w:cs="Times New Roman"/>
          <w:b/>
          <w:bCs/>
          <w:color w:val="000000"/>
          <w:kern w:val="0"/>
        </w:rPr>
        <w:lastRenderedPageBreak/>
        <w:t>Grynasis turtas</w:t>
      </w:r>
      <w:r w:rsidR="00CD1CAE">
        <w:rPr>
          <w:rFonts w:ascii="Times New Roman" w:hAnsi="Times New Roman" w:cs="Times New Roman"/>
          <w:b/>
          <w:bCs/>
          <w:color w:val="000000"/>
          <w:kern w:val="0"/>
        </w:rPr>
        <w:t xml:space="preserve"> – 16166,20 Eur.</w:t>
      </w:r>
    </w:p>
    <w:p w14:paraId="0BB7FC8C" w14:textId="0C43B73A" w:rsidR="00CD1CAE" w:rsidRPr="00CD1CAE" w:rsidRDefault="00CD1CAE"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D1CAE">
        <w:rPr>
          <w:rFonts w:ascii="Times New Roman" w:hAnsi="Times New Roman" w:cs="Times New Roman"/>
          <w:color w:val="000000"/>
          <w:kern w:val="0"/>
        </w:rPr>
        <w:t>Einamųjų metų perviršis ar deficitas: 2150,73 Eur</w:t>
      </w:r>
      <w:r w:rsidR="00F7009B">
        <w:rPr>
          <w:rFonts w:ascii="Times New Roman" w:hAnsi="Times New Roman" w:cs="Times New Roman"/>
          <w:color w:val="000000"/>
          <w:kern w:val="0"/>
        </w:rPr>
        <w:t>.</w:t>
      </w:r>
    </w:p>
    <w:p w14:paraId="498DA97C" w14:textId="77777777" w:rsidR="00CD1CAE" w:rsidRPr="00CD1CAE" w:rsidRDefault="00CD1CAE" w:rsidP="00CD1CAE">
      <w:pPr>
        <w:pStyle w:val="ListParagraph"/>
        <w:autoSpaceDE w:val="0"/>
        <w:autoSpaceDN w:val="0"/>
        <w:adjustRightInd w:val="0"/>
        <w:spacing w:after="0" w:line="240" w:lineRule="auto"/>
        <w:ind w:left="0"/>
        <w:rPr>
          <w:rFonts w:ascii="Times New Roman" w:hAnsi="Times New Roman" w:cs="Times New Roman"/>
          <w:color w:val="000000"/>
          <w:kern w:val="0"/>
        </w:rPr>
      </w:pPr>
      <w:r w:rsidRPr="00CD1CAE">
        <w:rPr>
          <w:rFonts w:ascii="Times New Roman" w:hAnsi="Times New Roman" w:cs="Times New Roman"/>
          <w:color w:val="000000"/>
          <w:kern w:val="0"/>
        </w:rPr>
        <w:t xml:space="preserve">Ankstesnių metų perviršis deficitas: 10429,65 Eur. </w:t>
      </w:r>
    </w:p>
    <w:p w14:paraId="6FDB761E" w14:textId="7A7478CB" w:rsidR="00F34BBC" w:rsidRPr="00020A0E" w:rsidRDefault="00F34BBC" w:rsidP="00020A0E">
      <w:pPr>
        <w:pStyle w:val="ListParagraph"/>
        <w:autoSpaceDE w:val="0"/>
        <w:autoSpaceDN w:val="0"/>
        <w:adjustRightInd w:val="0"/>
        <w:spacing w:after="0" w:line="240" w:lineRule="auto"/>
        <w:ind w:left="0"/>
        <w:rPr>
          <w:rFonts w:ascii="Times New Roman" w:hAnsi="Times New Roman" w:cs="Times New Roman"/>
          <w:color w:val="000000"/>
          <w:kern w:val="0"/>
        </w:rPr>
      </w:pPr>
    </w:p>
    <w:p w14:paraId="1D71F993" w14:textId="2BC4EC6C" w:rsidR="006B2D2F" w:rsidRDefault="002D641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PAJAMOS</w:t>
      </w:r>
      <w:r w:rsidR="006B2D2F" w:rsidRPr="00020A0E">
        <w:rPr>
          <w:rFonts w:ascii="Times New Roman" w:hAnsi="Times New Roman" w:cs="Times New Roman"/>
          <w:b/>
          <w:bCs/>
          <w:color w:val="000000"/>
          <w:kern w:val="0"/>
        </w:rPr>
        <w:t xml:space="preserve"> </w:t>
      </w:r>
      <w:r w:rsidR="00B5048C">
        <w:rPr>
          <w:rFonts w:ascii="Times New Roman" w:hAnsi="Times New Roman" w:cs="Times New Roman"/>
          <w:b/>
          <w:bCs/>
          <w:color w:val="000000"/>
          <w:kern w:val="0"/>
        </w:rPr>
        <w:t xml:space="preserve"> - 315546,28 Eur. </w:t>
      </w:r>
    </w:p>
    <w:p w14:paraId="7AF293F7" w14:textId="04C16B9C" w:rsidR="00257DA2" w:rsidRDefault="00257DA2"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Pr>
          <w:rFonts w:ascii="Times New Roman" w:hAnsi="Times New Roman" w:cs="Times New Roman"/>
          <w:b/>
          <w:bCs/>
          <w:color w:val="000000"/>
          <w:kern w:val="0"/>
        </w:rPr>
        <w:t>FINANSAVIMO PAJAMOS – 307782,57 Eur.</w:t>
      </w:r>
    </w:p>
    <w:p w14:paraId="5F73020A" w14:textId="3847058E" w:rsidR="00B5048C" w:rsidRPr="00C76F74"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Finansavimo pajamos iš valstybės biudžeto – 173532,14 Eur.</w:t>
      </w:r>
    </w:p>
    <w:p w14:paraId="606CF650" w14:textId="54DE9109" w:rsidR="00B5048C" w:rsidRPr="00C76F74"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Finansavimo pajamos iš savivaldybės biudžeto – 130327,51 Eur.</w:t>
      </w:r>
    </w:p>
    <w:p w14:paraId="2D8FC43C" w14:textId="162DF4F8" w:rsidR="00B5048C" w:rsidRPr="00C76F74"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 xml:space="preserve">Finansavimo pajamos iš Europs sąjungos lėšų – 3040,61 Eur. </w:t>
      </w:r>
    </w:p>
    <w:p w14:paraId="5AD06B31" w14:textId="5E254F1C" w:rsidR="00B5048C" w:rsidRDefault="00B5048C" w:rsidP="00020A0E">
      <w:pPr>
        <w:pStyle w:val="ListParagraph"/>
        <w:autoSpaceDE w:val="0"/>
        <w:autoSpaceDN w:val="0"/>
        <w:adjustRightInd w:val="0"/>
        <w:spacing w:after="0" w:line="240" w:lineRule="auto"/>
        <w:ind w:left="0"/>
        <w:rPr>
          <w:rFonts w:ascii="Times New Roman" w:hAnsi="Times New Roman" w:cs="Times New Roman"/>
          <w:color w:val="000000"/>
          <w:kern w:val="0"/>
        </w:rPr>
      </w:pPr>
      <w:r w:rsidRPr="00C76F74">
        <w:rPr>
          <w:rFonts w:ascii="Times New Roman" w:hAnsi="Times New Roman" w:cs="Times New Roman"/>
          <w:color w:val="000000"/>
          <w:kern w:val="0"/>
        </w:rPr>
        <w:t>Finansavimo pajamos</w:t>
      </w:r>
      <w:r w:rsidR="00C76F74" w:rsidRPr="00C76F74">
        <w:rPr>
          <w:rFonts w:ascii="Times New Roman" w:hAnsi="Times New Roman" w:cs="Times New Roman"/>
          <w:color w:val="000000"/>
          <w:kern w:val="0"/>
        </w:rPr>
        <w:t xml:space="preserve"> iš iš fizinių ir privačių jur.asmenų – 882,31 Eur. </w:t>
      </w:r>
    </w:p>
    <w:p w14:paraId="2C166C1A" w14:textId="05E6A645" w:rsidR="00257DA2" w:rsidRPr="00257DA2" w:rsidRDefault="00257DA2"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257DA2">
        <w:rPr>
          <w:rFonts w:ascii="Times New Roman" w:hAnsi="Times New Roman" w:cs="Times New Roman"/>
          <w:b/>
          <w:bCs/>
          <w:color w:val="000000"/>
          <w:kern w:val="0"/>
        </w:rPr>
        <w:t>KITOS PAJAMOS – 7763,71 Eur.</w:t>
      </w:r>
    </w:p>
    <w:p w14:paraId="617EF26C" w14:textId="77777777" w:rsidR="00C76F74" w:rsidRDefault="00C76F74"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0E78D0DA" w14:textId="140C17C2" w:rsidR="006B2D2F" w:rsidRPr="00020A0E" w:rsidRDefault="006B2D2F"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 xml:space="preserve">Sąnaudos </w:t>
      </w:r>
      <w:r w:rsidR="00C76F74">
        <w:rPr>
          <w:rFonts w:ascii="Times New Roman" w:hAnsi="Times New Roman" w:cs="Times New Roman"/>
          <w:b/>
          <w:bCs/>
          <w:color w:val="000000"/>
          <w:kern w:val="0"/>
        </w:rPr>
        <w:t>– 311960,46 Eur.</w:t>
      </w:r>
    </w:p>
    <w:p w14:paraId="0C0666B0" w14:textId="315A443A" w:rsidR="00F34BBC"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 xml:space="preserve">Darbo užmokesčio ir socialinio draudimo sąnaudos – 242451,85 Eur. </w:t>
      </w:r>
    </w:p>
    <w:p w14:paraId="2073981A" w14:textId="2AA65367" w:rsidR="00C76F74"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 xml:space="preserve">Prekių ir paslaugų sąnaudos veiklai – 57058,88 Eur. </w:t>
      </w:r>
    </w:p>
    <w:p w14:paraId="59B5C0CE" w14:textId="286C7122" w:rsidR="00C76F74"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Nusidevėjimo ir amortizacijos sąnaudos – 12149,67 Eur.</w:t>
      </w:r>
    </w:p>
    <w:p w14:paraId="3295F4D3" w14:textId="57C92920" w:rsidR="00C76F74" w:rsidRPr="00C76F74" w:rsidRDefault="00C76F74" w:rsidP="00C76F74">
      <w:pPr>
        <w:autoSpaceDE w:val="0"/>
        <w:autoSpaceDN w:val="0"/>
        <w:adjustRightInd w:val="0"/>
        <w:spacing w:after="0" w:line="240" w:lineRule="auto"/>
        <w:rPr>
          <w:rFonts w:ascii="Times New Roman" w:hAnsi="Times New Roman" w:cs="Times New Roman"/>
          <w:color w:val="000000"/>
          <w:kern w:val="0"/>
        </w:rPr>
      </w:pPr>
      <w:r w:rsidRPr="00C76F74">
        <w:rPr>
          <w:rFonts w:ascii="Times New Roman" w:hAnsi="Times New Roman" w:cs="Times New Roman"/>
          <w:color w:val="000000"/>
          <w:kern w:val="0"/>
        </w:rPr>
        <w:t>Socialinių išmokų – 300 Eur.</w:t>
      </w:r>
    </w:p>
    <w:p w14:paraId="16BA4337" w14:textId="5A546496" w:rsidR="00C76F74" w:rsidRPr="00C76F74" w:rsidRDefault="00C76F74" w:rsidP="00C76F74">
      <w:pPr>
        <w:autoSpaceDE w:val="0"/>
        <w:autoSpaceDN w:val="0"/>
        <w:adjustRightInd w:val="0"/>
        <w:spacing w:after="0" w:line="240" w:lineRule="auto"/>
        <w:rPr>
          <w:rFonts w:ascii="Times New Roman" w:hAnsi="Times New Roman" w:cs="Times New Roman"/>
          <w:b/>
          <w:bCs/>
          <w:color w:val="000000"/>
          <w:kern w:val="0"/>
        </w:rPr>
      </w:pPr>
      <w:r w:rsidRPr="00C76F74">
        <w:rPr>
          <w:rFonts w:ascii="Times New Roman" w:hAnsi="Times New Roman" w:cs="Times New Roman"/>
          <w:color w:val="000000"/>
          <w:kern w:val="0"/>
        </w:rPr>
        <w:t>Finansinės ir investicinės veiklos sąnaudos – 0,06 Eur.</w:t>
      </w:r>
    </w:p>
    <w:p w14:paraId="0D548290" w14:textId="77777777" w:rsidR="00C76F74" w:rsidRPr="00020A0E" w:rsidRDefault="00C76F74" w:rsidP="00020A0E">
      <w:pPr>
        <w:pStyle w:val="ListParagraph"/>
        <w:autoSpaceDE w:val="0"/>
        <w:autoSpaceDN w:val="0"/>
        <w:adjustRightInd w:val="0"/>
        <w:spacing w:after="0" w:line="240" w:lineRule="auto"/>
        <w:ind w:left="1296"/>
        <w:rPr>
          <w:rFonts w:ascii="Times New Roman" w:hAnsi="Times New Roman" w:cs="Times New Roman"/>
          <w:b/>
          <w:bCs/>
          <w:color w:val="000000"/>
          <w:kern w:val="0"/>
        </w:rPr>
      </w:pPr>
    </w:p>
    <w:p w14:paraId="45B6CE11" w14:textId="3F84152F" w:rsidR="006B2D2F" w:rsidRPr="00020A0E" w:rsidRDefault="006B2D2F"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r w:rsidRPr="00020A0E">
        <w:rPr>
          <w:rFonts w:ascii="Times New Roman" w:hAnsi="Times New Roman" w:cs="Times New Roman"/>
          <w:b/>
          <w:bCs/>
          <w:color w:val="000000"/>
          <w:kern w:val="0"/>
        </w:rPr>
        <w:t>Grynasis perviršis ir deficitas</w:t>
      </w:r>
      <w:r w:rsidR="00F7009B">
        <w:rPr>
          <w:rFonts w:ascii="Times New Roman" w:hAnsi="Times New Roman" w:cs="Times New Roman"/>
          <w:b/>
          <w:bCs/>
          <w:color w:val="000000"/>
          <w:kern w:val="0"/>
        </w:rPr>
        <w:t xml:space="preserve"> – 2150,73 Eur. </w:t>
      </w:r>
    </w:p>
    <w:p w14:paraId="671FDC66" w14:textId="77777777" w:rsidR="00F7009B" w:rsidRPr="00CD1CAE" w:rsidRDefault="00F7009B" w:rsidP="00F7009B">
      <w:pPr>
        <w:pStyle w:val="ListParagraph"/>
        <w:autoSpaceDE w:val="0"/>
        <w:autoSpaceDN w:val="0"/>
        <w:adjustRightInd w:val="0"/>
        <w:spacing w:after="0" w:line="240" w:lineRule="auto"/>
        <w:ind w:left="0"/>
        <w:rPr>
          <w:rFonts w:ascii="Times New Roman" w:hAnsi="Times New Roman" w:cs="Times New Roman"/>
          <w:color w:val="000000"/>
          <w:kern w:val="0"/>
        </w:rPr>
      </w:pPr>
      <w:r w:rsidRPr="00CD1CAE">
        <w:rPr>
          <w:rFonts w:ascii="Times New Roman" w:hAnsi="Times New Roman" w:cs="Times New Roman"/>
          <w:color w:val="000000"/>
          <w:kern w:val="0"/>
        </w:rPr>
        <w:t xml:space="preserve">2150,73 Eur. </w:t>
      </w:r>
      <w:r>
        <w:rPr>
          <w:rFonts w:ascii="Times New Roman" w:hAnsi="Times New Roman" w:cs="Times New Roman"/>
          <w:color w:val="000000"/>
          <w:kern w:val="0"/>
        </w:rPr>
        <w:t>, perviršį sudaro 2026 I ketv. patirtos sąnaudos ir pajamos iš spec. lėšų.</w:t>
      </w:r>
    </w:p>
    <w:p w14:paraId="7D4416D0" w14:textId="4C571350" w:rsidR="006B2D2F" w:rsidRPr="00020A0E" w:rsidRDefault="006B2D2F"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7E63794C" w14:textId="77777777" w:rsidR="00F34BBC" w:rsidRPr="00020A0E" w:rsidRDefault="00F34BBC" w:rsidP="00020A0E">
      <w:pPr>
        <w:pStyle w:val="ListParagraph"/>
        <w:autoSpaceDE w:val="0"/>
        <w:autoSpaceDN w:val="0"/>
        <w:adjustRightInd w:val="0"/>
        <w:spacing w:after="0" w:line="240" w:lineRule="auto"/>
        <w:ind w:left="1296"/>
        <w:rPr>
          <w:rFonts w:ascii="Times New Roman" w:hAnsi="Times New Roman" w:cs="Times New Roman"/>
          <w:b/>
          <w:bCs/>
          <w:color w:val="000000"/>
          <w:kern w:val="0"/>
        </w:rPr>
      </w:pPr>
    </w:p>
    <w:p w14:paraId="74765E41" w14:textId="77777777" w:rsidR="00F34BBC" w:rsidRPr="00020A0E" w:rsidRDefault="00F34BBC" w:rsidP="00020A0E">
      <w:pPr>
        <w:pStyle w:val="ListParagraph"/>
        <w:autoSpaceDE w:val="0"/>
        <w:autoSpaceDN w:val="0"/>
        <w:adjustRightInd w:val="0"/>
        <w:spacing w:after="0" w:line="240" w:lineRule="auto"/>
        <w:ind w:left="0"/>
        <w:rPr>
          <w:rFonts w:ascii="Times New Roman" w:hAnsi="Times New Roman" w:cs="Times New Roman"/>
          <w:b/>
          <w:bCs/>
          <w:color w:val="000000"/>
          <w:kern w:val="0"/>
        </w:rPr>
      </w:pPr>
    </w:p>
    <w:p w14:paraId="5C1E4B8F" w14:textId="77777777" w:rsidR="00F84F11" w:rsidRPr="00020A0E" w:rsidRDefault="00F84F11" w:rsidP="00020A0E">
      <w:pPr>
        <w:pStyle w:val="ListParagraph"/>
        <w:autoSpaceDE w:val="0"/>
        <w:autoSpaceDN w:val="0"/>
        <w:adjustRightInd w:val="0"/>
        <w:spacing w:after="0" w:line="240" w:lineRule="auto"/>
        <w:ind w:left="1080"/>
        <w:rPr>
          <w:rFonts w:ascii="Times New Roman" w:hAnsi="Times New Roman" w:cs="Times New Roman"/>
          <w:b/>
          <w:bCs/>
          <w:color w:val="000000"/>
          <w:kern w:val="0"/>
        </w:rPr>
      </w:pPr>
    </w:p>
    <w:p w14:paraId="6439EE67" w14:textId="3D9CD0AC" w:rsidR="00F61D3C" w:rsidRPr="00020A0E" w:rsidRDefault="00606FB2" w:rsidP="00020A0E">
      <w:pPr>
        <w:spacing w:line="240" w:lineRule="auto"/>
        <w:rPr>
          <w:rFonts w:ascii="Times New Roman" w:hAnsi="Times New Roman" w:cs="Times New Roman"/>
        </w:rPr>
      </w:pPr>
      <w:r>
        <w:rPr>
          <w:rFonts w:ascii="Times New Roman" w:hAnsi="Times New Roman" w:cs="Times New Roman"/>
        </w:rPr>
        <w:t>Vyr. buhalterė</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Irma Astafejevienė</w:t>
      </w:r>
    </w:p>
    <w:sectPr w:rsidR="00F61D3C" w:rsidRPr="00020A0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F439E"/>
    <w:multiLevelType w:val="hybridMultilevel"/>
    <w:tmpl w:val="418CF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33338"/>
    <w:multiLevelType w:val="multilevel"/>
    <w:tmpl w:val="960EFBB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62E20DE"/>
    <w:multiLevelType w:val="multilevel"/>
    <w:tmpl w:val="543E46C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B413652"/>
    <w:multiLevelType w:val="hybridMultilevel"/>
    <w:tmpl w:val="A268D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4CC41AB"/>
    <w:multiLevelType w:val="hybridMultilevel"/>
    <w:tmpl w:val="EFAE85B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757387">
    <w:abstractNumId w:val="4"/>
  </w:num>
  <w:num w:numId="2" w16cid:durableId="796073288">
    <w:abstractNumId w:val="1"/>
  </w:num>
  <w:num w:numId="3" w16cid:durableId="1795099173">
    <w:abstractNumId w:val="3"/>
  </w:num>
  <w:num w:numId="4" w16cid:durableId="17311538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1728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8A2"/>
    <w:rsid w:val="00020A0E"/>
    <w:rsid w:val="00076216"/>
    <w:rsid w:val="000847FB"/>
    <w:rsid w:val="000B1A2D"/>
    <w:rsid w:val="000E4E36"/>
    <w:rsid w:val="000F5773"/>
    <w:rsid w:val="00106EB3"/>
    <w:rsid w:val="0018521F"/>
    <w:rsid w:val="002134E6"/>
    <w:rsid w:val="00235D6E"/>
    <w:rsid w:val="00241E05"/>
    <w:rsid w:val="00257DA2"/>
    <w:rsid w:val="002767B7"/>
    <w:rsid w:val="00290A70"/>
    <w:rsid w:val="002D6414"/>
    <w:rsid w:val="00304609"/>
    <w:rsid w:val="00311A41"/>
    <w:rsid w:val="00345D16"/>
    <w:rsid w:val="00396B66"/>
    <w:rsid w:val="003A4101"/>
    <w:rsid w:val="003A7F1B"/>
    <w:rsid w:val="003B03EB"/>
    <w:rsid w:val="00414F22"/>
    <w:rsid w:val="004B0FFE"/>
    <w:rsid w:val="00506BD9"/>
    <w:rsid w:val="00513992"/>
    <w:rsid w:val="005A5781"/>
    <w:rsid w:val="005C1AF8"/>
    <w:rsid w:val="005D7FAF"/>
    <w:rsid w:val="00606FB2"/>
    <w:rsid w:val="00607830"/>
    <w:rsid w:val="00616F55"/>
    <w:rsid w:val="006172A4"/>
    <w:rsid w:val="0067511F"/>
    <w:rsid w:val="006958A2"/>
    <w:rsid w:val="006B2D2F"/>
    <w:rsid w:val="006D6574"/>
    <w:rsid w:val="00765F3B"/>
    <w:rsid w:val="00774462"/>
    <w:rsid w:val="007E1AEF"/>
    <w:rsid w:val="00812492"/>
    <w:rsid w:val="00826FF0"/>
    <w:rsid w:val="008A2169"/>
    <w:rsid w:val="008F0CBC"/>
    <w:rsid w:val="00932551"/>
    <w:rsid w:val="00A72BFF"/>
    <w:rsid w:val="00A73F9C"/>
    <w:rsid w:val="00AA441A"/>
    <w:rsid w:val="00AB13A1"/>
    <w:rsid w:val="00B16D60"/>
    <w:rsid w:val="00B5048C"/>
    <w:rsid w:val="00B66543"/>
    <w:rsid w:val="00C76F74"/>
    <w:rsid w:val="00C803A8"/>
    <w:rsid w:val="00CD1CAE"/>
    <w:rsid w:val="00D45AB2"/>
    <w:rsid w:val="00D67604"/>
    <w:rsid w:val="00D90371"/>
    <w:rsid w:val="00E0245B"/>
    <w:rsid w:val="00E3391B"/>
    <w:rsid w:val="00E4019E"/>
    <w:rsid w:val="00E419D9"/>
    <w:rsid w:val="00EC67EB"/>
    <w:rsid w:val="00ED5E66"/>
    <w:rsid w:val="00F032D2"/>
    <w:rsid w:val="00F330EB"/>
    <w:rsid w:val="00F34BBC"/>
    <w:rsid w:val="00F61D3C"/>
    <w:rsid w:val="00F7009B"/>
    <w:rsid w:val="00F84F11"/>
    <w:rsid w:val="00FB61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8272D8"/>
  <w15:chartTrackingRefBased/>
  <w15:docId w15:val="{B152229F-58F7-4004-9EA5-29C51AB2F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8A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6958A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6958A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6958A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6958A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695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8A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6958A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6958A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6958A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6958A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695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8A2"/>
    <w:rPr>
      <w:rFonts w:eastAsiaTheme="majorEastAsia" w:cstheme="majorBidi"/>
      <w:color w:val="272727" w:themeColor="text1" w:themeTint="D8"/>
    </w:rPr>
  </w:style>
  <w:style w:type="paragraph" w:styleId="Title">
    <w:name w:val="Title"/>
    <w:basedOn w:val="Normal"/>
    <w:next w:val="Normal"/>
    <w:link w:val="TitleChar"/>
    <w:uiPriority w:val="10"/>
    <w:qFormat/>
    <w:rsid w:val="00695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8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8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58A2"/>
    <w:rPr>
      <w:i/>
      <w:iCs/>
      <w:color w:val="404040" w:themeColor="text1" w:themeTint="BF"/>
    </w:rPr>
  </w:style>
  <w:style w:type="paragraph" w:styleId="ListParagraph">
    <w:name w:val="List Paragraph"/>
    <w:basedOn w:val="Normal"/>
    <w:uiPriority w:val="34"/>
    <w:qFormat/>
    <w:rsid w:val="006958A2"/>
    <w:pPr>
      <w:ind w:left="720"/>
      <w:contextualSpacing/>
    </w:pPr>
  </w:style>
  <w:style w:type="character" w:styleId="IntenseEmphasis">
    <w:name w:val="Intense Emphasis"/>
    <w:basedOn w:val="DefaultParagraphFont"/>
    <w:uiPriority w:val="21"/>
    <w:qFormat/>
    <w:rsid w:val="006958A2"/>
    <w:rPr>
      <w:i/>
      <w:iCs/>
      <w:color w:val="365F91" w:themeColor="accent1" w:themeShade="BF"/>
    </w:rPr>
  </w:style>
  <w:style w:type="paragraph" w:styleId="IntenseQuote">
    <w:name w:val="Intense Quote"/>
    <w:basedOn w:val="Normal"/>
    <w:next w:val="Normal"/>
    <w:link w:val="IntenseQuoteChar"/>
    <w:uiPriority w:val="30"/>
    <w:qFormat/>
    <w:rsid w:val="006958A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6958A2"/>
    <w:rPr>
      <w:i/>
      <w:iCs/>
      <w:color w:val="365F91" w:themeColor="accent1" w:themeShade="BF"/>
    </w:rPr>
  </w:style>
  <w:style w:type="character" w:styleId="IntenseReference">
    <w:name w:val="Intense Reference"/>
    <w:basedOn w:val="DefaultParagraphFont"/>
    <w:uiPriority w:val="32"/>
    <w:qFormat/>
    <w:rsid w:val="006958A2"/>
    <w:rPr>
      <w:b/>
      <w:bCs/>
      <w:smallCaps/>
      <w:color w:val="365F91" w:themeColor="accent1" w:themeShade="BF"/>
      <w:spacing w:val="5"/>
    </w:rPr>
  </w:style>
  <w:style w:type="paragraph" w:customStyle="1" w:styleId="Style93">
    <w:name w:val="Style93"/>
    <w:basedOn w:val="Normal"/>
    <w:uiPriority w:val="99"/>
    <w:rsid w:val="00A73F9C"/>
    <w:pPr>
      <w:widowControl w:val="0"/>
      <w:autoSpaceDE w:val="0"/>
      <w:autoSpaceDN w:val="0"/>
      <w:adjustRightInd w:val="0"/>
      <w:spacing w:after="0" w:line="384" w:lineRule="exact"/>
      <w:jc w:val="both"/>
    </w:pPr>
    <w:rPr>
      <w:rFonts w:ascii="Times New Roman" w:eastAsia="Times New Roman" w:hAnsi="Times New Roman" w:cs="Times New Roman"/>
      <w:kern w:val="0"/>
      <w:sz w:val="24"/>
      <w:szCs w:val="24"/>
      <w:lang w:eastAsia="lt-LT"/>
      <w14:ligatures w14:val="none"/>
    </w:rPr>
  </w:style>
  <w:style w:type="character" w:customStyle="1" w:styleId="FontStyle101">
    <w:name w:val="Font Style101"/>
    <w:uiPriority w:val="99"/>
    <w:rsid w:val="00A73F9C"/>
    <w:rPr>
      <w:rFonts w:ascii="Times New Roman" w:hAnsi="Times New Roman" w:cs="Times New Roman"/>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813BE-0FFD-406B-A7F2-D73EF4F86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9</Pages>
  <Words>4613</Words>
  <Characters>26300</Characters>
  <Application>Microsoft Office Word</Application>
  <DocSecurity>0</DocSecurity>
  <Lines>219</Lines>
  <Paragraphs>61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Edita Kamarauskiene</dc:creator>
  <cp:keywords/>
  <dc:description/>
  <cp:lastModifiedBy>Luka Marija Astafejeva</cp:lastModifiedBy>
  <cp:revision>41</cp:revision>
  <cp:lastPrinted>2026-05-21T07:49:00Z</cp:lastPrinted>
  <dcterms:created xsi:type="dcterms:W3CDTF">2026-05-20T07:34:00Z</dcterms:created>
  <dcterms:modified xsi:type="dcterms:W3CDTF">2026-06-10T09:19:00Z</dcterms:modified>
</cp:coreProperties>
</file>