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4E9577F" w14:textId="77777777" w:rsidR="00B11759" w:rsidRDefault="00B11759" w:rsidP="00D75A53">
      <w:pPr>
        <w:tabs>
          <w:tab w:val="center" w:pos="4819"/>
          <w:tab w:val="right" w:pos="9638"/>
        </w:tabs>
        <w:ind w:firstLine="567"/>
        <w:jc w:val="both"/>
        <w:rPr>
          <w:sz w:val="20"/>
        </w:rPr>
      </w:pPr>
    </w:p>
    <w:p w14:paraId="5C0D5193" w14:textId="77777777" w:rsidR="00D12A60" w:rsidRDefault="00D12A60" w:rsidP="00D75A53">
      <w:pPr>
        <w:spacing w:line="256" w:lineRule="auto"/>
        <w:ind w:left="1377" w:firstLine="5103"/>
        <w:jc w:val="both"/>
        <w:rPr>
          <w:szCs w:val="24"/>
          <w:shd w:val="clear" w:color="auto" w:fill="FFFFFF"/>
        </w:rPr>
      </w:pPr>
      <w:r>
        <w:rPr>
          <w:szCs w:val="24"/>
          <w:shd w:val="clear" w:color="auto" w:fill="FFFFFF"/>
        </w:rPr>
        <w:t>PATVIRTINTA</w:t>
      </w:r>
    </w:p>
    <w:p w14:paraId="05FF65C6" w14:textId="77777777" w:rsidR="00D12A60" w:rsidRDefault="00D12A60" w:rsidP="00D75A53">
      <w:pPr>
        <w:spacing w:line="256" w:lineRule="auto"/>
        <w:ind w:left="1377" w:firstLine="5103"/>
        <w:jc w:val="both"/>
        <w:rPr>
          <w:szCs w:val="24"/>
          <w:shd w:val="clear" w:color="auto" w:fill="FFFFFF"/>
        </w:rPr>
      </w:pPr>
      <w:r>
        <w:rPr>
          <w:szCs w:val="24"/>
          <w:shd w:val="clear" w:color="auto" w:fill="FFFFFF"/>
        </w:rPr>
        <w:t>Panevėžio r. Dembavos</w:t>
      </w:r>
    </w:p>
    <w:p w14:paraId="31F00997" w14:textId="77777777" w:rsidR="00D12A60" w:rsidRDefault="00D12A60" w:rsidP="00D75A53">
      <w:pPr>
        <w:spacing w:line="256" w:lineRule="auto"/>
        <w:ind w:left="5184" w:firstLine="1296"/>
        <w:jc w:val="both"/>
        <w:rPr>
          <w:szCs w:val="24"/>
          <w:shd w:val="clear" w:color="auto" w:fill="FFFFFF"/>
        </w:rPr>
      </w:pPr>
      <w:r>
        <w:rPr>
          <w:szCs w:val="24"/>
          <w:shd w:val="clear" w:color="auto" w:fill="FFFFFF"/>
        </w:rPr>
        <w:t>progimnazijos direktoriaus</w:t>
      </w:r>
    </w:p>
    <w:p w14:paraId="60ACA338" w14:textId="4992C383" w:rsidR="00D12A60" w:rsidRDefault="00D12A60" w:rsidP="00D75A53">
      <w:pPr>
        <w:spacing w:line="256" w:lineRule="auto"/>
        <w:ind w:left="1377" w:firstLine="5103"/>
        <w:jc w:val="both"/>
        <w:rPr>
          <w:szCs w:val="24"/>
          <w:shd w:val="clear" w:color="auto" w:fill="FFFFFF"/>
        </w:rPr>
      </w:pPr>
      <w:r>
        <w:rPr>
          <w:szCs w:val="24"/>
          <w:shd w:val="clear" w:color="auto" w:fill="FFFFFF"/>
        </w:rPr>
        <w:t>202</w:t>
      </w:r>
      <w:r w:rsidR="008A5993">
        <w:rPr>
          <w:szCs w:val="24"/>
          <w:shd w:val="clear" w:color="auto" w:fill="FFFFFF"/>
        </w:rPr>
        <w:t>5</w:t>
      </w:r>
      <w:r w:rsidR="001451C0">
        <w:rPr>
          <w:szCs w:val="24"/>
          <w:shd w:val="clear" w:color="auto" w:fill="FFFFFF"/>
        </w:rPr>
        <w:t xml:space="preserve"> m. </w:t>
      </w:r>
      <w:r w:rsidR="00D66F01">
        <w:rPr>
          <w:szCs w:val="24"/>
          <w:shd w:val="clear" w:color="auto" w:fill="FFFFFF"/>
        </w:rPr>
        <w:t>rugsėjo 1</w:t>
      </w:r>
      <w:r>
        <w:rPr>
          <w:szCs w:val="24"/>
          <w:shd w:val="clear" w:color="auto" w:fill="FFFFFF"/>
        </w:rPr>
        <w:t xml:space="preserve"> d. </w:t>
      </w:r>
    </w:p>
    <w:p w14:paraId="59FE927A" w14:textId="448E4B3D" w:rsidR="00D12A60" w:rsidRDefault="00EF3A2B" w:rsidP="00D75A53">
      <w:pPr>
        <w:spacing w:line="256" w:lineRule="auto"/>
        <w:ind w:left="1377" w:firstLine="5103"/>
        <w:jc w:val="both"/>
        <w:rPr>
          <w:szCs w:val="24"/>
          <w:shd w:val="clear" w:color="auto" w:fill="FFFFFF"/>
        </w:rPr>
      </w:pPr>
      <w:r>
        <w:rPr>
          <w:szCs w:val="24"/>
          <w:shd w:val="clear" w:color="auto" w:fill="FFFFFF"/>
        </w:rPr>
        <w:t>įsakymu Nr.</w:t>
      </w:r>
      <w:r w:rsidR="00D66F01">
        <w:rPr>
          <w:szCs w:val="24"/>
          <w:shd w:val="clear" w:color="auto" w:fill="FFFFFF"/>
        </w:rPr>
        <w:t>V1-108</w:t>
      </w:r>
      <w:bookmarkStart w:id="0" w:name="_GoBack"/>
      <w:bookmarkEnd w:id="0"/>
    </w:p>
    <w:p w14:paraId="7D391E5A" w14:textId="6758FDCB" w:rsidR="00B11759" w:rsidRDefault="00B11759" w:rsidP="00D75A53">
      <w:pPr>
        <w:ind w:left="5387" w:right="119"/>
        <w:jc w:val="both"/>
        <w:rPr>
          <w:b/>
          <w:bCs/>
          <w:szCs w:val="24"/>
          <w:shd w:val="clear" w:color="auto" w:fill="FFFFFF"/>
        </w:rPr>
      </w:pPr>
    </w:p>
    <w:p w14:paraId="41F57AB6" w14:textId="77777777" w:rsidR="00B11759" w:rsidRDefault="00B11759" w:rsidP="00D75A53">
      <w:pPr>
        <w:ind w:left="5387" w:right="-23"/>
        <w:jc w:val="both"/>
        <w:rPr>
          <w:szCs w:val="24"/>
          <w:shd w:val="clear" w:color="auto" w:fill="FFFFFF"/>
        </w:rPr>
      </w:pPr>
    </w:p>
    <w:p w14:paraId="54F3A103" w14:textId="090BEF59" w:rsidR="00B11759" w:rsidRDefault="00885FBC" w:rsidP="0014599A">
      <w:pPr>
        <w:ind w:right="-23"/>
        <w:jc w:val="center"/>
        <w:rPr>
          <w:b/>
          <w:bCs/>
          <w:caps/>
          <w:szCs w:val="24"/>
        </w:rPr>
      </w:pPr>
      <w:r>
        <w:rPr>
          <w:b/>
          <w:bCs/>
          <w:szCs w:val="24"/>
        </w:rPr>
        <w:t>202</w:t>
      </w:r>
      <w:r w:rsidR="000D6738">
        <w:rPr>
          <w:b/>
          <w:bCs/>
          <w:szCs w:val="24"/>
        </w:rPr>
        <w:t>5</w:t>
      </w:r>
      <w:r>
        <w:rPr>
          <w:b/>
          <w:bCs/>
          <w:szCs w:val="24"/>
        </w:rPr>
        <w:t>–202</w:t>
      </w:r>
      <w:r w:rsidR="000D6738">
        <w:rPr>
          <w:b/>
          <w:bCs/>
          <w:szCs w:val="24"/>
        </w:rPr>
        <w:t>6</w:t>
      </w:r>
      <w:r w:rsidR="00287045">
        <w:rPr>
          <w:b/>
          <w:bCs/>
          <w:szCs w:val="24"/>
        </w:rPr>
        <w:t xml:space="preserve"> </w:t>
      </w:r>
      <w:r>
        <w:rPr>
          <w:b/>
          <w:bCs/>
          <w:caps/>
          <w:szCs w:val="24"/>
        </w:rPr>
        <w:t xml:space="preserve">MOKSLO METŲ </w:t>
      </w:r>
      <w:r w:rsidR="00BA3A47">
        <w:rPr>
          <w:b/>
          <w:bCs/>
          <w:caps/>
          <w:szCs w:val="24"/>
        </w:rPr>
        <w:t xml:space="preserve">DEMBAVOS PROGIMNAZIJOS </w:t>
      </w:r>
      <w:r>
        <w:rPr>
          <w:b/>
          <w:bCs/>
          <w:caps/>
          <w:szCs w:val="24"/>
        </w:rPr>
        <w:t xml:space="preserve">PRADINIO IR </w:t>
      </w:r>
      <w:r w:rsidR="00287045">
        <w:rPr>
          <w:b/>
          <w:bCs/>
          <w:caps/>
          <w:szCs w:val="24"/>
        </w:rPr>
        <w:t xml:space="preserve">PAGRINDINIO </w:t>
      </w:r>
      <w:r>
        <w:rPr>
          <w:b/>
          <w:bCs/>
          <w:caps/>
          <w:szCs w:val="24"/>
        </w:rPr>
        <w:t>UGDYMO PIRMOSIOS DALIES</w:t>
      </w:r>
      <w:r w:rsidR="0007168B">
        <w:rPr>
          <w:b/>
          <w:bCs/>
          <w:caps/>
          <w:szCs w:val="24"/>
        </w:rPr>
        <w:t xml:space="preserve"> UGDYMO PROGRAMŲ</w:t>
      </w:r>
      <w:r>
        <w:rPr>
          <w:b/>
          <w:bCs/>
          <w:caps/>
          <w:szCs w:val="24"/>
        </w:rPr>
        <w:t xml:space="preserve"> UGDYMO PLANaS</w:t>
      </w:r>
    </w:p>
    <w:p w14:paraId="2174C270" w14:textId="77777777" w:rsidR="00B11759" w:rsidRDefault="00B11759" w:rsidP="0014599A">
      <w:pPr>
        <w:ind w:right="-23" w:firstLine="567"/>
        <w:jc w:val="center"/>
        <w:rPr>
          <w:szCs w:val="24"/>
        </w:rPr>
      </w:pPr>
    </w:p>
    <w:p w14:paraId="58F62F04" w14:textId="77777777" w:rsidR="00B11759" w:rsidRDefault="00287045" w:rsidP="0014599A">
      <w:pPr>
        <w:ind w:right="-23"/>
        <w:jc w:val="center"/>
        <w:rPr>
          <w:b/>
          <w:bCs/>
          <w:szCs w:val="24"/>
        </w:rPr>
      </w:pPr>
      <w:r>
        <w:rPr>
          <w:b/>
          <w:bCs/>
          <w:szCs w:val="24"/>
        </w:rPr>
        <w:t>I SKYRIUS</w:t>
      </w:r>
    </w:p>
    <w:p w14:paraId="0EAC71AE" w14:textId="60207A06" w:rsidR="00B11759" w:rsidRDefault="00287045" w:rsidP="0014599A">
      <w:pPr>
        <w:ind w:right="-23"/>
        <w:jc w:val="center"/>
        <w:rPr>
          <w:b/>
          <w:bCs/>
          <w:szCs w:val="24"/>
        </w:rPr>
      </w:pPr>
      <w:r>
        <w:rPr>
          <w:b/>
          <w:bCs/>
          <w:szCs w:val="24"/>
        </w:rPr>
        <w:t>BENDROSIOS NUOSTATOS</w:t>
      </w:r>
    </w:p>
    <w:p w14:paraId="0891C8FA" w14:textId="77777777" w:rsidR="00B11759" w:rsidRDefault="00B11759" w:rsidP="00D75A53">
      <w:pPr>
        <w:ind w:right="-23" w:firstLine="567"/>
        <w:jc w:val="both"/>
        <w:rPr>
          <w:szCs w:val="24"/>
        </w:rPr>
      </w:pPr>
    </w:p>
    <w:p w14:paraId="6F0EDF3E" w14:textId="52C63580" w:rsidR="00B11759" w:rsidRDefault="00885FBC" w:rsidP="00D75A53">
      <w:pPr>
        <w:ind w:right="-23" w:firstLine="567"/>
        <w:jc w:val="both"/>
        <w:rPr>
          <w:szCs w:val="24"/>
        </w:rPr>
      </w:pPr>
      <w:r>
        <w:rPr>
          <w:szCs w:val="24"/>
        </w:rPr>
        <w:t xml:space="preserve">1. </w:t>
      </w:r>
      <w:r w:rsidR="000D6738">
        <w:rPr>
          <w:szCs w:val="24"/>
        </w:rPr>
        <w:t>2025–2026</w:t>
      </w:r>
      <w:r>
        <w:rPr>
          <w:szCs w:val="24"/>
        </w:rPr>
        <w:t xml:space="preserve">  mokslo metų pradinio ir pagrindinio</w:t>
      </w:r>
      <w:r w:rsidR="00287045">
        <w:rPr>
          <w:szCs w:val="24"/>
        </w:rPr>
        <w:t xml:space="preserve"> ugdymo </w:t>
      </w:r>
      <w:r>
        <w:rPr>
          <w:szCs w:val="24"/>
        </w:rPr>
        <w:t xml:space="preserve">pirmosios dalies </w:t>
      </w:r>
      <w:r w:rsidR="000B54E7">
        <w:rPr>
          <w:szCs w:val="24"/>
        </w:rPr>
        <w:t xml:space="preserve">programų </w:t>
      </w:r>
      <w:r w:rsidR="00343B16">
        <w:rPr>
          <w:szCs w:val="24"/>
        </w:rPr>
        <w:t xml:space="preserve"> ugdymo planas</w:t>
      </w:r>
      <w:r w:rsidR="00287045">
        <w:rPr>
          <w:szCs w:val="24"/>
        </w:rPr>
        <w:t xml:space="preserve"> (tolia</w:t>
      </w:r>
      <w:r w:rsidR="00343B16">
        <w:rPr>
          <w:szCs w:val="24"/>
        </w:rPr>
        <w:t>u – Ugdymo planas)</w:t>
      </w:r>
      <w:r w:rsidR="00287045">
        <w:rPr>
          <w:szCs w:val="24"/>
        </w:rPr>
        <w:t xml:space="preserve"> reglamentuoja ugdymo organizavimą, p</w:t>
      </w:r>
      <w:r w:rsidR="00343B16">
        <w:rPr>
          <w:szCs w:val="24"/>
        </w:rPr>
        <w:t xml:space="preserve">radinio ir  pagrindinio </w:t>
      </w:r>
      <w:r w:rsidR="00287045">
        <w:rPr>
          <w:szCs w:val="24"/>
        </w:rPr>
        <w:t>ugdymo</w:t>
      </w:r>
      <w:r w:rsidR="00343B16">
        <w:rPr>
          <w:szCs w:val="24"/>
        </w:rPr>
        <w:t xml:space="preserve"> pirmosios dalies</w:t>
      </w:r>
      <w:r w:rsidR="00287045">
        <w:rPr>
          <w:szCs w:val="24"/>
        </w:rPr>
        <w:t xml:space="preserve"> programų įgyvendinimą.</w:t>
      </w:r>
    </w:p>
    <w:p w14:paraId="00978BB3" w14:textId="2CDCD95E" w:rsidR="00B11759" w:rsidRDefault="00343B16" w:rsidP="00D75A53">
      <w:pPr>
        <w:ind w:right="-23" w:firstLine="567"/>
        <w:jc w:val="both"/>
        <w:rPr>
          <w:szCs w:val="24"/>
        </w:rPr>
      </w:pPr>
      <w:r>
        <w:rPr>
          <w:szCs w:val="24"/>
        </w:rPr>
        <w:t>2. Ugdymo plano</w:t>
      </w:r>
      <w:r w:rsidR="00287045">
        <w:rPr>
          <w:szCs w:val="24"/>
        </w:rPr>
        <w:t xml:space="preserve"> tikslas – apibrėžti pagrindinius reikalavimus ugdymo procesui organizuoti, </w:t>
      </w:r>
      <w:r w:rsidR="009B4753">
        <w:rPr>
          <w:szCs w:val="24"/>
        </w:rPr>
        <w:t>sudarant galimybes kiekvienam mokiniui siekti asmeninės pažangos ir įgyti mokymuisi visą gyvenimą būtinų kompetencijų.</w:t>
      </w:r>
    </w:p>
    <w:p w14:paraId="50D7110B" w14:textId="185515B9" w:rsidR="00CB3578" w:rsidRDefault="00343B16" w:rsidP="00CB3578">
      <w:pPr>
        <w:ind w:right="-23" w:firstLine="567"/>
        <w:jc w:val="both"/>
        <w:rPr>
          <w:szCs w:val="24"/>
        </w:rPr>
      </w:pPr>
      <w:r>
        <w:rPr>
          <w:szCs w:val="24"/>
        </w:rPr>
        <w:t>3.</w:t>
      </w:r>
      <w:r w:rsidR="00CB3578">
        <w:rPr>
          <w:szCs w:val="24"/>
        </w:rPr>
        <w:t xml:space="preserve"> Ugdymo planas nustato mokslo metų pradžią, trukmę, atostogų laiką, minimalų </w:t>
      </w:r>
      <w:r w:rsidR="000B6913" w:rsidRPr="000B6913">
        <w:rPr>
          <w:szCs w:val="24"/>
        </w:rPr>
        <w:t xml:space="preserve"> privalomą pamokų (pamoka toliau </w:t>
      </w:r>
      <w:r w:rsidR="00AE3595">
        <w:rPr>
          <w:szCs w:val="24"/>
        </w:rPr>
        <w:t>U</w:t>
      </w:r>
      <w:r w:rsidR="000B6913" w:rsidRPr="000B6913">
        <w:rPr>
          <w:szCs w:val="24"/>
        </w:rPr>
        <w:t>gdymo plan</w:t>
      </w:r>
      <w:r w:rsidR="00AE3595">
        <w:rPr>
          <w:szCs w:val="24"/>
        </w:rPr>
        <w:t>e</w:t>
      </w:r>
      <w:r w:rsidR="000B6913" w:rsidRPr="000B6913">
        <w:rPr>
          <w:szCs w:val="24"/>
        </w:rPr>
        <w:t xml:space="preserve"> vadinama nustatytos trukmės ugdymo organizavimo forma) skaičių, skirtą ugdymo programoms įgyvendinti, bei pateikia ugdymo proceso organizavimo nuostatas.</w:t>
      </w:r>
    </w:p>
    <w:p w14:paraId="308AE16A" w14:textId="68598DBF" w:rsidR="00B11759" w:rsidRDefault="00287045" w:rsidP="00D75A53">
      <w:pPr>
        <w:ind w:right="-23" w:firstLine="567"/>
        <w:jc w:val="both"/>
        <w:rPr>
          <w:szCs w:val="24"/>
        </w:rPr>
      </w:pPr>
      <w:r>
        <w:rPr>
          <w:szCs w:val="24"/>
        </w:rPr>
        <w:t>.</w:t>
      </w:r>
    </w:p>
    <w:p w14:paraId="3A36CCC0" w14:textId="37990B18" w:rsidR="00B11759" w:rsidRDefault="00B11759" w:rsidP="00D75A53">
      <w:pPr>
        <w:ind w:right="-23" w:firstLine="567"/>
        <w:jc w:val="both"/>
        <w:rPr>
          <w:szCs w:val="24"/>
        </w:rPr>
      </w:pPr>
    </w:p>
    <w:p w14:paraId="248691C8" w14:textId="56C3DBA2" w:rsidR="00B11759" w:rsidRDefault="00287045" w:rsidP="0014599A">
      <w:pPr>
        <w:ind w:right="-23"/>
        <w:jc w:val="center"/>
        <w:rPr>
          <w:b/>
          <w:bCs/>
          <w:szCs w:val="24"/>
        </w:rPr>
      </w:pPr>
      <w:r>
        <w:rPr>
          <w:b/>
          <w:bCs/>
          <w:szCs w:val="24"/>
        </w:rPr>
        <w:t>II SKYRIUS</w:t>
      </w:r>
    </w:p>
    <w:p w14:paraId="1ABF9272" w14:textId="60C794B0" w:rsidR="00B11759" w:rsidRDefault="00287045" w:rsidP="0014599A">
      <w:pPr>
        <w:ind w:right="-23"/>
        <w:jc w:val="center"/>
        <w:rPr>
          <w:b/>
          <w:bCs/>
          <w:szCs w:val="24"/>
        </w:rPr>
      </w:pPr>
      <w:r>
        <w:rPr>
          <w:b/>
          <w:bCs/>
          <w:szCs w:val="24"/>
        </w:rPr>
        <w:t>UGDYMO PROCESO ORGANIZAVIMAS</w:t>
      </w:r>
    </w:p>
    <w:p w14:paraId="3BF2B21C" w14:textId="18DE145A" w:rsidR="00B11759" w:rsidRDefault="00287045" w:rsidP="0014599A">
      <w:pPr>
        <w:ind w:right="-23"/>
        <w:jc w:val="center"/>
        <w:rPr>
          <w:b/>
          <w:bCs/>
          <w:szCs w:val="24"/>
        </w:rPr>
      </w:pPr>
      <w:r>
        <w:rPr>
          <w:b/>
          <w:bCs/>
          <w:szCs w:val="24"/>
        </w:rPr>
        <w:t>PIRMASIS SKIRSNIS</w:t>
      </w:r>
    </w:p>
    <w:p w14:paraId="68A7B8A2" w14:textId="45AAA1B8" w:rsidR="00B11759" w:rsidRDefault="00287045" w:rsidP="0014599A">
      <w:pPr>
        <w:ind w:right="-23"/>
        <w:jc w:val="center"/>
        <w:rPr>
          <w:b/>
          <w:szCs w:val="24"/>
        </w:rPr>
      </w:pPr>
      <w:r>
        <w:rPr>
          <w:b/>
          <w:szCs w:val="24"/>
        </w:rPr>
        <w:t>MOKSLO METŲ TRUKMĖ IR STRUKTŪRA</w:t>
      </w:r>
    </w:p>
    <w:p w14:paraId="3E0ADB99" w14:textId="77777777" w:rsidR="00B11759" w:rsidRDefault="00B11759" w:rsidP="00D75A53">
      <w:pPr>
        <w:shd w:val="clear" w:color="auto" w:fill="FFFFFF"/>
        <w:ind w:right="-23" w:firstLine="567"/>
        <w:jc w:val="both"/>
        <w:rPr>
          <w:b/>
          <w:bCs/>
          <w:szCs w:val="24"/>
        </w:rPr>
      </w:pPr>
    </w:p>
    <w:p w14:paraId="5962F3FD" w14:textId="0E18D0AA" w:rsidR="00B11759" w:rsidRDefault="00AE3595" w:rsidP="00D75A53">
      <w:pPr>
        <w:ind w:right="-23" w:firstLine="567"/>
        <w:jc w:val="both"/>
        <w:rPr>
          <w:szCs w:val="24"/>
        </w:rPr>
      </w:pPr>
      <w:r>
        <w:rPr>
          <w:szCs w:val="24"/>
        </w:rPr>
        <w:t>4</w:t>
      </w:r>
      <w:r w:rsidR="00287045">
        <w:rPr>
          <w:szCs w:val="24"/>
        </w:rPr>
        <w:t>. Mokslo metus sudaro laikas skirtas mokinių mokymuisi ir laikas, skirtas mokinių poilsiui – atostogoms. Mokiniams skiriamos rudens, žiemos (Kalėdų), žiemos, pavasario (Velykų) ir vasaros atostogos.</w:t>
      </w:r>
    </w:p>
    <w:p w14:paraId="466A50CC" w14:textId="3A65F3DA" w:rsidR="00B11759" w:rsidRDefault="00A32E99" w:rsidP="00D75A53">
      <w:pPr>
        <w:ind w:right="-23" w:firstLine="567"/>
        <w:jc w:val="both"/>
        <w:rPr>
          <w:szCs w:val="24"/>
        </w:rPr>
      </w:pPr>
      <w:r>
        <w:rPr>
          <w:szCs w:val="24"/>
        </w:rPr>
        <w:t>5</w:t>
      </w:r>
      <w:r w:rsidR="00287045">
        <w:rPr>
          <w:szCs w:val="24"/>
        </w:rPr>
        <w:t>. Mokslo metų ugdymo proceso trukmė apibrėžiama ugdymo dienų skaičiumi.</w:t>
      </w:r>
    </w:p>
    <w:p w14:paraId="1C172421" w14:textId="268095B0" w:rsidR="00B11759" w:rsidRDefault="00A32E99" w:rsidP="00D75A53">
      <w:pPr>
        <w:ind w:right="-23" w:firstLine="567"/>
        <w:jc w:val="both"/>
        <w:rPr>
          <w:szCs w:val="24"/>
        </w:rPr>
      </w:pPr>
      <w:r>
        <w:rPr>
          <w:szCs w:val="24"/>
        </w:rPr>
        <w:t>6</w:t>
      </w:r>
      <w:r w:rsidR="00287045">
        <w:rPr>
          <w:szCs w:val="24"/>
        </w:rPr>
        <w:t>. Ugdymo proceso trukmė, priklausomai nuo mokinių amžiaus, pagal ugdymo programą nustatoma skirtinga.</w:t>
      </w:r>
    </w:p>
    <w:p w14:paraId="018BC55F" w14:textId="57E8F51F" w:rsidR="00B11759" w:rsidRDefault="00C07532" w:rsidP="00D75A53">
      <w:pPr>
        <w:ind w:right="-23" w:firstLine="567"/>
        <w:jc w:val="both"/>
        <w:rPr>
          <w:szCs w:val="24"/>
        </w:rPr>
      </w:pPr>
      <w:r>
        <w:rPr>
          <w:szCs w:val="24"/>
        </w:rPr>
        <w:t>7</w:t>
      </w:r>
      <w:r w:rsidR="00287045">
        <w:rPr>
          <w:szCs w:val="24"/>
        </w:rPr>
        <w:t>. 202</w:t>
      </w:r>
      <w:r w:rsidR="000D6738">
        <w:rPr>
          <w:szCs w:val="24"/>
        </w:rPr>
        <w:t>5</w:t>
      </w:r>
      <w:r w:rsidR="00287045">
        <w:rPr>
          <w:szCs w:val="24"/>
        </w:rPr>
        <w:t>–202</w:t>
      </w:r>
      <w:r w:rsidR="000D6738">
        <w:rPr>
          <w:szCs w:val="24"/>
        </w:rPr>
        <w:t>6</w:t>
      </w:r>
      <w:r w:rsidR="00287045">
        <w:rPr>
          <w:szCs w:val="24"/>
        </w:rPr>
        <w:t xml:space="preserve"> mokslo metų pradžia</w:t>
      </w:r>
      <w:r w:rsidR="003D321D">
        <w:rPr>
          <w:szCs w:val="24"/>
        </w:rPr>
        <w:t xml:space="preserve"> </w:t>
      </w:r>
      <w:r w:rsidR="001225C2">
        <w:rPr>
          <w:szCs w:val="24"/>
        </w:rPr>
        <w:t>ir ugdymo proceso trukmė pagal ugdymo programas:</w:t>
      </w:r>
    </w:p>
    <w:p w14:paraId="2E74B4B3" w14:textId="1715C99A" w:rsidR="00B11759" w:rsidRPr="003D321D" w:rsidRDefault="00C07532" w:rsidP="00D75A53">
      <w:pPr>
        <w:ind w:right="-23" w:firstLine="567"/>
        <w:jc w:val="both"/>
        <w:rPr>
          <w:strike/>
          <w:szCs w:val="24"/>
        </w:rPr>
      </w:pPr>
      <w:r>
        <w:rPr>
          <w:szCs w:val="24"/>
        </w:rPr>
        <w:t>7</w:t>
      </w:r>
      <w:r w:rsidR="003D321D">
        <w:rPr>
          <w:szCs w:val="24"/>
        </w:rPr>
        <w:t xml:space="preserve">.1. </w:t>
      </w:r>
      <w:r w:rsidR="003D321D" w:rsidRPr="001225C2">
        <w:rPr>
          <w:szCs w:val="24"/>
        </w:rPr>
        <w:t>pradinio ugdymo programa</w:t>
      </w:r>
      <w:r w:rsidR="001225C2">
        <w:rPr>
          <w:szCs w:val="24"/>
        </w:rPr>
        <w:t xml:space="preserve">: ugdymo proceso pradžia – </w:t>
      </w:r>
      <w:r w:rsidR="000D6738">
        <w:rPr>
          <w:szCs w:val="24"/>
        </w:rPr>
        <w:t>2025</w:t>
      </w:r>
      <w:r w:rsidR="001225C2">
        <w:rPr>
          <w:szCs w:val="24"/>
        </w:rPr>
        <w:t xml:space="preserve"> m. rugsėjo 1 d; ugdymo proceso trukmė –1</w:t>
      </w:r>
      <w:r w:rsidR="000348FD">
        <w:rPr>
          <w:szCs w:val="24"/>
        </w:rPr>
        <w:t>7</w:t>
      </w:r>
      <w:r w:rsidR="00C776C4">
        <w:rPr>
          <w:szCs w:val="24"/>
        </w:rPr>
        <w:t>5</w:t>
      </w:r>
      <w:r w:rsidR="001225C2">
        <w:rPr>
          <w:szCs w:val="24"/>
        </w:rPr>
        <w:t xml:space="preserve"> d.;</w:t>
      </w:r>
    </w:p>
    <w:p w14:paraId="42C8B79A" w14:textId="0C60D9F0" w:rsidR="00B11759" w:rsidRDefault="00C07532" w:rsidP="00D75A53">
      <w:pPr>
        <w:shd w:val="clear" w:color="auto" w:fill="FFFFFF"/>
        <w:ind w:right="-23" w:firstLine="567"/>
        <w:jc w:val="both"/>
        <w:rPr>
          <w:szCs w:val="24"/>
        </w:rPr>
      </w:pPr>
      <w:r>
        <w:rPr>
          <w:szCs w:val="24"/>
        </w:rPr>
        <w:t>7</w:t>
      </w:r>
      <w:r w:rsidR="00287045">
        <w:rPr>
          <w:szCs w:val="24"/>
        </w:rPr>
        <w:t>.2. pagrindinio ugdymo</w:t>
      </w:r>
      <w:r w:rsidR="00343B16">
        <w:rPr>
          <w:szCs w:val="24"/>
        </w:rPr>
        <w:t xml:space="preserve"> programa (5–8 </w:t>
      </w:r>
      <w:r w:rsidR="00287045">
        <w:rPr>
          <w:szCs w:val="24"/>
        </w:rPr>
        <w:t>klasės</w:t>
      </w:r>
      <w:r w:rsidR="001225C2">
        <w:rPr>
          <w:szCs w:val="24"/>
        </w:rPr>
        <w:t xml:space="preserve">): ugdymo proceso trukmė – </w:t>
      </w:r>
      <w:r w:rsidR="000348FD">
        <w:rPr>
          <w:szCs w:val="24"/>
        </w:rPr>
        <w:t>180</w:t>
      </w:r>
      <w:r w:rsidR="001225C2">
        <w:rPr>
          <w:szCs w:val="24"/>
        </w:rPr>
        <w:t xml:space="preserve"> d.;</w:t>
      </w:r>
    </w:p>
    <w:p w14:paraId="426EC6D0" w14:textId="53A8B5EE" w:rsidR="00B11759" w:rsidRDefault="00C07532" w:rsidP="00D75A53">
      <w:pPr>
        <w:shd w:val="clear" w:color="auto" w:fill="FFFFFF"/>
        <w:ind w:right="-23" w:firstLine="567"/>
        <w:jc w:val="both"/>
        <w:rPr>
          <w:szCs w:val="24"/>
        </w:rPr>
      </w:pPr>
      <w:r>
        <w:rPr>
          <w:szCs w:val="24"/>
        </w:rPr>
        <w:t>7</w:t>
      </w:r>
      <w:r w:rsidR="00287045">
        <w:rPr>
          <w:szCs w:val="24"/>
        </w:rPr>
        <w:t>.</w:t>
      </w:r>
      <w:r w:rsidR="00D03A74">
        <w:rPr>
          <w:szCs w:val="24"/>
        </w:rPr>
        <w:t>3</w:t>
      </w:r>
      <w:r w:rsidR="00287045">
        <w:rPr>
          <w:szCs w:val="24"/>
        </w:rPr>
        <w:t>. atostogos ugdymo procese:</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92"/>
      </w:tblGrid>
      <w:tr w:rsidR="0019028A" w14:paraId="2761EFC8" w14:textId="77777777" w:rsidTr="00F74134">
        <w:trPr>
          <w:trHeight w:val="212"/>
          <w:jc w:val="center"/>
        </w:trPr>
        <w:tc>
          <w:tcPr>
            <w:tcW w:w="2977" w:type="dxa"/>
          </w:tcPr>
          <w:p w14:paraId="47E6753F" w14:textId="77777777" w:rsidR="0019028A" w:rsidRDefault="0019028A" w:rsidP="00D75A53">
            <w:pPr>
              <w:jc w:val="both"/>
              <w:rPr>
                <w:sz w:val="22"/>
                <w:szCs w:val="22"/>
              </w:rPr>
            </w:pPr>
            <w:r>
              <w:rPr>
                <w:sz w:val="22"/>
                <w:szCs w:val="22"/>
              </w:rPr>
              <w:t>Rudens atostogos</w:t>
            </w:r>
          </w:p>
        </w:tc>
        <w:tc>
          <w:tcPr>
            <w:tcW w:w="6192" w:type="dxa"/>
          </w:tcPr>
          <w:p w14:paraId="6F2CDE88" w14:textId="40850CBE" w:rsidR="0019028A" w:rsidRDefault="000D6738" w:rsidP="00D75A53">
            <w:pPr>
              <w:jc w:val="both"/>
              <w:rPr>
                <w:sz w:val="22"/>
                <w:szCs w:val="22"/>
              </w:rPr>
            </w:pPr>
            <w:r>
              <w:rPr>
                <w:sz w:val="22"/>
                <w:szCs w:val="22"/>
              </w:rPr>
              <w:t>2025</w:t>
            </w:r>
            <w:r w:rsidR="0019028A">
              <w:rPr>
                <w:sz w:val="22"/>
                <w:szCs w:val="22"/>
              </w:rPr>
              <w:t xml:space="preserve"> m. </w:t>
            </w:r>
            <w:r>
              <w:rPr>
                <w:sz w:val="22"/>
                <w:szCs w:val="22"/>
              </w:rPr>
              <w:t>lapkričio 3</w:t>
            </w:r>
            <w:r w:rsidR="0019028A">
              <w:rPr>
                <w:sz w:val="22"/>
                <w:szCs w:val="22"/>
              </w:rPr>
              <w:t xml:space="preserve"> d. – </w:t>
            </w:r>
            <w:r>
              <w:rPr>
                <w:sz w:val="22"/>
                <w:szCs w:val="22"/>
              </w:rPr>
              <w:t>2025</w:t>
            </w:r>
            <w:r w:rsidR="0019028A">
              <w:rPr>
                <w:sz w:val="22"/>
                <w:szCs w:val="22"/>
              </w:rPr>
              <w:t xml:space="preserve"> m. </w:t>
            </w:r>
            <w:r>
              <w:rPr>
                <w:sz w:val="22"/>
                <w:szCs w:val="22"/>
              </w:rPr>
              <w:t xml:space="preserve">lapkričio </w:t>
            </w:r>
            <w:r w:rsidR="00346C58">
              <w:rPr>
                <w:sz w:val="22"/>
                <w:szCs w:val="22"/>
              </w:rPr>
              <w:t>9</w:t>
            </w:r>
            <w:r w:rsidR="0019028A">
              <w:rPr>
                <w:sz w:val="22"/>
                <w:szCs w:val="22"/>
              </w:rPr>
              <w:t xml:space="preserve"> d.</w:t>
            </w:r>
          </w:p>
        </w:tc>
      </w:tr>
      <w:tr w:rsidR="0019028A" w14:paraId="1C180B0F" w14:textId="77777777" w:rsidTr="00F74134">
        <w:trPr>
          <w:jc w:val="center"/>
        </w:trPr>
        <w:tc>
          <w:tcPr>
            <w:tcW w:w="2977" w:type="dxa"/>
          </w:tcPr>
          <w:p w14:paraId="7338A68B" w14:textId="77777777" w:rsidR="0019028A" w:rsidRDefault="0019028A" w:rsidP="00D75A53">
            <w:pPr>
              <w:jc w:val="both"/>
              <w:rPr>
                <w:sz w:val="22"/>
                <w:szCs w:val="22"/>
              </w:rPr>
            </w:pPr>
            <w:r>
              <w:rPr>
                <w:sz w:val="22"/>
                <w:szCs w:val="22"/>
              </w:rPr>
              <w:t>Žiemos (Kalėdų) atostogos</w:t>
            </w:r>
          </w:p>
        </w:tc>
        <w:tc>
          <w:tcPr>
            <w:tcW w:w="6192" w:type="dxa"/>
          </w:tcPr>
          <w:p w14:paraId="5F5A08FF" w14:textId="1A4B55C6" w:rsidR="0019028A" w:rsidRDefault="000D6738" w:rsidP="00D75A53">
            <w:pPr>
              <w:jc w:val="both"/>
              <w:rPr>
                <w:sz w:val="22"/>
                <w:szCs w:val="22"/>
              </w:rPr>
            </w:pPr>
            <w:r>
              <w:rPr>
                <w:sz w:val="22"/>
                <w:szCs w:val="22"/>
              </w:rPr>
              <w:t>2025</w:t>
            </w:r>
            <w:r w:rsidR="0019028A">
              <w:rPr>
                <w:sz w:val="22"/>
                <w:szCs w:val="22"/>
              </w:rPr>
              <w:t xml:space="preserve"> m. gruodžio 2</w:t>
            </w:r>
            <w:r w:rsidR="00B07E7C">
              <w:rPr>
                <w:sz w:val="22"/>
                <w:szCs w:val="22"/>
              </w:rPr>
              <w:t>4</w:t>
            </w:r>
            <w:r w:rsidR="0019028A">
              <w:rPr>
                <w:sz w:val="22"/>
                <w:szCs w:val="22"/>
              </w:rPr>
              <w:t xml:space="preserve"> d. – 202</w:t>
            </w:r>
            <w:r>
              <w:rPr>
                <w:sz w:val="22"/>
                <w:szCs w:val="22"/>
              </w:rPr>
              <w:t>6</w:t>
            </w:r>
            <w:r w:rsidR="0019028A">
              <w:rPr>
                <w:sz w:val="22"/>
                <w:szCs w:val="22"/>
              </w:rPr>
              <w:t xml:space="preserve"> m. </w:t>
            </w:r>
            <w:r w:rsidR="0019028A" w:rsidRPr="00425F19">
              <w:rPr>
                <w:sz w:val="22"/>
                <w:szCs w:val="22"/>
              </w:rPr>
              <w:t xml:space="preserve">sausio </w:t>
            </w:r>
            <w:r w:rsidR="00B07E7C">
              <w:rPr>
                <w:sz w:val="22"/>
                <w:szCs w:val="22"/>
              </w:rPr>
              <w:t>4</w:t>
            </w:r>
            <w:r w:rsidR="0019028A" w:rsidRPr="00425F19">
              <w:rPr>
                <w:sz w:val="22"/>
                <w:szCs w:val="22"/>
              </w:rPr>
              <w:t xml:space="preserve"> d.</w:t>
            </w:r>
          </w:p>
        </w:tc>
      </w:tr>
      <w:tr w:rsidR="0019028A" w14:paraId="53401845" w14:textId="77777777" w:rsidTr="00F74134">
        <w:trPr>
          <w:trHeight w:val="178"/>
          <w:jc w:val="center"/>
        </w:trPr>
        <w:tc>
          <w:tcPr>
            <w:tcW w:w="2977" w:type="dxa"/>
          </w:tcPr>
          <w:p w14:paraId="616D11EB" w14:textId="77777777" w:rsidR="0019028A" w:rsidRDefault="0019028A" w:rsidP="00D75A53">
            <w:pPr>
              <w:jc w:val="both"/>
              <w:rPr>
                <w:sz w:val="22"/>
                <w:szCs w:val="22"/>
              </w:rPr>
            </w:pPr>
            <w:r>
              <w:rPr>
                <w:sz w:val="22"/>
                <w:szCs w:val="22"/>
              </w:rPr>
              <w:t>Žiemos atostogos</w:t>
            </w:r>
          </w:p>
        </w:tc>
        <w:tc>
          <w:tcPr>
            <w:tcW w:w="6192" w:type="dxa"/>
          </w:tcPr>
          <w:p w14:paraId="30554B8C" w14:textId="15C417CB" w:rsidR="0019028A" w:rsidRDefault="0019028A" w:rsidP="00D75A53">
            <w:pPr>
              <w:jc w:val="both"/>
              <w:rPr>
                <w:sz w:val="22"/>
                <w:szCs w:val="22"/>
              </w:rPr>
            </w:pPr>
            <w:r>
              <w:rPr>
                <w:sz w:val="22"/>
                <w:szCs w:val="22"/>
              </w:rPr>
              <w:t>202</w:t>
            </w:r>
            <w:r w:rsidR="000D6738">
              <w:rPr>
                <w:sz w:val="22"/>
                <w:szCs w:val="22"/>
              </w:rPr>
              <w:t>6</w:t>
            </w:r>
            <w:r>
              <w:rPr>
                <w:sz w:val="22"/>
                <w:szCs w:val="22"/>
              </w:rPr>
              <w:t xml:space="preserve"> m. vasario 1</w:t>
            </w:r>
            <w:r w:rsidR="00B07E7C">
              <w:rPr>
                <w:sz w:val="22"/>
                <w:szCs w:val="22"/>
              </w:rPr>
              <w:t>6</w:t>
            </w:r>
            <w:r>
              <w:rPr>
                <w:sz w:val="22"/>
                <w:szCs w:val="22"/>
              </w:rPr>
              <w:t xml:space="preserve"> d. – 202</w:t>
            </w:r>
            <w:r w:rsidR="000D6738">
              <w:rPr>
                <w:sz w:val="22"/>
                <w:szCs w:val="22"/>
              </w:rPr>
              <w:t>6</w:t>
            </w:r>
            <w:r>
              <w:rPr>
                <w:sz w:val="22"/>
                <w:szCs w:val="22"/>
              </w:rPr>
              <w:t xml:space="preserve"> m. vasario 2</w:t>
            </w:r>
            <w:r w:rsidR="00B07E7C">
              <w:rPr>
                <w:sz w:val="22"/>
                <w:szCs w:val="22"/>
              </w:rPr>
              <w:t>2</w:t>
            </w:r>
            <w:r>
              <w:rPr>
                <w:sz w:val="22"/>
                <w:szCs w:val="22"/>
              </w:rPr>
              <w:t xml:space="preserve"> d.</w:t>
            </w:r>
          </w:p>
        </w:tc>
      </w:tr>
      <w:tr w:rsidR="0019028A" w14:paraId="6F899276" w14:textId="77777777" w:rsidTr="00F74134">
        <w:trPr>
          <w:trHeight w:val="181"/>
          <w:jc w:val="center"/>
        </w:trPr>
        <w:tc>
          <w:tcPr>
            <w:tcW w:w="2977" w:type="dxa"/>
          </w:tcPr>
          <w:p w14:paraId="5CEFE3CF" w14:textId="77777777" w:rsidR="0019028A" w:rsidRDefault="0019028A" w:rsidP="00D75A53">
            <w:pPr>
              <w:jc w:val="both"/>
              <w:rPr>
                <w:sz w:val="22"/>
                <w:szCs w:val="22"/>
              </w:rPr>
            </w:pPr>
            <w:r>
              <w:rPr>
                <w:sz w:val="22"/>
                <w:szCs w:val="22"/>
              </w:rPr>
              <w:t>Pavasario (Velykų) atostogos</w:t>
            </w:r>
          </w:p>
        </w:tc>
        <w:tc>
          <w:tcPr>
            <w:tcW w:w="6192" w:type="dxa"/>
          </w:tcPr>
          <w:p w14:paraId="7A0366BE" w14:textId="3B39E1E5" w:rsidR="0019028A" w:rsidRDefault="0019028A" w:rsidP="00D75A53">
            <w:pPr>
              <w:ind w:left="927" w:hanging="892"/>
              <w:jc w:val="both"/>
              <w:rPr>
                <w:sz w:val="22"/>
                <w:szCs w:val="22"/>
              </w:rPr>
            </w:pPr>
            <w:r>
              <w:rPr>
                <w:sz w:val="22"/>
                <w:szCs w:val="22"/>
              </w:rPr>
              <w:t>202</w:t>
            </w:r>
            <w:r w:rsidR="000D6738">
              <w:rPr>
                <w:sz w:val="22"/>
                <w:szCs w:val="22"/>
              </w:rPr>
              <w:t>6</w:t>
            </w:r>
            <w:r>
              <w:rPr>
                <w:sz w:val="22"/>
                <w:szCs w:val="22"/>
              </w:rPr>
              <w:t xml:space="preserve"> m. </w:t>
            </w:r>
            <w:r w:rsidR="001B053A">
              <w:rPr>
                <w:sz w:val="22"/>
                <w:szCs w:val="22"/>
              </w:rPr>
              <w:t>kovo 30</w:t>
            </w:r>
            <w:r>
              <w:rPr>
                <w:sz w:val="22"/>
                <w:szCs w:val="22"/>
              </w:rPr>
              <w:t xml:space="preserve"> d. – 202</w:t>
            </w:r>
            <w:r w:rsidR="000D6738">
              <w:rPr>
                <w:sz w:val="22"/>
                <w:szCs w:val="22"/>
              </w:rPr>
              <w:t>6</w:t>
            </w:r>
            <w:r>
              <w:rPr>
                <w:sz w:val="22"/>
                <w:szCs w:val="22"/>
              </w:rPr>
              <w:t xml:space="preserve"> m. balandžio </w:t>
            </w:r>
            <w:r w:rsidR="001B053A">
              <w:rPr>
                <w:sz w:val="22"/>
                <w:szCs w:val="22"/>
              </w:rPr>
              <w:t>5</w:t>
            </w:r>
            <w:r>
              <w:rPr>
                <w:sz w:val="22"/>
                <w:szCs w:val="22"/>
              </w:rPr>
              <w:t xml:space="preserve"> d.</w:t>
            </w:r>
          </w:p>
        </w:tc>
      </w:tr>
    </w:tbl>
    <w:p w14:paraId="527E3794" w14:textId="77777777" w:rsidR="00B11759" w:rsidRDefault="00B11759" w:rsidP="00D75A53">
      <w:pPr>
        <w:ind w:right="-23" w:firstLine="567"/>
        <w:jc w:val="both"/>
        <w:rPr>
          <w:rFonts w:eastAsia="MS Mincho"/>
          <w:szCs w:val="24"/>
          <w:lang w:eastAsia="ar-SA"/>
        </w:rPr>
      </w:pPr>
    </w:p>
    <w:p w14:paraId="4A177D54" w14:textId="4695EA72" w:rsidR="00E00E0F" w:rsidRPr="007B0559" w:rsidRDefault="008B219F" w:rsidP="00E00E0F">
      <w:pPr>
        <w:shd w:val="clear" w:color="000000" w:fill="auto"/>
        <w:ind w:firstLine="567"/>
        <w:jc w:val="both"/>
        <w:rPr>
          <w:rFonts w:eastAsia="MS Mincho"/>
          <w:szCs w:val="24"/>
          <w:lang w:eastAsia="ar-SA"/>
        </w:rPr>
      </w:pPr>
      <w:r>
        <w:rPr>
          <w:rFonts w:eastAsia="MS Mincho"/>
          <w:szCs w:val="24"/>
          <w:lang w:eastAsia="ar-SA"/>
        </w:rPr>
        <w:t>8</w:t>
      </w:r>
      <w:r w:rsidR="00287045">
        <w:rPr>
          <w:rFonts w:eastAsia="MS Mincho"/>
          <w:szCs w:val="24"/>
          <w:lang w:eastAsia="ar-SA"/>
        </w:rPr>
        <w:t>. Pasibaigus nustatytos trukmės ugdymo</w:t>
      </w:r>
      <w:r w:rsidR="00343B16">
        <w:rPr>
          <w:rFonts w:eastAsia="MS Mincho"/>
          <w:szCs w:val="24"/>
          <w:lang w:eastAsia="ar-SA"/>
        </w:rPr>
        <w:t xml:space="preserve"> procesui </w:t>
      </w:r>
      <w:r w:rsidR="000D6738">
        <w:rPr>
          <w:rFonts w:eastAsia="MS Mincho"/>
          <w:szCs w:val="24"/>
          <w:lang w:eastAsia="ar-SA"/>
        </w:rPr>
        <w:t>2025</w:t>
      </w:r>
      <w:r w:rsidR="00343B16">
        <w:rPr>
          <w:rFonts w:eastAsia="MS Mincho"/>
          <w:szCs w:val="24"/>
          <w:lang w:eastAsia="ar-SA"/>
        </w:rPr>
        <w:t>–202</w:t>
      </w:r>
      <w:r w:rsidR="000D6738">
        <w:rPr>
          <w:rFonts w:eastAsia="MS Mincho"/>
          <w:szCs w:val="24"/>
          <w:lang w:eastAsia="ar-SA"/>
        </w:rPr>
        <w:t>6</w:t>
      </w:r>
      <w:r w:rsidR="00287045">
        <w:rPr>
          <w:rFonts w:eastAsia="MS Mincho"/>
          <w:szCs w:val="24"/>
          <w:lang w:eastAsia="ar-SA"/>
        </w:rPr>
        <w:t xml:space="preserve"> mokslo metais, skiriamos vasaros atostogos, kurios trunka nuo ugdymo proceso pabaigos iki kitų mokslo metų ugdymo proceso pradžios</w:t>
      </w:r>
      <w:r w:rsidR="00CD28CF">
        <w:rPr>
          <w:rFonts w:eastAsia="MS Mincho"/>
          <w:szCs w:val="24"/>
          <w:lang w:eastAsia="ar-SA"/>
        </w:rPr>
        <w:t>.</w:t>
      </w:r>
      <w:r w:rsidR="007F2D7A">
        <w:rPr>
          <w:rFonts w:eastAsia="MS Mincho"/>
          <w:szCs w:val="24"/>
          <w:lang w:eastAsia="ar-SA"/>
        </w:rPr>
        <w:t xml:space="preserve"> </w:t>
      </w:r>
      <w:r w:rsidR="00CB7E65">
        <w:rPr>
          <w:rFonts w:eastAsia="MS Mincho"/>
          <w:szCs w:val="24"/>
          <w:lang w:eastAsia="ar-SA"/>
        </w:rPr>
        <w:t>Progimnazija</w:t>
      </w:r>
      <w:r w:rsidR="00E00E0F" w:rsidRPr="007B0559">
        <w:rPr>
          <w:rFonts w:eastAsia="MS Mincho"/>
          <w:szCs w:val="24"/>
          <w:lang w:eastAsia="ar-SA"/>
        </w:rPr>
        <w:t xml:space="preserve">, suderinusi </w:t>
      </w:r>
      <w:r w:rsidR="0083060F">
        <w:rPr>
          <w:rFonts w:eastAsia="MS Mincho"/>
          <w:szCs w:val="24"/>
          <w:lang w:eastAsia="ar-SA"/>
        </w:rPr>
        <w:t>su</w:t>
      </w:r>
      <w:r w:rsidR="00E00E0F" w:rsidRPr="007B0559">
        <w:rPr>
          <w:rFonts w:eastAsia="MS Mincho"/>
          <w:szCs w:val="24"/>
          <w:lang w:eastAsia="ar-SA"/>
        </w:rPr>
        <w:t xml:space="preserve"> savivaldybės administracijos </w:t>
      </w:r>
      <w:r w:rsidR="0083060F">
        <w:rPr>
          <w:rFonts w:eastAsia="MS Mincho"/>
          <w:szCs w:val="24"/>
          <w:lang w:eastAsia="ar-SA"/>
        </w:rPr>
        <w:t>direktoriumi</w:t>
      </w:r>
      <w:r w:rsidR="00E00E0F" w:rsidRPr="007B0559">
        <w:rPr>
          <w:rFonts w:eastAsia="MS Mincho"/>
          <w:szCs w:val="24"/>
          <w:lang w:eastAsia="ar-SA"/>
        </w:rPr>
        <w:t xml:space="preserve">, dalyvių susirinkimu  </w:t>
      </w:r>
      <w:r w:rsidR="00E00E0F" w:rsidRPr="007B0559">
        <w:rPr>
          <w:rFonts w:eastAsia="MS Mincho"/>
          <w:szCs w:val="24"/>
          <w:lang w:eastAsia="ar-SA"/>
        </w:rPr>
        <w:lastRenderedPageBreak/>
        <w:t xml:space="preserve">gali keisti atostogų, nurodytų </w:t>
      </w:r>
      <w:r w:rsidR="0083060F">
        <w:rPr>
          <w:rFonts w:eastAsia="MS Mincho"/>
          <w:szCs w:val="24"/>
          <w:lang w:eastAsia="ar-SA"/>
        </w:rPr>
        <w:t>7</w:t>
      </w:r>
      <w:r w:rsidR="003F65F8" w:rsidRPr="007B0559">
        <w:rPr>
          <w:rFonts w:eastAsia="MS Mincho"/>
          <w:szCs w:val="24"/>
          <w:lang w:eastAsia="ar-SA"/>
        </w:rPr>
        <w:t>.3</w:t>
      </w:r>
      <w:r w:rsidR="00775FBB">
        <w:rPr>
          <w:rFonts w:eastAsia="MS Mincho"/>
          <w:szCs w:val="24"/>
          <w:lang w:eastAsia="ar-SA"/>
        </w:rPr>
        <w:t xml:space="preserve"> </w:t>
      </w:r>
      <w:r w:rsidR="00E00E0F" w:rsidRPr="007B0559">
        <w:rPr>
          <w:rFonts w:eastAsia="MS Mincho"/>
          <w:szCs w:val="24"/>
          <w:lang w:eastAsia="ar-SA"/>
        </w:rPr>
        <w:t>papunk</w:t>
      </w:r>
      <w:r w:rsidR="003F65F8" w:rsidRPr="007B0559">
        <w:rPr>
          <w:rFonts w:eastAsia="MS Mincho"/>
          <w:szCs w:val="24"/>
          <w:lang w:eastAsia="ar-SA"/>
        </w:rPr>
        <w:t>tyje</w:t>
      </w:r>
      <w:r w:rsidR="001B053A" w:rsidRPr="007B0559">
        <w:rPr>
          <w:rFonts w:eastAsia="MS Mincho"/>
          <w:szCs w:val="24"/>
          <w:lang w:eastAsia="ar-SA"/>
        </w:rPr>
        <w:t>,</w:t>
      </w:r>
      <w:r w:rsidR="00E00E0F" w:rsidRPr="007B0559">
        <w:rPr>
          <w:rFonts w:eastAsia="MS Mincho"/>
          <w:szCs w:val="24"/>
          <w:lang w:eastAsia="ar-SA"/>
        </w:rPr>
        <w:t xml:space="preserve"> išskyrus pavasario (Velykų) atostogų laiką, bet ne trukmę.</w:t>
      </w:r>
    </w:p>
    <w:p w14:paraId="6217D08C" w14:textId="2012E8F6" w:rsidR="00B11759" w:rsidRDefault="00677CB9" w:rsidP="00D75A53">
      <w:pPr>
        <w:ind w:right="-23" w:firstLine="567"/>
        <w:jc w:val="both"/>
        <w:rPr>
          <w:rFonts w:eastAsia="MS Mincho"/>
          <w:szCs w:val="24"/>
          <w:lang w:eastAsia="ar-SA"/>
        </w:rPr>
      </w:pPr>
      <w:r>
        <w:rPr>
          <w:rFonts w:eastAsia="MS Mincho"/>
          <w:szCs w:val="24"/>
          <w:lang w:eastAsia="ar-SA"/>
        </w:rPr>
        <w:t xml:space="preserve"> </w:t>
      </w:r>
      <w:r w:rsidR="000A4EC2">
        <w:rPr>
          <w:rFonts w:eastAsia="MS Mincho"/>
          <w:szCs w:val="24"/>
          <w:lang w:eastAsia="ar-SA"/>
        </w:rPr>
        <w:t>9</w:t>
      </w:r>
      <w:r w:rsidR="00343B16">
        <w:rPr>
          <w:rFonts w:eastAsia="MS Mincho"/>
          <w:szCs w:val="24"/>
          <w:lang w:eastAsia="ar-SA"/>
        </w:rPr>
        <w:t xml:space="preserve">. 1–4 klasėms vasaros atostogų pradžia – birželio </w:t>
      </w:r>
      <w:r w:rsidR="001E7AC3">
        <w:rPr>
          <w:rFonts w:eastAsia="MS Mincho"/>
          <w:szCs w:val="24"/>
          <w:lang w:eastAsia="ar-SA"/>
        </w:rPr>
        <w:t xml:space="preserve">9 </w:t>
      </w:r>
      <w:r w:rsidR="00343B16">
        <w:rPr>
          <w:rFonts w:eastAsia="MS Mincho"/>
          <w:szCs w:val="24"/>
          <w:lang w:eastAsia="ar-SA"/>
        </w:rPr>
        <w:t>d</w:t>
      </w:r>
      <w:r w:rsidR="007D4285">
        <w:rPr>
          <w:rFonts w:eastAsia="MS Mincho"/>
          <w:szCs w:val="24"/>
          <w:lang w:eastAsia="ar-SA"/>
        </w:rPr>
        <w:t>.;</w:t>
      </w:r>
      <w:r w:rsidR="00343B16" w:rsidRPr="00062D72">
        <w:rPr>
          <w:rFonts w:eastAsia="MS Mincho"/>
          <w:color w:val="FF0000"/>
          <w:szCs w:val="24"/>
          <w:lang w:eastAsia="ar-SA"/>
        </w:rPr>
        <w:t xml:space="preserve"> </w:t>
      </w:r>
      <w:r w:rsidR="00343B16">
        <w:rPr>
          <w:rFonts w:eastAsia="MS Mincho"/>
          <w:szCs w:val="24"/>
          <w:lang w:eastAsia="ar-SA"/>
        </w:rPr>
        <w:t>5–8 klasėms vasaros atostogų pradžia – birželio</w:t>
      </w:r>
      <w:r w:rsidR="00CE2311">
        <w:rPr>
          <w:rFonts w:eastAsia="MS Mincho"/>
          <w:szCs w:val="24"/>
          <w:lang w:eastAsia="ar-SA"/>
        </w:rPr>
        <w:t xml:space="preserve"> </w:t>
      </w:r>
      <w:r w:rsidR="003F6B3C">
        <w:rPr>
          <w:rFonts w:eastAsia="MS Mincho"/>
          <w:szCs w:val="24"/>
          <w:lang w:eastAsia="ar-SA"/>
        </w:rPr>
        <w:t>1</w:t>
      </w:r>
      <w:r w:rsidR="00AE503E">
        <w:rPr>
          <w:rFonts w:eastAsia="MS Mincho"/>
          <w:szCs w:val="24"/>
          <w:lang w:eastAsia="ar-SA"/>
        </w:rPr>
        <w:t>6</w:t>
      </w:r>
      <w:r w:rsidR="00343B16">
        <w:rPr>
          <w:rFonts w:eastAsia="MS Mincho"/>
          <w:szCs w:val="24"/>
          <w:lang w:eastAsia="ar-SA"/>
        </w:rPr>
        <w:t xml:space="preserve"> d.</w:t>
      </w:r>
      <w:r w:rsidR="00062D72">
        <w:rPr>
          <w:rFonts w:eastAsia="MS Mincho"/>
          <w:szCs w:val="24"/>
          <w:lang w:eastAsia="ar-SA"/>
        </w:rPr>
        <w:t xml:space="preserve"> </w:t>
      </w:r>
    </w:p>
    <w:p w14:paraId="2B69E61C" w14:textId="57659D2F" w:rsidR="00B11759" w:rsidRDefault="000A4EC2" w:rsidP="00D75A53">
      <w:pPr>
        <w:ind w:right="-23" w:firstLine="567"/>
        <w:jc w:val="both"/>
        <w:rPr>
          <w:rFonts w:eastAsia="MS Mincho"/>
          <w:szCs w:val="24"/>
          <w:lang w:eastAsia="ar-SA"/>
        </w:rPr>
      </w:pPr>
      <w:r>
        <w:rPr>
          <w:rFonts w:eastAsia="MS Mincho"/>
          <w:szCs w:val="24"/>
          <w:lang w:eastAsia="ar-SA"/>
        </w:rPr>
        <w:t>10</w:t>
      </w:r>
      <w:r w:rsidR="00287045">
        <w:rPr>
          <w:rFonts w:eastAsia="MS Mincho"/>
          <w:szCs w:val="24"/>
          <w:lang w:eastAsia="ar-SA"/>
        </w:rPr>
        <w:t>. Neformaliojo vaikų švietimo programos per mokinių atostoga</w:t>
      </w:r>
      <w:r>
        <w:rPr>
          <w:rFonts w:eastAsia="MS Mincho"/>
          <w:szCs w:val="24"/>
          <w:lang w:eastAsia="ar-SA"/>
        </w:rPr>
        <w:t>s nevykdomos.</w:t>
      </w:r>
    </w:p>
    <w:p w14:paraId="7EF28B81" w14:textId="486ED7B1" w:rsidR="00B11759" w:rsidRDefault="000A4EC2" w:rsidP="00D75A53">
      <w:pPr>
        <w:shd w:val="clear" w:color="auto" w:fill="FFFFFF"/>
        <w:ind w:right="-23" w:firstLine="567"/>
        <w:jc w:val="both"/>
        <w:rPr>
          <w:szCs w:val="24"/>
        </w:rPr>
      </w:pPr>
      <w:r>
        <w:rPr>
          <w:color w:val="000000"/>
          <w:szCs w:val="24"/>
        </w:rPr>
        <w:t>11</w:t>
      </w:r>
      <w:r w:rsidR="00287045">
        <w:rPr>
          <w:color w:val="000000"/>
          <w:szCs w:val="24"/>
        </w:rPr>
        <w:t>. Ugdymo organizavimo tvarka karantino, ekstremalios situacijos, ekstremalaus įvykio ar įvykio, keliančio pavojų mokinių sveikatai ir gyvybei, laikotarpiu (toliau – ypatingos aplinkybės</w:t>
      </w:r>
      <w:r w:rsidR="003A6E67">
        <w:rPr>
          <w:color w:val="000000"/>
          <w:szCs w:val="24"/>
        </w:rPr>
        <w:t>) ar esant aplinkybėms progimnazijoje</w:t>
      </w:r>
      <w:r w:rsidR="00287045">
        <w:rPr>
          <w:color w:val="000000"/>
          <w:szCs w:val="24"/>
        </w:rPr>
        <w:t xml:space="preserve">, dėl kurių ugdymo procesas negali būti organizuojamas kasdieniu mokymo proceso </w:t>
      </w:r>
      <w:r w:rsidR="003A6E67">
        <w:rPr>
          <w:color w:val="000000"/>
          <w:szCs w:val="24"/>
        </w:rPr>
        <w:t>organizavimo būdu (</w:t>
      </w:r>
      <w:r w:rsidR="00287045">
        <w:rPr>
          <w:color w:val="000000"/>
          <w:szCs w:val="24"/>
        </w:rPr>
        <w:t>vyksta remonto darbai mokykloje ir</w:t>
      </w:r>
      <w:r>
        <w:rPr>
          <w:color w:val="000000"/>
          <w:szCs w:val="24"/>
        </w:rPr>
        <w:t xml:space="preserve"> kt.) reglamentuojama U</w:t>
      </w:r>
      <w:r w:rsidR="00287045">
        <w:rPr>
          <w:color w:val="000000"/>
          <w:szCs w:val="24"/>
        </w:rPr>
        <w:t xml:space="preserve">gdymo </w:t>
      </w:r>
      <w:r>
        <w:rPr>
          <w:color w:val="000000"/>
          <w:szCs w:val="24"/>
          <w:shd w:val="clear" w:color="auto" w:fill="FFFFFF"/>
        </w:rPr>
        <w:t>plano 1</w:t>
      </w:r>
      <w:r w:rsidR="003A6E67">
        <w:rPr>
          <w:color w:val="000000"/>
          <w:szCs w:val="24"/>
          <w:shd w:val="clear" w:color="auto" w:fill="FFFFFF"/>
        </w:rPr>
        <w:t xml:space="preserve"> </w:t>
      </w:r>
      <w:r w:rsidR="00287045">
        <w:rPr>
          <w:color w:val="000000"/>
          <w:szCs w:val="24"/>
          <w:shd w:val="clear" w:color="auto" w:fill="FFFFFF"/>
        </w:rPr>
        <w:t>priede</w:t>
      </w:r>
      <w:r w:rsidR="00287045">
        <w:rPr>
          <w:color w:val="000000"/>
          <w:szCs w:val="24"/>
        </w:rPr>
        <w:t>.</w:t>
      </w:r>
    </w:p>
    <w:p w14:paraId="2FE7A6B3" w14:textId="12F2922A" w:rsidR="00B11759" w:rsidRDefault="00B11759" w:rsidP="00D75A53">
      <w:pPr>
        <w:ind w:right="-23" w:firstLine="567"/>
        <w:jc w:val="both"/>
        <w:rPr>
          <w:rFonts w:eastAsia="MS Mincho"/>
          <w:b/>
          <w:bCs/>
          <w:szCs w:val="24"/>
          <w:lang w:eastAsia="ar-SA"/>
        </w:rPr>
      </w:pPr>
    </w:p>
    <w:p w14:paraId="5B537020" w14:textId="03A8DFB7" w:rsidR="00B11759" w:rsidRDefault="00287045" w:rsidP="0014599A">
      <w:pPr>
        <w:ind w:right="-23"/>
        <w:jc w:val="center"/>
        <w:rPr>
          <w:rFonts w:eastAsia="MS Mincho"/>
          <w:b/>
          <w:bCs/>
          <w:szCs w:val="24"/>
          <w:lang w:eastAsia="ar-SA"/>
        </w:rPr>
      </w:pPr>
      <w:r>
        <w:rPr>
          <w:rFonts w:eastAsia="MS Mincho"/>
          <w:b/>
          <w:bCs/>
          <w:szCs w:val="24"/>
          <w:lang w:eastAsia="ar-SA"/>
        </w:rPr>
        <w:t>ANTRASIS SKIRSNIS</w:t>
      </w:r>
    </w:p>
    <w:p w14:paraId="654679A8" w14:textId="0CFFD0DF" w:rsidR="00B11759" w:rsidRDefault="003E4CA5" w:rsidP="0014599A">
      <w:pPr>
        <w:ind w:right="-23"/>
        <w:jc w:val="center"/>
        <w:rPr>
          <w:rFonts w:eastAsia="MS Mincho"/>
          <w:b/>
          <w:szCs w:val="24"/>
          <w:lang w:eastAsia="ar-SA"/>
        </w:rPr>
      </w:pPr>
      <w:r>
        <w:rPr>
          <w:rFonts w:eastAsia="MS Mincho"/>
          <w:b/>
          <w:szCs w:val="24"/>
          <w:lang w:eastAsia="ar-SA"/>
        </w:rPr>
        <w:t>PROGIMNAZIJOS</w:t>
      </w:r>
      <w:r w:rsidR="00287045">
        <w:rPr>
          <w:rFonts w:eastAsia="MS Mincho"/>
          <w:b/>
          <w:szCs w:val="24"/>
          <w:lang w:eastAsia="ar-SA"/>
        </w:rPr>
        <w:t xml:space="preserve"> UGDYMO PLANAS</w:t>
      </w:r>
    </w:p>
    <w:p w14:paraId="09BD8595" w14:textId="266409DD" w:rsidR="00B11759" w:rsidRDefault="00B11759" w:rsidP="00D75A53">
      <w:pPr>
        <w:ind w:right="-23" w:firstLine="567"/>
        <w:jc w:val="both"/>
        <w:rPr>
          <w:szCs w:val="24"/>
          <w:highlight w:val="yellow"/>
        </w:rPr>
      </w:pPr>
    </w:p>
    <w:p w14:paraId="6C7E6858" w14:textId="179D0F57" w:rsidR="00B11759" w:rsidRDefault="000A4EC2" w:rsidP="00D75A53">
      <w:pPr>
        <w:ind w:right="-23" w:firstLine="567"/>
        <w:jc w:val="both"/>
        <w:rPr>
          <w:szCs w:val="24"/>
          <w:highlight w:val="yellow"/>
        </w:rPr>
      </w:pPr>
      <w:r>
        <w:rPr>
          <w:szCs w:val="24"/>
        </w:rPr>
        <w:t>12</w:t>
      </w:r>
      <w:r w:rsidR="003A6E67">
        <w:rPr>
          <w:szCs w:val="24"/>
        </w:rPr>
        <w:t>. Progimnazija</w:t>
      </w:r>
      <w:r w:rsidR="00287045">
        <w:rPr>
          <w:szCs w:val="24"/>
        </w:rPr>
        <w:t xml:space="preserve"> vykdomoms ugdymo</w:t>
      </w:r>
      <w:r>
        <w:rPr>
          <w:szCs w:val="24"/>
        </w:rPr>
        <w:t xml:space="preserve"> programoms įgyvendinti parengė</w:t>
      </w:r>
      <w:r w:rsidR="00111051">
        <w:rPr>
          <w:szCs w:val="24"/>
        </w:rPr>
        <w:t xml:space="preserve"> p</w:t>
      </w:r>
      <w:r w:rsidR="003A6E67">
        <w:rPr>
          <w:szCs w:val="24"/>
        </w:rPr>
        <w:t>rogimnazijos</w:t>
      </w:r>
      <w:r w:rsidR="007640D6">
        <w:rPr>
          <w:szCs w:val="24"/>
        </w:rPr>
        <w:t xml:space="preserve"> U</w:t>
      </w:r>
      <w:r>
        <w:rPr>
          <w:szCs w:val="24"/>
        </w:rPr>
        <w:t>gdymo planą vieneriems</w:t>
      </w:r>
      <w:r w:rsidR="00287045">
        <w:rPr>
          <w:szCs w:val="24"/>
        </w:rPr>
        <w:t xml:space="preserve"> mokslo metams.</w:t>
      </w:r>
    </w:p>
    <w:p w14:paraId="69077C21" w14:textId="6E80D5BC" w:rsidR="00B11759" w:rsidRDefault="000A4EC2" w:rsidP="00D75A53">
      <w:pPr>
        <w:ind w:right="-23" w:firstLine="567"/>
        <w:jc w:val="both"/>
        <w:rPr>
          <w:szCs w:val="24"/>
        </w:rPr>
      </w:pPr>
      <w:r>
        <w:rPr>
          <w:szCs w:val="24"/>
        </w:rPr>
        <w:t>13.</w:t>
      </w:r>
      <w:r w:rsidR="00563E62">
        <w:rPr>
          <w:szCs w:val="24"/>
        </w:rPr>
        <w:t xml:space="preserve"> </w:t>
      </w:r>
      <w:r w:rsidR="00287045">
        <w:rPr>
          <w:szCs w:val="24"/>
        </w:rPr>
        <w:t xml:space="preserve">Esant ugdymo </w:t>
      </w:r>
      <w:r w:rsidR="003A6E67">
        <w:rPr>
          <w:szCs w:val="24"/>
        </w:rPr>
        <w:t>organizavimo pokyčiams, progimnazijos</w:t>
      </w:r>
      <w:r w:rsidR="007640D6">
        <w:rPr>
          <w:szCs w:val="24"/>
        </w:rPr>
        <w:t xml:space="preserve"> U</w:t>
      </w:r>
      <w:r w:rsidR="00287045">
        <w:rPr>
          <w:szCs w:val="24"/>
        </w:rPr>
        <w:t>gdymo planas gali būti keičiamas ir prasidėjus mokslo metams.</w:t>
      </w:r>
    </w:p>
    <w:p w14:paraId="0F03580D" w14:textId="094FB8C4" w:rsidR="00B71028" w:rsidRDefault="000A4EC2" w:rsidP="00B76E76">
      <w:pPr>
        <w:ind w:right="-23" w:firstLine="567"/>
        <w:jc w:val="both"/>
        <w:rPr>
          <w:szCs w:val="24"/>
        </w:rPr>
      </w:pPr>
      <w:r>
        <w:rPr>
          <w:szCs w:val="24"/>
        </w:rPr>
        <w:t>14</w:t>
      </w:r>
      <w:r w:rsidR="003A6E67">
        <w:rPr>
          <w:szCs w:val="24"/>
        </w:rPr>
        <w:t>. Rengiant progimnazijos</w:t>
      </w:r>
      <w:r w:rsidR="007640D6">
        <w:rPr>
          <w:szCs w:val="24"/>
        </w:rPr>
        <w:t xml:space="preserve"> U</w:t>
      </w:r>
      <w:r w:rsidR="00287045">
        <w:rPr>
          <w:szCs w:val="24"/>
        </w:rPr>
        <w:t>gdymo planą vadovau</w:t>
      </w:r>
      <w:r w:rsidR="00563E62">
        <w:rPr>
          <w:szCs w:val="24"/>
        </w:rPr>
        <w:t>ta</w:t>
      </w:r>
      <w:r w:rsidR="00287045">
        <w:rPr>
          <w:szCs w:val="24"/>
        </w:rPr>
        <w:t xml:space="preserve">si </w:t>
      </w:r>
      <w:r w:rsidR="00B76E76" w:rsidRPr="00B76E76">
        <w:rPr>
          <w:szCs w:val="24"/>
        </w:rPr>
        <w:t xml:space="preserve"> Pradinio, pagrindinio ir vidurinio ugdymo programų aprašu, patvirtintu Lietuvos Respublikos švietimo, mokslo ir sporto ministro 2023 m.  balandžio 20 d. įsakymu Nr. V-5</w:t>
      </w:r>
      <w:r w:rsidR="00622DE1">
        <w:rPr>
          <w:szCs w:val="24"/>
        </w:rPr>
        <w:t>63</w:t>
      </w:r>
      <w:r w:rsidR="00B76E76" w:rsidRPr="00B76E76">
        <w:rPr>
          <w:szCs w:val="24"/>
        </w:rPr>
        <w:t xml:space="preserve">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w:t>
      </w:r>
      <w:r w:rsidR="00622DE1">
        <w:rPr>
          <w:szCs w:val="24"/>
        </w:rPr>
        <w:t>66</w:t>
      </w:r>
      <w:r w:rsidR="00B76E76" w:rsidRPr="00B76E76">
        <w:rPr>
          <w:szCs w:val="24"/>
        </w:rPr>
        <w:t xml:space="preserve"> „Dėl Lietuvos higienos normos HN 21:2017 „Mokykla, vykdanti bendrojo ugdymo programas. Bendrieji sveikatos saugos reikalavimai“ patvirtinimo“ (toliau – Higienos norma), </w:t>
      </w:r>
      <w:r w:rsidR="00487938" w:rsidRPr="00487938">
        <w:rPr>
          <w:szCs w:val="24"/>
        </w:rPr>
        <w:t>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p>
    <w:p w14:paraId="7AD8E9C9" w14:textId="1334AA9E" w:rsidR="0019028A" w:rsidRPr="00425F19" w:rsidRDefault="000A4EC2" w:rsidP="00B76E76">
      <w:pPr>
        <w:ind w:right="-23" w:firstLine="567"/>
        <w:jc w:val="both"/>
        <w:rPr>
          <w:szCs w:val="24"/>
        </w:rPr>
      </w:pPr>
      <w:r w:rsidRPr="00425F19">
        <w:rPr>
          <w:szCs w:val="24"/>
        </w:rPr>
        <w:t>15</w:t>
      </w:r>
      <w:r w:rsidR="00287045" w:rsidRPr="00425F19">
        <w:rPr>
          <w:szCs w:val="24"/>
        </w:rPr>
        <w:t>.</w:t>
      </w:r>
      <w:r w:rsidR="0019028A" w:rsidRPr="00425F19">
        <w:rPr>
          <w:szCs w:val="24"/>
        </w:rPr>
        <w:t xml:space="preserve"> </w:t>
      </w:r>
      <w:r w:rsidR="000D6738">
        <w:rPr>
          <w:szCs w:val="24"/>
        </w:rPr>
        <w:t>2025</w:t>
      </w:r>
      <w:r w:rsidR="0019028A" w:rsidRPr="00425F19">
        <w:rPr>
          <w:szCs w:val="24"/>
        </w:rPr>
        <w:t>–202</w:t>
      </w:r>
      <w:r w:rsidR="00B76E76">
        <w:rPr>
          <w:szCs w:val="24"/>
        </w:rPr>
        <w:t>6</w:t>
      </w:r>
      <w:r w:rsidR="0019028A" w:rsidRPr="00425F19">
        <w:rPr>
          <w:szCs w:val="24"/>
        </w:rPr>
        <w:t xml:space="preserve"> mokslo metais įgyvendinamos Pradinio ir pagrindinio ugdymo pirmosios dalies bendrosios programos</w:t>
      </w:r>
      <w:r w:rsidR="00CF63C8">
        <w:rPr>
          <w:szCs w:val="24"/>
        </w:rPr>
        <w:t xml:space="preserve">, patvirtintos </w:t>
      </w:r>
      <w:r w:rsidR="006E401E" w:rsidRPr="006E401E">
        <w:rPr>
          <w:szCs w:val="24"/>
        </w:rPr>
        <w:t>Lietuvos Respublikos švietimo, mokslo ir sporto ministro 2022 m. rugpjūčio 24 d. įsakymu Nr. V-1269 „Dėl Priešmokyklinio, pradinio, pagrindinio ir vidurinio ugdymo bendrųjų programų patvirtinimo“ (toliau – Bendrosios programos)</w:t>
      </w:r>
      <w:r w:rsidR="006E401E">
        <w:rPr>
          <w:szCs w:val="24"/>
        </w:rPr>
        <w:t>,</w:t>
      </w:r>
      <w:r w:rsidR="0019028A" w:rsidRPr="00425F19">
        <w:rPr>
          <w:szCs w:val="24"/>
        </w:rPr>
        <w:t xml:space="preserve"> visose</w:t>
      </w:r>
      <w:r w:rsidR="002B7ECE" w:rsidRPr="00425F19">
        <w:rPr>
          <w:szCs w:val="24"/>
        </w:rPr>
        <w:t xml:space="preserve"> 1–8</w:t>
      </w:r>
      <w:r w:rsidR="0019028A" w:rsidRPr="00425F19">
        <w:rPr>
          <w:szCs w:val="24"/>
        </w:rPr>
        <w:t xml:space="preserve"> klasėse</w:t>
      </w:r>
      <w:r w:rsidR="00425F19" w:rsidRPr="00425F19">
        <w:rPr>
          <w:szCs w:val="24"/>
        </w:rPr>
        <w:t>.</w:t>
      </w:r>
    </w:p>
    <w:p w14:paraId="67C38857" w14:textId="7EDBB53F" w:rsidR="00B11759" w:rsidRDefault="0019028A" w:rsidP="00D75A53">
      <w:pPr>
        <w:ind w:right="-23"/>
        <w:jc w:val="both"/>
        <w:rPr>
          <w:szCs w:val="24"/>
        </w:rPr>
      </w:pPr>
      <w:r>
        <w:rPr>
          <w:szCs w:val="24"/>
        </w:rPr>
        <w:t xml:space="preserve">         </w:t>
      </w:r>
      <w:r w:rsidR="003A6E67">
        <w:rPr>
          <w:szCs w:val="24"/>
        </w:rPr>
        <w:t>16. Progimnazijoje</w:t>
      </w:r>
      <w:r w:rsidR="00287045">
        <w:rPr>
          <w:szCs w:val="24"/>
        </w:rPr>
        <w:t xml:space="preserve"> priimti sprendimai ugdymo procesui organizuoti įgyvendinant bendrąsias programa</w:t>
      </w:r>
      <w:r w:rsidR="003A6E67">
        <w:rPr>
          <w:szCs w:val="24"/>
        </w:rPr>
        <w:t>s. Progimnazijos</w:t>
      </w:r>
      <w:r w:rsidR="00BA3A47">
        <w:rPr>
          <w:szCs w:val="24"/>
        </w:rPr>
        <w:t xml:space="preserve"> u</w:t>
      </w:r>
      <w:r w:rsidR="000A4EC2">
        <w:rPr>
          <w:szCs w:val="24"/>
        </w:rPr>
        <w:t>gdymo plane numatyta</w:t>
      </w:r>
      <w:r w:rsidR="00287045">
        <w:rPr>
          <w:szCs w:val="24"/>
        </w:rPr>
        <w:t xml:space="preserve">:  </w:t>
      </w:r>
    </w:p>
    <w:p w14:paraId="3923621D" w14:textId="36D26042" w:rsidR="00B11759" w:rsidRDefault="000A4EC2" w:rsidP="00D75A53">
      <w:pPr>
        <w:ind w:right="-23" w:firstLine="567"/>
        <w:jc w:val="both"/>
        <w:rPr>
          <w:szCs w:val="24"/>
        </w:rPr>
      </w:pPr>
      <w:r>
        <w:rPr>
          <w:szCs w:val="24"/>
        </w:rPr>
        <w:t>16</w:t>
      </w:r>
      <w:r w:rsidR="000178FA">
        <w:rPr>
          <w:szCs w:val="24"/>
        </w:rPr>
        <w:t>.1.</w:t>
      </w:r>
      <w:r w:rsidR="0059538B">
        <w:rPr>
          <w:szCs w:val="24"/>
        </w:rPr>
        <w:t xml:space="preserve"> </w:t>
      </w:r>
      <w:r w:rsidR="00287045">
        <w:rPr>
          <w:szCs w:val="24"/>
        </w:rPr>
        <w:t>svarbiausi</w:t>
      </w:r>
      <w:r w:rsidR="00665961">
        <w:rPr>
          <w:szCs w:val="24"/>
        </w:rPr>
        <w:t>os</w:t>
      </w:r>
      <w:r w:rsidR="00287045">
        <w:rPr>
          <w:szCs w:val="24"/>
        </w:rPr>
        <w:t xml:space="preserve"> planuojam</w:t>
      </w:r>
      <w:r w:rsidR="00665961">
        <w:rPr>
          <w:szCs w:val="24"/>
        </w:rPr>
        <w:t>os</w:t>
      </w:r>
      <w:r w:rsidR="00287045">
        <w:rPr>
          <w:szCs w:val="24"/>
        </w:rPr>
        <w:t xml:space="preserve"> org</w:t>
      </w:r>
      <w:r w:rsidR="003A6E67">
        <w:rPr>
          <w:szCs w:val="24"/>
        </w:rPr>
        <w:t>anizuoti ugdymo veikl</w:t>
      </w:r>
      <w:r w:rsidR="00665961">
        <w:rPr>
          <w:szCs w:val="24"/>
        </w:rPr>
        <w:t xml:space="preserve">os </w:t>
      </w:r>
      <w:r w:rsidR="003A6E67">
        <w:rPr>
          <w:szCs w:val="24"/>
        </w:rPr>
        <w:t>išdėsty</w:t>
      </w:r>
      <w:r w:rsidR="00665961">
        <w:rPr>
          <w:szCs w:val="24"/>
        </w:rPr>
        <w:t>tos</w:t>
      </w:r>
      <w:r w:rsidR="00287045">
        <w:rPr>
          <w:szCs w:val="24"/>
        </w:rPr>
        <w:t xml:space="preserve"> pagal laik</w:t>
      </w:r>
      <w:r w:rsidR="00665961">
        <w:rPr>
          <w:szCs w:val="24"/>
        </w:rPr>
        <w:t xml:space="preserve">ą </w:t>
      </w:r>
      <w:r w:rsidR="001D1AE3">
        <w:rPr>
          <w:szCs w:val="24"/>
        </w:rPr>
        <w:t>P</w:t>
      </w:r>
      <w:r w:rsidR="00665961">
        <w:rPr>
          <w:szCs w:val="24"/>
        </w:rPr>
        <w:t xml:space="preserve">rogimnazijos veiklos </w:t>
      </w:r>
      <w:r w:rsidR="000D6738">
        <w:rPr>
          <w:szCs w:val="24"/>
        </w:rPr>
        <w:t>2025</w:t>
      </w:r>
      <w:r w:rsidR="00665961">
        <w:rPr>
          <w:szCs w:val="24"/>
        </w:rPr>
        <w:t xml:space="preserve"> metų plano 5 priede, patvirtintame direktoriaus įsakymu </w:t>
      </w:r>
      <w:r w:rsidR="000D6738">
        <w:rPr>
          <w:szCs w:val="24"/>
        </w:rPr>
        <w:t>2025</w:t>
      </w:r>
      <w:r w:rsidR="00665961">
        <w:rPr>
          <w:szCs w:val="24"/>
        </w:rPr>
        <w:t xml:space="preserve"> m.  </w:t>
      </w:r>
      <w:r w:rsidR="002B7ECE">
        <w:rPr>
          <w:szCs w:val="24"/>
        </w:rPr>
        <w:t xml:space="preserve">vasario 12 </w:t>
      </w:r>
      <w:r w:rsidR="00665961">
        <w:rPr>
          <w:szCs w:val="24"/>
        </w:rPr>
        <w:t>d. Nr. V1-</w:t>
      </w:r>
      <w:r w:rsidR="002B7ECE">
        <w:rPr>
          <w:szCs w:val="24"/>
        </w:rPr>
        <w:t>20</w:t>
      </w:r>
      <w:r w:rsidR="00665961">
        <w:rPr>
          <w:szCs w:val="24"/>
        </w:rPr>
        <w:t>;</w:t>
      </w:r>
    </w:p>
    <w:p w14:paraId="2BF91F26" w14:textId="2CC8EE3D" w:rsidR="00B11759" w:rsidRPr="00782323" w:rsidRDefault="00EE3EFA" w:rsidP="00D75A53">
      <w:pPr>
        <w:ind w:right="-23" w:firstLine="567"/>
        <w:jc w:val="both"/>
        <w:rPr>
          <w:szCs w:val="24"/>
        </w:rPr>
      </w:pPr>
      <w:r w:rsidRPr="00782323">
        <w:rPr>
          <w:szCs w:val="24"/>
        </w:rPr>
        <w:t>16</w:t>
      </w:r>
      <w:r w:rsidR="000178FA" w:rsidRPr="00782323">
        <w:rPr>
          <w:szCs w:val="24"/>
        </w:rPr>
        <w:t>.2</w:t>
      </w:r>
      <w:r w:rsidR="00287045" w:rsidRPr="00782323">
        <w:rPr>
          <w:szCs w:val="24"/>
        </w:rPr>
        <w:t>.</w:t>
      </w:r>
      <w:r w:rsidR="000C47D1" w:rsidRPr="00782323">
        <w:rPr>
          <w:szCs w:val="24"/>
        </w:rPr>
        <w:t xml:space="preserve"> </w:t>
      </w:r>
      <w:r w:rsidR="00287045" w:rsidRPr="00782323">
        <w:rPr>
          <w:szCs w:val="24"/>
        </w:rPr>
        <w:t>užsien</w:t>
      </w:r>
      <w:r w:rsidR="000518A1" w:rsidRPr="00782323">
        <w:rPr>
          <w:szCs w:val="24"/>
        </w:rPr>
        <w:t>io kalbų</w:t>
      </w:r>
      <w:r w:rsidR="00F01759" w:rsidRPr="00782323">
        <w:rPr>
          <w:szCs w:val="24"/>
        </w:rPr>
        <w:t xml:space="preserve"> (</w:t>
      </w:r>
      <w:r w:rsidR="006E4B64" w:rsidRPr="00782323">
        <w:rPr>
          <w:szCs w:val="24"/>
        </w:rPr>
        <w:t>57</w:t>
      </w:r>
      <w:r w:rsidR="00EA53B1" w:rsidRPr="00782323">
        <w:rPr>
          <w:szCs w:val="24"/>
        </w:rPr>
        <w:t>.2</w:t>
      </w:r>
      <w:r w:rsidR="00F01759" w:rsidRPr="00782323">
        <w:rPr>
          <w:szCs w:val="24"/>
        </w:rPr>
        <w:t xml:space="preserve"> ir </w:t>
      </w:r>
      <w:r w:rsidR="00622DE1" w:rsidRPr="00782323">
        <w:rPr>
          <w:szCs w:val="24"/>
        </w:rPr>
        <w:t>66</w:t>
      </w:r>
      <w:r w:rsidR="00EA53B1" w:rsidRPr="00782323">
        <w:rPr>
          <w:szCs w:val="24"/>
        </w:rPr>
        <w:t>.2</w:t>
      </w:r>
      <w:r w:rsidR="00F01759" w:rsidRPr="00782323">
        <w:rPr>
          <w:szCs w:val="24"/>
        </w:rPr>
        <w:t xml:space="preserve"> UP punktai),</w:t>
      </w:r>
      <w:r w:rsidR="000518A1" w:rsidRPr="00782323">
        <w:rPr>
          <w:szCs w:val="24"/>
        </w:rPr>
        <w:t xml:space="preserve"> </w:t>
      </w:r>
      <w:r w:rsidR="00287045" w:rsidRPr="00782323">
        <w:rPr>
          <w:szCs w:val="24"/>
        </w:rPr>
        <w:t>neformaliojo v</w:t>
      </w:r>
      <w:r w:rsidR="00AC359B" w:rsidRPr="00782323">
        <w:rPr>
          <w:szCs w:val="24"/>
        </w:rPr>
        <w:t>aikų švietimo užsiėmimų teikiama pasiūla</w:t>
      </w:r>
      <w:r w:rsidR="00751B0B" w:rsidRPr="00782323">
        <w:rPr>
          <w:szCs w:val="24"/>
        </w:rPr>
        <w:t xml:space="preserve"> mokiniams</w:t>
      </w:r>
      <w:r w:rsidR="00F01759" w:rsidRPr="00782323">
        <w:rPr>
          <w:szCs w:val="24"/>
        </w:rPr>
        <w:t xml:space="preserve"> (</w:t>
      </w:r>
      <w:r w:rsidR="00EA53B1" w:rsidRPr="00782323">
        <w:rPr>
          <w:szCs w:val="24"/>
        </w:rPr>
        <w:t>6</w:t>
      </w:r>
      <w:r w:rsidR="00C12750" w:rsidRPr="00782323">
        <w:rPr>
          <w:szCs w:val="24"/>
        </w:rPr>
        <w:t>2</w:t>
      </w:r>
      <w:r w:rsidR="00EA53B1" w:rsidRPr="00782323">
        <w:rPr>
          <w:szCs w:val="24"/>
        </w:rPr>
        <w:t>.1</w:t>
      </w:r>
      <w:r w:rsidR="00F01759" w:rsidRPr="00782323">
        <w:rPr>
          <w:szCs w:val="24"/>
        </w:rPr>
        <w:t xml:space="preserve"> </w:t>
      </w:r>
      <w:r w:rsidR="0029726F" w:rsidRPr="00782323">
        <w:rPr>
          <w:szCs w:val="24"/>
        </w:rPr>
        <w:t>ir 6</w:t>
      </w:r>
      <w:r w:rsidR="00C12750" w:rsidRPr="00782323">
        <w:rPr>
          <w:szCs w:val="24"/>
        </w:rPr>
        <w:t>2</w:t>
      </w:r>
      <w:r w:rsidR="0029726F" w:rsidRPr="00782323">
        <w:rPr>
          <w:szCs w:val="24"/>
        </w:rPr>
        <w:t xml:space="preserve">.2 </w:t>
      </w:r>
      <w:r w:rsidR="00F01759" w:rsidRPr="00782323">
        <w:rPr>
          <w:szCs w:val="24"/>
        </w:rPr>
        <w:t>UP punkta</w:t>
      </w:r>
      <w:r w:rsidR="0029726F" w:rsidRPr="00782323">
        <w:rPr>
          <w:szCs w:val="24"/>
        </w:rPr>
        <w:t>i</w:t>
      </w:r>
      <w:r w:rsidR="00F01759" w:rsidRPr="00782323">
        <w:rPr>
          <w:szCs w:val="24"/>
        </w:rPr>
        <w:t>)</w:t>
      </w:r>
      <w:r w:rsidR="00751B0B" w:rsidRPr="00782323">
        <w:rPr>
          <w:szCs w:val="24"/>
        </w:rPr>
        <w:t>;</w:t>
      </w:r>
      <w:r w:rsidR="00287045" w:rsidRPr="00782323">
        <w:rPr>
          <w:szCs w:val="24"/>
        </w:rPr>
        <w:t xml:space="preserve">  </w:t>
      </w:r>
    </w:p>
    <w:p w14:paraId="44B3EFE1" w14:textId="0CD102D5" w:rsidR="00B11759" w:rsidRDefault="00EE3EFA" w:rsidP="00D75A53">
      <w:pPr>
        <w:ind w:right="-23" w:firstLine="567"/>
        <w:jc w:val="both"/>
        <w:rPr>
          <w:szCs w:val="24"/>
        </w:rPr>
      </w:pPr>
      <w:r>
        <w:rPr>
          <w:szCs w:val="24"/>
        </w:rPr>
        <w:t>16</w:t>
      </w:r>
      <w:r w:rsidR="000178FA">
        <w:rPr>
          <w:szCs w:val="24"/>
        </w:rPr>
        <w:t>.3</w:t>
      </w:r>
      <w:r w:rsidR="00287045">
        <w:rPr>
          <w:szCs w:val="24"/>
        </w:rPr>
        <w:t>. mokym</w:t>
      </w:r>
      <w:r w:rsidR="00AC359B">
        <w:rPr>
          <w:szCs w:val="24"/>
        </w:rPr>
        <w:t>osi ir švietimo pagalbos teikimas</w:t>
      </w:r>
      <w:r w:rsidR="00F01759">
        <w:rPr>
          <w:szCs w:val="24"/>
        </w:rPr>
        <w:t xml:space="preserve"> (29.2.1 UP punktas)</w:t>
      </w:r>
      <w:r w:rsidR="00287045">
        <w:rPr>
          <w:szCs w:val="24"/>
        </w:rPr>
        <w:t>;</w:t>
      </w:r>
    </w:p>
    <w:p w14:paraId="622382BA" w14:textId="77777777" w:rsidR="00225574" w:rsidRDefault="000178FA" w:rsidP="00D75A53">
      <w:pPr>
        <w:ind w:right="-23" w:firstLine="567"/>
        <w:jc w:val="both"/>
        <w:rPr>
          <w:szCs w:val="24"/>
        </w:rPr>
      </w:pPr>
      <w:r>
        <w:rPr>
          <w:szCs w:val="24"/>
        </w:rPr>
        <w:t>16.4</w:t>
      </w:r>
      <w:r w:rsidR="00AC359B">
        <w:rPr>
          <w:szCs w:val="24"/>
        </w:rPr>
        <w:t xml:space="preserve">. kiti </w:t>
      </w:r>
      <w:r w:rsidR="00E3190F">
        <w:rPr>
          <w:szCs w:val="24"/>
        </w:rPr>
        <w:t xml:space="preserve">aktualūs susitarimai: </w:t>
      </w:r>
      <w:r w:rsidR="00AC359B">
        <w:rPr>
          <w:szCs w:val="24"/>
        </w:rPr>
        <w:t>ugdym</w:t>
      </w:r>
      <w:r w:rsidR="00E3190F">
        <w:rPr>
          <w:szCs w:val="24"/>
        </w:rPr>
        <w:t>o</w:t>
      </w:r>
      <w:r w:rsidR="00AC359B">
        <w:rPr>
          <w:szCs w:val="24"/>
        </w:rPr>
        <w:t xml:space="preserve"> ne progimnazijos</w:t>
      </w:r>
      <w:r w:rsidR="00287045">
        <w:rPr>
          <w:szCs w:val="24"/>
        </w:rPr>
        <w:t xml:space="preserve"> aplinkose organizavim</w:t>
      </w:r>
      <w:r w:rsidR="00E3190F">
        <w:rPr>
          <w:szCs w:val="24"/>
        </w:rPr>
        <w:t>as</w:t>
      </w:r>
      <w:r w:rsidR="001D1AE3">
        <w:rPr>
          <w:szCs w:val="24"/>
        </w:rPr>
        <w:t xml:space="preserve"> </w:t>
      </w:r>
    </w:p>
    <w:p w14:paraId="7DAF1865" w14:textId="78AAD85C" w:rsidR="00B11759" w:rsidRDefault="00EA53B1" w:rsidP="00D75A53">
      <w:pPr>
        <w:ind w:right="-23"/>
        <w:jc w:val="both"/>
        <w:rPr>
          <w:szCs w:val="24"/>
        </w:rPr>
      </w:pPr>
      <w:r>
        <w:rPr>
          <w:szCs w:val="24"/>
        </w:rPr>
        <w:t>(</w:t>
      </w:r>
      <w:r w:rsidR="001D1AE3">
        <w:rPr>
          <w:szCs w:val="24"/>
        </w:rPr>
        <w:t xml:space="preserve"> </w:t>
      </w:r>
      <w:r w:rsidR="001D1AE3" w:rsidRPr="00CC02B5">
        <w:rPr>
          <w:szCs w:val="24"/>
        </w:rPr>
        <w:t xml:space="preserve">30.1. </w:t>
      </w:r>
      <w:r w:rsidRPr="00CC02B5">
        <w:rPr>
          <w:szCs w:val="24"/>
        </w:rPr>
        <w:t xml:space="preserve">UP </w:t>
      </w:r>
      <w:r w:rsidR="001D1AE3" w:rsidRPr="00CC02B5">
        <w:rPr>
          <w:szCs w:val="24"/>
        </w:rPr>
        <w:t>punktas</w:t>
      </w:r>
      <w:r>
        <w:rPr>
          <w:szCs w:val="24"/>
        </w:rPr>
        <w:t>)</w:t>
      </w:r>
      <w:r w:rsidR="00E3190F">
        <w:rPr>
          <w:szCs w:val="24"/>
        </w:rPr>
        <w:t xml:space="preserve"> ir netradicinio ugdymo dienos</w:t>
      </w:r>
      <w:r w:rsidR="001D1AE3">
        <w:rPr>
          <w:szCs w:val="24"/>
        </w:rPr>
        <w:t xml:space="preserve"> </w:t>
      </w:r>
      <w:r w:rsidR="0014599A">
        <w:rPr>
          <w:szCs w:val="24"/>
        </w:rPr>
        <w:t xml:space="preserve">– </w:t>
      </w:r>
      <w:r w:rsidR="001D1AE3">
        <w:rPr>
          <w:szCs w:val="24"/>
        </w:rPr>
        <w:t xml:space="preserve">Progimnazijos veiklos </w:t>
      </w:r>
      <w:r w:rsidR="000D6738">
        <w:rPr>
          <w:szCs w:val="24"/>
        </w:rPr>
        <w:t>2025</w:t>
      </w:r>
      <w:r w:rsidR="001D1AE3">
        <w:rPr>
          <w:szCs w:val="24"/>
        </w:rPr>
        <w:t xml:space="preserve"> metų plano 5 priede, patvirtintame direktoriaus įsakymu </w:t>
      </w:r>
      <w:r w:rsidR="000D6738">
        <w:rPr>
          <w:szCs w:val="24"/>
        </w:rPr>
        <w:t>2025</w:t>
      </w:r>
      <w:r w:rsidR="001D1AE3">
        <w:rPr>
          <w:szCs w:val="24"/>
        </w:rPr>
        <w:t xml:space="preserve"> m.</w:t>
      </w:r>
      <w:r w:rsidR="002B7ECE">
        <w:rPr>
          <w:szCs w:val="24"/>
        </w:rPr>
        <w:t xml:space="preserve"> vasario 12</w:t>
      </w:r>
      <w:r w:rsidR="001D1AE3">
        <w:rPr>
          <w:szCs w:val="24"/>
        </w:rPr>
        <w:t xml:space="preserve"> </w:t>
      </w:r>
      <w:r w:rsidR="002B7ECE">
        <w:rPr>
          <w:szCs w:val="24"/>
        </w:rPr>
        <w:t xml:space="preserve">d. </w:t>
      </w:r>
      <w:r w:rsidR="001D1AE3">
        <w:rPr>
          <w:szCs w:val="24"/>
        </w:rPr>
        <w:t>Nr. V1-</w:t>
      </w:r>
      <w:r w:rsidR="002B7ECE">
        <w:rPr>
          <w:szCs w:val="24"/>
        </w:rPr>
        <w:t>20</w:t>
      </w:r>
      <w:r w:rsidR="001D1AE3">
        <w:rPr>
          <w:szCs w:val="24"/>
        </w:rPr>
        <w:t>.</w:t>
      </w:r>
    </w:p>
    <w:p w14:paraId="03BA524C" w14:textId="07C30C85" w:rsidR="00B11759" w:rsidRPr="00483A72" w:rsidRDefault="00EE3EFA" w:rsidP="00D75A53">
      <w:pPr>
        <w:ind w:right="-23" w:firstLine="567"/>
        <w:jc w:val="both"/>
        <w:rPr>
          <w:szCs w:val="24"/>
        </w:rPr>
      </w:pPr>
      <w:r w:rsidRPr="00483A72">
        <w:rPr>
          <w:szCs w:val="24"/>
        </w:rPr>
        <w:t>17</w:t>
      </w:r>
      <w:r w:rsidR="00AC359B" w:rsidRPr="00483A72">
        <w:rPr>
          <w:szCs w:val="24"/>
        </w:rPr>
        <w:t>. Progimnazijos</w:t>
      </w:r>
      <w:r w:rsidR="000178FA" w:rsidRPr="00483A72">
        <w:rPr>
          <w:szCs w:val="24"/>
        </w:rPr>
        <w:t xml:space="preserve"> u</w:t>
      </w:r>
      <w:r w:rsidR="00287045" w:rsidRPr="00483A72">
        <w:rPr>
          <w:szCs w:val="24"/>
        </w:rPr>
        <w:t>g</w:t>
      </w:r>
      <w:r w:rsidRPr="00483A72">
        <w:rPr>
          <w:szCs w:val="24"/>
        </w:rPr>
        <w:t xml:space="preserve">dymo plano projektas suderintas su progimnazijos taryba, taip pat su </w:t>
      </w:r>
      <w:r w:rsidR="00287045" w:rsidRPr="00483A72">
        <w:rPr>
          <w:szCs w:val="24"/>
        </w:rPr>
        <w:t xml:space="preserve"> savivaldy</w:t>
      </w:r>
      <w:r w:rsidRPr="00483A72">
        <w:rPr>
          <w:szCs w:val="24"/>
        </w:rPr>
        <w:t>bės įgaliotu asmeniu.</w:t>
      </w:r>
      <w:r w:rsidR="00C245C0" w:rsidRPr="00483A72">
        <w:rPr>
          <w:szCs w:val="24"/>
        </w:rPr>
        <w:t xml:space="preserve"> </w:t>
      </w:r>
    </w:p>
    <w:p w14:paraId="331124D4" w14:textId="4A8339F4" w:rsidR="00B11759" w:rsidRPr="00425F19" w:rsidRDefault="00EE3EFA" w:rsidP="00D75A53">
      <w:pPr>
        <w:ind w:right="-23" w:firstLine="567"/>
        <w:jc w:val="both"/>
        <w:rPr>
          <w:szCs w:val="24"/>
        </w:rPr>
      </w:pPr>
      <w:r w:rsidRPr="00425F19">
        <w:rPr>
          <w:szCs w:val="24"/>
        </w:rPr>
        <w:t>18</w:t>
      </w:r>
      <w:r w:rsidR="00AC359B" w:rsidRPr="00425F19">
        <w:rPr>
          <w:szCs w:val="24"/>
        </w:rPr>
        <w:t>. Progimnazijos</w:t>
      </w:r>
      <w:r w:rsidR="007640D6" w:rsidRPr="00425F19">
        <w:rPr>
          <w:szCs w:val="24"/>
        </w:rPr>
        <w:t xml:space="preserve"> vadovas progimnazijos U</w:t>
      </w:r>
      <w:r w:rsidR="00287045" w:rsidRPr="00425F19">
        <w:rPr>
          <w:szCs w:val="24"/>
        </w:rPr>
        <w:t>gdymo planą t</w:t>
      </w:r>
      <w:r w:rsidRPr="00425F19">
        <w:rPr>
          <w:szCs w:val="24"/>
        </w:rPr>
        <w:t>virtina iki rugsėjo 1 d.</w:t>
      </w:r>
    </w:p>
    <w:p w14:paraId="1C91FE28" w14:textId="77777777" w:rsidR="00B11759" w:rsidRPr="00FD1259" w:rsidRDefault="00B11759" w:rsidP="00D75A53">
      <w:pPr>
        <w:ind w:right="-23" w:firstLine="567"/>
        <w:jc w:val="both"/>
        <w:rPr>
          <w:color w:val="FF0000"/>
          <w:szCs w:val="24"/>
        </w:rPr>
      </w:pPr>
    </w:p>
    <w:p w14:paraId="5CD7FD45" w14:textId="552CE5E5" w:rsidR="00B11759" w:rsidRDefault="00287045" w:rsidP="0014599A">
      <w:pPr>
        <w:shd w:val="clear" w:color="auto" w:fill="FFFFFF"/>
        <w:ind w:right="-23"/>
        <w:jc w:val="center"/>
        <w:rPr>
          <w:b/>
          <w:bCs/>
          <w:szCs w:val="24"/>
        </w:rPr>
      </w:pPr>
      <w:r>
        <w:rPr>
          <w:b/>
          <w:bCs/>
          <w:szCs w:val="24"/>
        </w:rPr>
        <w:t>TREČIASIS SKIRSNIS</w:t>
      </w:r>
    </w:p>
    <w:p w14:paraId="11879E6B" w14:textId="29325D01" w:rsidR="00B11759" w:rsidRDefault="00287045" w:rsidP="0014599A">
      <w:pPr>
        <w:shd w:val="clear" w:color="auto" w:fill="FFFFFF"/>
        <w:ind w:right="-23"/>
        <w:jc w:val="center"/>
        <w:rPr>
          <w:b/>
          <w:bCs/>
          <w:szCs w:val="24"/>
        </w:rPr>
      </w:pPr>
      <w:r>
        <w:rPr>
          <w:b/>
          <w:bCs/>
          <w:szCs w:val="24"/>
        </w:rPr>
        <w:t>UGDYMO PROGRAMŲ ĮGYVENDINIMO ORGANIZAVIMAS</w:t>
      </w:r>
    </w:p>
    <w:p w14:paraId="7F84CBA0" w14:textId="77777777" w:rsidR="00B11759" w:rsidRDefault="00B11759" w:rsidP="00D75A53">
      <w:pPr>
        <w:shd w:val="clear" w:color="auto" w:fill="FFFFFF"/>
        <w:ind w:right="-23" w:firstLine="567"/>
        <w:jc w:val="both"/>
        <w:rPr>
          <w:b/>
          <w:szCs w:val="24"/>
        </w:rPr>
      </w:pPr>
    </w:p>
    <w:p w14:paraId="0DF23F6C" w14:textId="6BD13F31" w:rsidR="00B11759" w:rsidRDefault="00EE3EFA" w:rsidP="00D75A53">
      <w:pPr>
        <w:shd w:val="clear" w:color="auto" w:fill="FFFFFF"/>
        <w:ind w:right="-23" w:firstLine="567"/>
        <w:jc w:val="both"/>
        <w:rPr>
          <w:szCs w:val="24"/>
        </w:rPr>
      </w:pPr>
      <w:r>
        <w:rPr>
          <w:szCs w:val="24"/>
        </w:rPr>
        <w:t>19. U</w:t>
      </w:r>
      <w:r w:rsidR="00287045">
        <w:rPr>
          <w:szCs w:val="24"/>
        </w:rPr>
        <w:t>gd</w:t>
      </w:r>
      <w:r>
        <w:rPr>
          <w:szCs w:val="24"/>
        </w:rPr>
        <w:t>ymo plane</w:t>
      </w:r>
      <w:r w:rsidR="00287045">
        <w:rPr>
          <w:szCs w:val="24"/>
        </w:rPr>
        <w:t xml:space="preserve"> nustatytas ugdymo procesui laikas per mokslo</w:t>
      </w:r>
      <w:r>
        <w:rPr>
          <w:szCs w:val="24"/>
        </w:rPr>
        <w:t xml:space="preserve"> metu</w:t>
      </w:r>
      <w:r w:rsidR="00751B0B">
        <w:rPr>
          <w:szCs w:val="24"/>
        </w:rPr>
        <w:t>s proporcingai suskirstytas į pusmečius. I pusmetis</w:t>
      </w:r>
      <w:r>
        <w:rPr>
          <w:szCs w:val="24"/>
        </w:rPr>
        <w:t xml:space="preserve"> </w:t>
      </w:r>
      <w:r w:rsidR="0014599A">
        <w:rPr>
          <w:szCs w:val="24"/>
        </w:rPr>
        <w:t>–</w:t>
      </w:r>
      <w:r>
        <w:rPr>
          <w:szCs w:val="24"/>
        </w:rPr>
        <w:t xml:space="preserve">  </w:t>
      </w:r>
      <w:r w:rsidR="000D6738">
        <w:rPr>
          <w:szCs w:val="24"/>
        </w:rPr>
        <w:t>2025</w:t>
      </w:r>
      <w:r w:rsidR="00751B0B">
        <w:rPr>
          <w:szCs w:val="24"/>
        </w:rPr>
        <w:t>-09-01 –</w:t>
      </w:r>
      <w:r w:rsidR="00665961">
        <w:rPr>
          <w:szCs w:val="24"/>
        </w:rPr>
        <w:t xml:space="preserve"> </w:t>
      </w:r>
      <w:r w:rsidR="00751B0B">
        <w:rPr>
          <w:szCs w:val="24"/>
        </w:rPr>
        <w:t>202</w:t>
      </w:r>
      <w:r w:rsidR="009A5670">
        <w:rPr>
          <w:szCs w:val="24"/>
        </w:rPr>
        <w:t>6</w:t>
      </w:r>
      <w:r w:rsidR="00751B0B">
        <w:rPr>
          <w:szCs w:val="24"/>
        </w:rPr>
        <w:t>-01-</w:t>
      </w:r>
      <w:r w:rsidR="009A5670">
        <w:rPr>
          <w:szCs w:val="24"/>
        </w:rPr>
        <w:t>23</w:t>
      </w:r>
      <w:r w:rsidR="00751B0B">
        <w:rPr>
          <w:szCs w:val="24"/>
        </w:rPr>
        <w:t>; II pusmetis</w:t>
      </w:r>
      <w:r>
        <w:rPr>
          <w:szCs w:val="24"/>
        </w:rPr>
        <w:t xml:space="preserve"> </w:t>
      </w:r>
      <w:r w:rsidR="00751B0B">
        <w:rPr>
          <w:szCs w:val="24"/>
        </w:rPr>
        <w:t>– 202</w:t>
      </w:r>
      <w:r w:rsidR="009A5670">
        <w:rPr>
          <w:szCs w:val="24"/>
        </w:rPr>
        <w:t>6</w:t>
      </w:r>
      <w:r w:rsidR="00751B0B">
        <w:rPr>
          <w:szCs w:val="24"/>
        </w:rPr>
        <w:t>-0</w:t>
      </w:r>
      <w:r w:rsidR="009A5670">
        <w:rPr>
          <w:szCs w:val="24"/>
        </w:rPr>
        <w:t>1</w:t>
      </w:r>
      <w:r w:rsidR="00751B0B">
        <w:rPr>
          <w:szCs w:val="24"/>
        </w:rPr>
        <w:t>-</w:t>
      </w:r>
      <w:r w:rsidR="009A5670">
        <w:rPr>
          <w:szCs w:val="24"/>
        </w:rPr>
        <w:t>26</w:t>
      </w:r>
      <w:r w:rsidR="00AC359B">
        <w:rPr>
          <w:szCs w:val="24"/>
        </w:rPr>
        <w:t>–</w:t>
      </w:r>
      <w:r w:rsidR="000D6738">
        <w:rPr>
          <w:szCs w:val="24"/>
        </w:rPr>
        <w:t>202</w:t>
      </w:r>
      <w:r w:rsidR="009A5670">
        <w:rPr>
          <w:szCs w:val="24"/>
        </w:rPr>
        <w:t>6</w:t>
      </w:r>
      <w:r w:rsidR="00AC359B">
        <w:rPr>
          <w:szCs w:val="24"/>
        </w:rPr>
        <w:t>-06-</w:t>
      </w:r>
      <w:r w:rsidR="009A5670">
        <w:rPr>
          <w:szCs w:val="24"/>
        </w:rPr>
        <w:t>0</w:t>
      </w:r>
      <w:r w:rsidR="0011630C">
        <w:rPr>
          <w:szCs w:val="24"/>
        </w:rPr>
        <w:t>8</w:t>
      </w:r>
      <w:r w:rsidR="00AC359B">
        <w:rPr>
          <w:szCs w:val="24"/>
        </w:rPr>
        <w:t xml:space="preserve"> (1–4 kl.); </w:t>
      </w:r>
      <w:r w:rsidR="000D6738">
        <w:rPr>
          <w:szCs w:val="24"/>
        </w:rPr>
        <w:t>202</w:t>
      </w:r>
      <w:r w:rsidR="009A5670">
        <w:rPr>
          <w:szCs w:val="24"/>
        </w:rPr>
        <w:t>6</w:t>
      </w:r>
      <w:r w:rsidR="00AC359B">
        <w:rPr>
          <w:szCs w:val="24"/>
        </w:rPr>
        <w:t>-06-</w:t>
      </w:r>
      <w:r w:rsidR="009A5670">
        <w:rPr>
          <w:szCs w:val="24"/>
        </w:rPr>
        <w:t>1</w:t>
      </w:r>
      <w:r w:rsidR="00FA5851">
        <w:rPr>
          <w:szCs w:val="24"/>
        </w:rPr>
        <w:t>5</w:t>
      </w:r>
      <w:r w:rsidR="00CE2311">
        <w:rPr>
          <w:szCs w:val="24"/>
        </w:rPr>
        <w:t xml:space="preserve"> </w:t>
      </w:r>
      <w:r w:rsidR="00AC359B">
        <w:rPr>
          <w:szCs w:val="24"/>
        </w:rPr>
        <w:t>(5–8 kl.).</w:t>
      </w:r>
    </w:p>
    <w:p w14:paraId="2A730489" w14:textId="2CA59502" w:rsidR="00B11759" w:rsidRDefault="00EE3EFA" w:rsidP="00D75A53">
      <w:pPr>
        <w:shd w:val="clear" w:color="auto" w:fill="FFFFFF"/>
        <w:ind w:right="-23" w:firstLine="567"/>
        <w:jc w:val="both"/>
        <w:rPr>
          <w:szCs w:val="24"/>
        </w:rPr>
      </w:pPr>
      <w:r>
        <w:rPr>
          <w:szCs w:val="24"/>
        </w:rPr>
        <w:t>20</w:t>
      </w:r>
      <w:r w:rsidR="00287045">
        <w:rPr>
          <w:szCs w:val="24"/>
        </w:rPr>
        <w:t>. Mokymosi trukmė apibrėžiama pamokų skaičiumi per dieną ir nepertraukiamo mokymosi laiku, kurį reglamentuoja Higienos norma.</w:t>
      </w:r>
    </w:p>
    <w:p w14:paraId="7C818A67" w14:textId="460F1481" w:rsidR="00B11759" w:rsidRDefault="00EE3EFA" w:rsidP="00D75A53">
      <w:pPr>
        <w:shd w:val="clear" w:color="auto" w:fill="FFFFFF"/>
        <w:ind w:right="-23" w:firstLine="567"/>
        <w:jc w:val="both"/>
        <w:rPr>
          <w:szCs w:val="24"/>
        </w:rPr>
      </w:pPr>
      <w:r w:rsidRPr="00563E62">
        <w:rPr>
          <w:color w:val="000000" w:themeColor="text1"/>
          <w:szCs w:val="24"/>
        </w:rPr>
        <w:t xml:space="preserve">21. </w:t>
      </w:r>
      <w:r>
        <w:rPr>
          <w:szCs w:val="24"/>
        </w:rPr>
        <w:t xml:space="preserve">Pamokos </w:t>
      </w:r>
      <w:r w:rsidR="00287045">
        <w:rPr>
          <w:szCs w:val="24"/>
        </w:rPr>
        <w:t xml:space="preserve">organizuojamos grupine mokymosi forma kasdieniu organizavimo būdu, </w:t>
      </w:r>
      <w:r w:rsidR="00287045" w:rsidRPr="007640D6">
        <w:rPr>
          <w:color w:val="000000" w:themeColor="text1"/>
          <w:szCs w:val="24"/>
        </w:rPr>
        <w:t>esant poreikiui,</w:t>
      </w:r>
      <w:r w:rsidR="00287045" w:rsidRPr="00563E62">
        <w:rPr>
          <w:color w:val="000000" w:themeColor="text1"/>
          <w:szCs w:val="24"/>
        </w:rPr>
        <w:t xml:space="preserve"> </w:t>
      </w:r>
      <w:r w:rsidR="00287045">
        <w:rPr>
          <w:szCs w:val="24"/>
        </w:rPr>
        <w:t>gali būti organizuojamos ir nuotoliniu organizavimo</w:t>
      </w:r>
      <w:r>
        <w:rPr>
          <w:szCs w:val="24"/>
        </w:rPr>
        <w:t xml:space="preserve"> būdu (progimnazijos nuostatuose įteisintas nuotolinio organizavimo būdas).</w:t>
      </w:r>
    </w:p>
    <w:p w14:paraId="64B7A7F0" w14:textId="65379032" w:rsidR="00B11759" w:rsidRDefault="00EE3EFA" w:rsidP="00D75A53">
      <w:pPr>
        <w:shd w:val="clear" w:color="auto" w:fill="FFFFFF"/>
        <w:ind w:right="-23" w:firstLine="567"/>
        <w:jc w:val="both"/>
        <w:rPr>
          <w:szCs w:val="24"/>
        </w:rPr>
      </w:pPr>
      <w:r>
        <w:rPr>
          <w:szCs w:val="24"/>
        </w:rPr>
        <w:t>22. Ugdymo plane</w:t>
      </w:r>
      <w:r w:rsidR="00287045">
        <w:rPr>
          <w:szCs w:val="24"/>
        </w:rPr>
        <w:t xml:space="preserve"> kiekvienos klasės dalykų mokymosi </w:t>
      </w:r>
      <w:r>
        <w:rPr>
          <w:szCs w:val="24"/>
        </w:rPr>
        <w:t>turiniui įgyvendinti, nustatytas</w:t>
      </w:r>
      <w:r w:rsidR="00287045">
        <w:rPr>
          <w:szCs w:val="24"/>
        </w:rPr>
        <w:t xml:space="preserve"> metinių pamokų skaičius ir pamokų skaičius per savaitę.</w:t>
      </w:r>
    </w:p>
    <w:p w14:paraId="4D1201D5" w14:textId="28F13B3A" w:rsidR="00B11759" w:rsidRDefault="00EE3EFA" w:rsidP="00D75A53">
      <w:pPr>
        <w:shd w:val="clear" w:color="auto" w:fill="FFFFFF"/>
        <w:ind w:right="-23" w:firstLine="567"/>
        <w:jc w:val="both"/>
        <w:rPr>
          <w:szCs w:val="24"/>
        </w:rPr>
      </w:pPr>
      <w:r>
        <w:rPr>
          <w:szCs w:val="24"/>
        </w:rPr>
        <w:t>23</w:t>
      </w:r>
      <w:r w:rsidR="00287045">
        <w:rPr>
          <w:szCs w:val="24"/>
        </w:rPr>
        <w:t>. Ugdymo savaitė yra 5 dienų mokymosi periodas, cikliškai besikartojantis ugdymo procese. Klasės dalykų turiniui įgyvendinti per skirtą ugdymo laiką ir pamokų skaičių rengiamas pamokų tvarkaraštis. Jame numatoma klasei skirtų pamokų organizavimo s</w:t>
      </w:r>
      <w:r w:rsidR="00111051">
        <w:rPr>
          <w:szCs w:val="24"/>
        </w:rPr>
        <w:t>eka per dieną, savaitę. Progimnazijos</w:t>
      </w:r>
      <w:r w:rsidR="00287045">
        <w:rPr>
          <w:szCs w:val="24"/>
        </w:rPr>
        <w:t xml:space="preserve"> pamokų tvarkaraštis mokslo metų eigoje gali būti pertvarkomas, atsižvelgiant į ugdymo procesui keliamus uždavinius.</w:t>
      </w:r>
    </w:p>
    <w:p w14:paraId="49CD8D53" w14:textId="6DB375BA" w:rsidR="00BA3A47" w:rsidRDefault="00EE3EFA" w:rsidP="00D75A53">
      <w:pPr>
        <w:shd w:val="clear" w:color="auto" w:fill="FFFFFF"/>
        <w:ind w:firstLine="567"/>
        <w:jc w:val="both"/>
        <w:rPr>
          <w:szCs w:val="24"/>
        </w:rPr>
      </w:pPr>
      <w:r>
        <w:rPr>
          <w:szCs w:val="24"/>
        </w:rPr>
        <w:t>24</w:t>
      </w:r>
      <w:r w:rsidR="00287045">
        <w:rPr>
          <w:szCs w:val="24"/>
        </w:rPr>
        <w:t xml:space="preserve">. Mokymosi veiksmingumui </w:t>
      </w:r>
      <w:r>
        <w:rPr>
          <w:szCs w:val="24"/>
        </w:rPr>
        <w:t>didinti,</w:t>
      </w:r>
      <w:r w:rsidR="00287045">
        <w:rPr>
          <w:szCs w:val="24"/>
        </w:rPr>
        <w:t xml:space="preserve"> pamokų tvarkaraštyje</w:t>
      </w:r>
      <w:r>
        <w:rPr>
          <w:szCs w:val="24"/>
        </w:rPr>
        <w:t xml:space="preserve"> numatytos  ne tik pavienė</w:t>
      </w:r>
      <w:r w:rsidR="00287045">
        <w:rPr>
          <w:szCs w:val="24"/>
        </w:rPr>
        <w:t>s, bet dvi iš eilės viena po kitos to paties dalyko organizuoj</w:t>
      </w:r>
      <w:r>
        <w:rPr>
          <w:szCs w:val="24"/>
        </w:rPr>
        <w:t>amos pamoko</w:t>
      </w:r>
      <w:r w:rsidR="002B6D4E">
        <w:rPr>
          <w:szCs w:val="24"/>
        </w:rPr>
        <w:t xml:space="preserve">s. </w:t>
      </w:r>
      <w:r w:rsidR="00BA3A47">
        <w:rPr>
          <w:szCs w:val="24"/>
        </w:rPr>
        <w:t xml:space="preserve">Nepertraukiamo mokymosi laikas nustatomas vadovaujantis Higienos norma. </w:t>
      </w:r>
    </w:p>
    <w:p w14:paraId="45AFDF21" w14:textId="18B852D7" w:rsidR="00B11759" w:rsidRDefault="00BA3A47" w:rsidP="00D75A53">
      <w:pPr>
        <w:shd w:val="clear" w:color="auto" w:fill="FFFFFF"/>
        <w:ind w:right="-23"/>
        <w:jc w:val="both"/>
        <w:rPr>
          <w:szCs w:val="24"/>
        </w:rPr>
      </w:pPr>
      <w:r>
        <w:rPr>
          <w:szCs w:val="24"/>
        </w:rPr>
        <w:t xml:space="preserve">         </w:t>
      </w:r>
      <w:r w:rsidR="002B6D4E">
        <w:rPr>
          <w:szCs w:val="24"/>
        </w:rPr>
        <w:t>25</w:t>
      </w:r>
      <w:r w:rsidR="00287045">
        <w:rPr>
          <w:szCs w:val="24"/>
        </w:rPr>
        <w:t>. Mokiniams, besimokantiems pagal pradinio ir pag</w:t>
      </w:r>
      <w:r w:rsidR="002B6D4E">
        <w:rPr>
          <w:szCs w:val="24"/>
        </w:rPr>
        <w:t>rindinio ugdymo programo</w:t>
      </w:r>
      <w:r w:rsidR="00287045">
        <w:rPr>
          <w:szCs w:val="24"/>
        </w:rPr>
        <w:t>s</w:t>
      </w:r>
      <w:r w:rsidR="00245B6F">
        <w:rPr>
          <w:szCs w:val="24"/>
        </w:rPr>
        <w:t xml:space="preserve"> pirmąją dalį</w:t>
      </w:r>
      <w:r w:rsidR="00287045">
        <w:rPr>
          <w:szCs w:val="24"/>
        </w:rPr>
        <w:t>, pamokų tvarkaraštis užpildomas pamokomis, numatant pertraukas, nepaliekant pamokos trukmės laiko tarpų tarp pamokų.</w:t>
      </w:r>
    </w:p>
    <w:p w14:paraId="3BFACFEB" w14:textId="15C04422" w:rsidR="00BA3A47" w:rsidRDefault="00245B6F" w:rsidP="00D75A53">
      <w:pPr>
        <w:shd w:val="clear" w:color="auto" w:fill="FFFFFF"/>
        <w:ind w:firstLine="567"/>
        <w:jc w:val="both"/>
        <w:rPr>
          <w:szCs w:val="24"/>
        </w:rPr>
      </w:pPr>
      <w:r w:rsidRPr="00425F19">
        <w:rPr>
          <w:szCs w:val="24"/>
        </w:rPr>
        <w:t>26</w:t>
      </w:r>
      <w:r w:rsidR="00AC359B" w:rsidRPr="00425F19">
        <w:rPr>
          <w:szCs w:val="24"/>
        </w:rPr>
        <w:t>. Progimnazija</w:t>
      </w:r>
      <w:r w:rsidR="00287045" w:rsidRPr="00425F19">
        <w:rPr>
          <w:szCs w:val="24"/>
        </w:rPr>
        <w:t xml:space="preserve"> užtikrina, kad per mokslo metus ugdymo procese b</w:t>
      </w:r>
      <w:r w:rsidRPr="00425F19">
        <w:rPr>
          <w:szCs w:val="24"/>
        </w:rPr>
        <w:t>ūtų organizuotas Ugdymo plan</w:t>
      </w:r>
      <w:r w:rsidR="00287045" w:rsidRPr="00425F19">
        <w:rPr>
          <w:szCs w:val="24"/>
        </w:rPr>
        <w:t>e nustat</w:t>
      </w:r>
      <w:r w:rsidRPr="00425F19">
        <w:rPr>
          <w:szCs w:val="24"/>
        </w:rPr>
        <w:t xml:space="preserve">ytas pamokų skaičius. </w:t>
      </w:r>
      <w:r w:rsidR="00BA3A47" w:rsidRPr="00425F19">
        <w:rPr>
          <w:szCs w:val="24"/>
        </w:rPr>
        <w:t xml:space="preserve">Progimnazija </w:t>
      </w:r>
      <w:r w:rsidR="00425F19" w:rsidRPr="00425F19">
        <w:rPr>
          <w:szCs w:val="24"/>
        </w:rPr>
        <w:t xml:space="preserve">numato </w:t>
      </w:r>
      <w:r w:rsidR="00BA3A47" w:rsidRPr="00425F19">
        <w:rPr>
          <w:szCs w:val="24"/>
        </w:rPr>
        <w:t xml:space="preserve">intensyvinti ugdymo procesą, t. y. nustatytą pamokų skaičių įgyvendinti per mažesnį ugdymo dienų skaičių. </w:t>
      </w:r>
      <w:r w:rsidR="00BA3A47">
        <w:rPr>
          <w:szCs w:val="24"/>
        </w:rPr>
        <w:t>Intensyvindama ugdymo procesą, mokykla atsižvelgia į Higienos normą</w:t>
      </w:r>
      <w:r w:rsidR="006B4925">
        <w:rPr>
          <w:szCs w:val="24"/>
        </w:rPr>
        <w:t>.</w:t>
      </w:r>
    </w:p>
    <w:p w14:paraId="1C1DFD9C" w14:textId="1F442D45" w:rsidR="00B11759" w:rsidRDefault="00BA3A47" w:rsidP="00D75A53">
      <w:pPr>
        <w:shd w:val="clear" w:color="auto" w:fill="FFFFFF"/>
        <w:ind w:right="-23"/>
        <w:jc w:val="both"/>
        <w:rPr>
          <w:szCs w:val="24"/>
        </w:rPr>
      </w:pPr>
      <w:r>
        <w:rPr>
          <w:szCs w:val="24"/>
        </w:rPr>
        <w:t xml:space="preserve">         </w:t>
      </w:r>
      <w:r w:rsidR="00D51AE2">
        <w:rPr>
          <w:szCs w:val="24"/>
        </w:rPr>
        <w:t>27</w:t>
      </w:r>
      <w:r w:rsidR="00287045">
        <w:rPr>
          <w:szCs w:val="24"/>
        </w:rPr>
        <w:t>. Reguliuojant mokinių mokymosi krūvius:</w:t>
      </w:r>
    </w:p>
    <w:p w14:paraId="1536F76C" w14:textId="76F83820" w:rsidR="00B11759" w:rsidRDefault="00E12160" w:rsidP="00E12160">
      <w:pPr>
        <w:shd w:val="clear" w:color="auto" w:fill="FFFFFF"/>
        <w:ind w:right="-23"/>
        <w:jc w:val="both"/>
        <w:rPr>
          <w:szCs w:val="24"/>
        </w:rPr>
      </w:pPr>
      <w:r>
        <w:rPr>
          <w:szCs w:val="24"/>
        </w:rPr>
        <w:t xml:space="preserve">         </w:t>
      </w:r>
      <w:r w:rsidR="00D51AE2">
        <w:rPr>
          <w:szCs w:val="24"/>
        </w:rPr>
        <w:t>27</w:t>
      </w:r>
      <w:r w:rsidR="007D0743">
        <w:rPr>
          <w:szCs w:val="24"/>
        </w:rPr>
        <w:t>.1. progimnazija</w:t>
      </w:r>
      <w:r w:rsidR="00287045">
        <w:rPr>
          <w:szCs w:val="24"/>
        </w:rPr>
        <w:t xml:space="preserve"> vykdo mokinių mokymosi krūvio stebėseną ir užtikrina, kad mokymosi krūvis atitiktų teisės aktų reikalavimus ir priima sprendimus mokinių mokymosi krūviui reguliuoti įtraukiant ir nuostatas dėl: </w:t>
      </w:r>
    </w:p>
    <w:p w14:paraId="78BEA6B3" w14:textId="334120BC" w:rsidR="00B11759" w:rsidRDefault="00D51AE2" w:rsidP="00D75A53">
      <w:pPr>
        <w:shd w:val="clear" w:color="auto" w:fill="FFFFFF"/>
        <w:ind w:right="-23" w:firstLine="567"/>
        <w:jc w:val="both"/>
        <w:rPr>
          <w:szCs w:val="24"/>
        </w:rPr>
      </w:pPr>
      <w:r>
        <w:rPr>
          <w:szCs w:val="24"/>
        </w:rPr>
        <w:t>27</w:t>
      </w:r>
      <w:r w:rsidR="00287045">
        <w:rPr>
          <w:szCs w:val="24"/>
        </w:rPr>
        <w:t>.1.1. atsiskaitomųjų darbų atlikimo dažnumo reguliavimo ir trukmės, atsižvelgiant į tai, kad šie darbai nebūtų atliekami iš karto po ligos, atostogų, po šventinių dienų.</w:t>
      </w:r>
      <w:r w:rsidR="00287045">
        <w:rPr>
          <w:sz w:val="20"/>
        </w:rPr>
        <w:t xml:space="preserve"> </w:t>
      </w:r>
      <w:r w:rsidR="00287045">
        <w:rPr>
          <w:szCs w:val="24"/>
        </w:rPr>
        <w:t>Planuojant klasei skirtų atsiskaitomųjų darbų intensyvumą per dieną ir savaitę turi būti numatytas pakankamas laikas pasirengimui;</w:t>
      </w:r>
    </w:p>
    <w:p w14:paraId="59E82EAD" w14:textId="48B73543" w:rsidR="00B11759" w:rsidRDefault="00D51AE2" w:rsidP="00D75A53">
      <w:pPr>
        <w:shd w:val="clear" w:color="auto" w:fill="FFFFFF"/>
        <w:ind w:right="-23" w:firstLine="567"/>
        <w:jc w:val="both"/>
        <w:rPr>
          <w:szCs w:val="24"/>
        </w:rPr>
      </w:pPr>
      <w:r>
        <w:rPr>
          <w:szCs w:val="24"/>
        </w:rPr>
        <w:t>27</w:t>
      </w:r>
      <w:r w:rsidR="00287045">
        <w:rPr>
          <w:szCs w:val="24"/>
        </w:rPr>
        <w:t>.1.2. įvertinti užduočių</w:t>
      </w:r>
      <w:r w:rsidR="00DE5B31">
        <w:rPr>
          <w:szCs w:val="24"/>
        </w:rPr>
        <w:t>,</w:t>
      </w:r>
      <w:r w:rsidR="00287045">
        <w:rPr>
          <w:szCs w:val="24"/>
        </w:rPr>
        <w:t xml:space="preserve"> skiriamų atlikti namuose</w:t>
      </w:r>
      <w:r w:rsidR="00DE5B31">
        <w:rPr>
          <w:szCs w:val="24"/>
        </w:rPr>
        <w:t>,</w:t>
      </w:r>
      <w:r w:rsidR="00287045">
        <w:rPr>
          <w:szCs w:val="24"/>
        </w:rPr>
        <w:t xml:space="preserve"> tikslingumą, trukmę, atsižvelgiant į mokinių amžių;</w:t>
      </w:r>
    </w:p>
    <w:p w14:paraId="45EF8E69" w14:textId="2C809052" w:rsidR="00DD7A41" w:rsidRDefault="00DD7A41" w:rsidP="00D75A53">
      <w:pPr>
        <w:shd w:val="clear" w:color="auto" w:fill="FFFFFF"/>
        <w:ind w:right="-23" w:firstLine="567"/>
        <w:jc w:val="both"/>
        <w:rPr>
          <w:szCs w:val="24"/>
        </w:rPr>
      </w:pPr>
      <w:r>
        <w:rPr>
          <w:szCs w:val="24"/>
        </w:rPr>
        <w:t>27.1.3</w:t>
      </w:r>
      <w:r w:rsidR="00B01BC3">
        <w:rPr>
          <w:szCs w:val="24"/>
        </w:rPr>
        <w:t>.</w:t>
      </w:r>
      <w:r>
        <w:rPr>
          <w:szCs w:val="24"/>
        </w:rPr>
        <w:t xml:space="preserve"> </w:t>
      </w:r>
      <w:r w:rsidR="00C907B3">
        <w:rPr>
          <w:szCs w:val="24"/>
        </w:rPr>
        <w:t>m</w:t>
      </w:r>
      <w:r w:rsidR="00C16FD6">
        <w:rPr>
          <w:szCs w:val="24"/>
        </w:rPr>
        <w:t xml:space="preserve">okinių </w:t>
      </w:r>
      <w:r w:rsidR="00361ACA">
        <w:rPr>
          <w:szCs w:val="24"/>
        </w:rPr>
        <w:t xml:space="preserve">mokymosi krūvio stebėsena </w:t>
      </w:r>
      <w:r w:rsidR="00C907B3">
        <w:rPr>
          <w:szCs w:val="24"/>
        </w:rPr>
        <w:t>rūpinasi</w:t>
      </w:r>
      <w:r w:rsidR="0015487C">
        <w:rPr>
          <w:szCs w:val="24"/>
        </w:rPr>
        <w:t xml:space="preserve"> </w:t>
      </w:r>
      <w:r w:rsidR="00C907B3">
        <w:rPr>
          <w:szCs w:val="24"/>
        </w:rPr>
        <w:t>direktoriaus</w:t>
      </w:r>
      <w:r w:rsidR="0015487C">
        <w:rPr>
          <w:szCs w:val="24"/>
        </w:rPr>
        <w:t xml:space="preserve"> pavaduotojas ug</w:t>
      </w:r>
      <w:r w:rsidR="00695FC5">
        <w:rPr>
          <w:szCs w:val="24"/>
        </w:rPr>
        <w:t>d</w:t>
      </w:r>
      <w:r w:rsidR="0015487C">
        <w:rPr>
          <w:szCs w:val="24"/>
        </w:rPr>
        <w:t>ymui.</w:t>
      </w:r>
    </w:p>
    <w:p w14:paraId="311576B8" w14:textId="46FD8A91" w:rsidR="00B11759" w:rsidRPr="002E4071" w:rsidRDefault="00D51AE2" w:rsidP="00D75A53">
      <w:pPr>
        <w:shd w:val="clear" w:color="auto" w:fill="FFFFFF"/>
        <w:ind w:right="-23" w:firstLine="567"/>
        <w:jc w:val="both"/>
        <w:rPr>
          <w:color w:val="FF0000"/>
          <w:szCs w:val="24"/>
        </w:rPr>
      </w:pPr>
      <w:r>
        <w:rPr>
          <w:szCs w:val="24"/>
        </w:rPr>
        <w:t>2</w:t>
      </w:r>
      <w:r w:rsidR="00E92173">
        <w:rPr>
          <w:szCs w:val="24"/>
        </w:rPr>
        <w:t>7</w:t>
      </w:r>
      <w:r w:rsidR="007D0743">
        <w:rPr>
          <w:szCs w:val="24"/>
        </w:rPr>
        <w:t xml:space="preserve">.2. progimnazijoje </w:t>
      </w:r>
      <w:r w:rsidR="00287045">
        <w:rPr>
          <w:szCs w:val="24"/>
        </w:rPr>
        <w:t xml:space="preserve">priimti susitarimai dėl užduočių, skiriamų mokiniams atlikti </w:t>
      </w:r>
      <w:r w:rsidR="00287045" w:rsidRPr="006B4925">
        <w:rPr>
          <w:szCs w:val="24"/>
        </w:rPr>
        <w:t>diferencijavimo</w:t>
      </w:r>
      <w:r w:rsidR="006B4925" w:rsidRPr="006B4925">
        <w:rPr>
          <w:szCs w:val="24"/>
        </w:rPr>
        <w:t xml:space="preserve"> </w:t>
      </w:r>
      <w:r w:rsidR="002E4071" w:rsidRPr="006B4925">
        <w:rPr>
          <w:szCs w:val="24"/>
        </w:rPr>
        <w:t>(</w:t>
      </w:r>
      <w:r w:rsidR="006B4925" w:rsidRPr="006B4925">
        <w:rPr>
          <w:szCs w:val="24"/>
        </w:rPr>
        <w:t>Dembavos progimnazijos 1–4 ir 5–8 klasių mokinių mokymosi pasiekimų ir pažangos vertinimo tvarkos aprašas);</w:t>
      </w:r>
    </w:p>
    <w:p w14:paraId="2D2F4AF4" w14:textId="416C814E" w:rsidR="00B11759" w:rsidRDefault="00D51AE2" w:rsidP="00D75A53">
      <w:pPr>
        <w:shd w:val="clear" w:color="auto" w:fill="FFFFFF"/>
        <w:ind w:right="-23" w:firstLine="567"/>
        <w:jc w:val="both"/>
        <w:rPr>
          <w:szCs w:val="24"/>
        </w:rPr>
      </w:pPr>
      <w:r>
        <w:rPr>
          <w:szCs w:val="24"/>
        </w:rPr>
        <w:t>2</w:t>
      </w:r>
      <w:r w:rsidR="00E92173">
        <w:rPr>
          <w:szCs w:val="24"/>
        </w:rPr>
        <w:t>7</w:t>
      </w:r>
      <w:r w:rsidR="007D0743">
        <w:rPr>
          <w:szCs w:val="24"/>
        </w:rPr>
        <w:t>.3. priimti sprendimai</w:t>
      </w:r>
      <w:r w:rsidR="00287045">
        <w:rPr>
          <w:szCs w:val="24"/>
        </w:rPr>
        <w:t xml:space="preserve"> </w:t>
      </w:r>
      <w:r w:rsidR="00F57C31" w:rsidRPr="00F57C31">
        <w:rPr>
          <w:color w:val="FF0000"/>
          <w:szCs w:val="24"/>
        </w:rPr>
        <w:t xml:space="preserve"> </w:t>
      </w:r>
      <w:r w:rsidR="00287045">
        <w:rPr>
          <w:szCs w:val="24"/>
        </w:rPr>
        <w:t xml:space="preserve">dėl mokinių </w:t>
      </w:r>
      <w:r w:rsidR="00287045">
        <w:rPr>
          <w:color w:val="000000"/>
          <w:szCs w:val="24"/>
        </w:rPr>
        <w:t>atleidimo nuo dalies ar visų pamokų lankymo tų dalykų kurių mokosi pagal neformaliojo vaikų švietimo programas, taip pat formalųjį švietimą papildančio ugdymo programas (muzikos, dailės, menų, sporto ir kitas) ar jas yra baigęs bei kitais galimais atvejais, kai mokinys yra nacionalinių ar tarptautinių olimpiadų, konkursų einamaisiais mokslo metais prizinės vietos laimėtojas, mokyklos nustatyta tvarka, vadovaujantis</w:t>
      </w:r>
      <w:r w:rsidR="007640D6">
        <w:rPr>
          <w:color w:val="000000"/>
          <w:szCs w:val="24"/>
        </w:rPr>
        <w:t xml:space="preserve">  </w:t>
      </w:r>
      <w:r w:rsidR="00BA3A47">
        <w:rPr>
          <w:color w:val="000000"/>
          <w:szCs w:val="24"/>
        </w:rPr>
        <w:t>Progimnazijos u</w:t>
      </w:r>
      <w:r w:rsidR="007D0743">
        <w:rPr>
          <w:color w:val="000000"/>
          <w:szCs w:val="24"/>
        </w:rPr>
        <w:t xml:space="preserve">gdymo </w:t>
      </w:r>
      <w:r w:rsidR="007D0743" w:rsidRPr="00563E62">
        <w:rPr>
          <w:color w:val="000000"/>
          <w:szCs w:val="24"/>
        </w:rPr>
        <w:t>plano</w:t>
      </w:r>
      <w:r w:rsidR="00287045" w:rsidRPr="00563E62">
        <w:rPr>
          <w:color w:val="000000"/>
          <w:szCs w:val="24"/>
        </w:rPr>
        <w:t xml:space="preserve"> 3</w:t>
      </w:r>
      <w:r w:rsidR="001C2FEE">
        <w:rPr>
          <w:color w:val="000000"/>
          <w:szCs w:val="24"/>
        </w:rPr>
        <w:t>1</w:t>
      </w:r>
      <w:r w:rsidR="00287045">
        <w:rPr>
          <w:color w:val="000000"/>
          <w:szCs w:val="24"/>
        </w:rPr>
        <w:t xml:space="preserve"> punktu.</w:t>
      </w:r>
    </w:p>
    <w:p w14:paraId="78E8C243" w14:textId="08F8B343"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 xml:space="preserve">. Teikiant mokymosi pagalbą: </w:t>
      </w:r>
    </w:p>
    <w:p w14:paraId="34D84BCB" w14:textId="08106A48"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.1. ugdymo procese nuolat stebima mokinio daroma individuali pažanga ir pasiekimai. Mokiniui suteikiama savalaikė mokymosi pagalba, kad mokinys galėtų ištaisyti mokymosi spragas jų negilinant arba, kad mokinys, turintis išskirtinių gabumų, galėtų pagerinti savo mokymosi pasiekimus;</w:t>
      </w:r>
    </w:p>
    <w:p w14:paraId="1FED559A" w14:textId="77F0A090"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.2. kylant mokymosi sunkumams sudaromos galimybės konsultuotis:</w:t>
      </w:r>
    </w:p>
    <w:p w14:paraId="6844708B" w14:textId="4BBE71CD"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.2.1.</w:t>
      </w:r>
      <w:r w:rsidR="00287045">
        <w:rPr>
          <w:sz w:val="20"/>
        </w:rPr>
        <w:t xml:space="preserve"> </w:t>
      </w:r>
      <w:r w:rsidR="00287045">
        <w:rPr>
          <w:szCs w:val="24"/>
        </w:rPr>
        <w:t>individuliai ir (ar) nedidelėje (2–4) mokinių grupėje, sudarytoje iš tos pačios klasės ar skirtingų klasių panašaus amžiaus mokinių;</w:t>
      </w:r>
    </w:p>
    <w:p w14:paraId="249E6980" w14:textId="54331EB9"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.2.2. ne tik su mokančiu mokytoju, bet ir su kitu to paties dalyko mokytoju, mokančiu mokykloje;</w:t>
      </w:r>
    </w:p>
    <w:p w14:paraId="6C4227A4" w14:textId="3B08E5F8"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.2.3. intensyviai 2–3 kartus per savaitę, trumpiau nei pamoka trunkančiose ir ilgesnės trukmės konsultacijose;</w:t>
      </w:r>
    </w:p>
    <w:p w14:paraId="40F7BE1B" w14:textId="07B9AAE8" w:rsidR="00B11759" w:rsidRDefault="00D51AE2" w:rsidP="00D75A53">
      <w:pPr>
        <w:shd w:val="clear" w:color="auto" w:fill="FFFFFF"/>
        <w:ind w:right="-23" w:firstLine="567"/>
        <w:jc w:val="both"/>
        <w:rPr>
          <w:szCs w:val="24"/>
        </w:rPr>
      </w:pPr>
      <w:r>
        <w:rPr>
          <w:szCs w:val="24"/>
        </w:rPr>
        <w:t>2</w:t>
      </w:r>
      <w:r w:rsidR="00E92173">
        <w:rPr>
          <w:szCs w:val="24"/>
        </w:rPr>
        <w:t>8</w:t>
      </w:r>
      <w:r w:rsidR="007D0743">
        <w:rPr>
          <w:szCs w:val="24"/>
        </w:rPr>
        <w:t>.3. progimnazija</w:t>
      </w:r>
      <w:r w:rsidR="00287045">
        <w:rPr>
          <w:szCs w:val="24"/>
        </w:rPr>
        <w:t xml:space="preserve"> </w:t>
      </w:r>
      <w:r w:rsidR="00287045" w:rsidRPr="00CA6204">
        <w:rPr>
          <w:szCs w:val="24"/>
        </w:rPr>
        <w:t>užtikrina</w:t>
      </w:r>
      <w:r w:rsidR="00F57C31">
        <w:rPr>
          <w:color w:val="FF0000"/>
          <w:szCs w:val="24"/>
        </w:rPr>
        <w:t xml:space="preserve"> </w:t>
      </w:r>
      <w:r w:rsidR="00CA6204" w:rsidRPr="006B4925">
        <w:rPr>
          <w:szCs w:val="24"/>
        </w:rPr>
        <w:t>(Dembavos progimnazijos 1–4 ir 5–8 klasių mokinių mokymosi pasiekimų ir pažangos vertinimo tvarkos aprašas)</w:t>
      </w:r>
      <w:r w:rsidR="00CA6204">
        <w:rPr>
          <w:szCs w:val="24"/>
        </w:rPr>
        <w:t xml:space="preserve"> </w:t>
      </w:r>
      <w:r w:rsidR="00287045">
        <w:rPr>
          <w:szCs w:val="24"/>
        </w:rPr>
        <w:t>ne tik vienkartinės, bet sisteminės mokymosi pagalbos teikimą apimant pasiekimų žemėjimo prevenciją, intervenciją sprendžiant iškilusias problemas ir kompensacinių priemonių taikymą, kai suteikiama pagalba ar mokymosi priemonės, kurių mokiniai negali gauti namuose, sąlygų sudarymą išskirtinių gabumų mokinių mokymuisi ir pan.;</w:t>
      </w:r>
    </w:p>
    <w:p w14:paraId="1484D5AD" w14:textId="78DE2BAB" w:rsidR="00B11759" w:rsidRDefault="00D51AE2" w:rsidP="00D75A53">
      <w:pPr>
        <w:shd w:val="clear" w:color="auto" w:fill="FFFFFF"/>
        <w:ind w:right="-23" w:firstLine="567"/>
        <w:jc w:val="both"/>
        <w:rPr>
          <w:szCs w:val="24"/>
        </w:rPr>
      </w:pPr>
      <w:r>
        <w:rPr>
          <w:szCs w:val="24"/>
        </w:rPr>
        <w:t>2</w:t>
      </w:r>
      <w:r w:rsidR="00E92173">
        <w:rPr>
          <w:szCs w:val="24"/>
        </w:rPr>
        <w:t>8</w:t>
      </w:r>
      <w:r w:rsidR="00287045">
        <w:rPr>
          <w:szCs w:val="24"/>
        </w:rPr>
        <w:t xml:space="preserve">.4. ilgalaikės konsultacijos, t. y. kurių trukmė lygi pamokos trukmei ir kurios teikiamos visus mokslo metus, įskaitomos į mokinio mokymosi krūvį. Trumpalaikės konsultacijos, trunkančios trumpiau nei pamoką arba trumpesnį laikotarpį (pvz. mėnesį, </w:t>
      </w:r>
      <w:r w:rsidR="00287045" w:rsidRPr="00CA6204">
        <w:rPr>
          <w:szCs w:val="24"/>
        </w:rPr>
        <w:t>trimestrą</w:t>
      </w:r>
      <w:r w:rsidR="00287045">
        <w:rPr>
          <w:szCs w:val="24"/>
        </w:rPr>
        <w:t xml:space="preserve">) neįskaitomos į mokinio mokymosi krūvį. </w:t>
      </w:r>
    </w:p>
    <w:p w14:paraId="0BCAF858" w14:textId="12AC1B56" w:rsidR="00B11759" w:rsidRDefault="00E92173" w:rsidP="00D75A53">
      <w:pPr>
        <w:shd w:val="clear" w:color="auto" w:fill="FFFFFF"/>
        <w:ind w:right="-23" w:firstLine="567"/>
        <w:jc w:val="both"/>
        <w:rPr>
          <w:szCs w:val="24"/>
        </w:rPr>
      </w:pPr>
      <w:r>
        <w:rPr>
          <w:szCs w:val="24"/>
        </w:rPr>
        <w:t>29</w:t>
      </w:r>
      <w:r w:rsidR="00D51AE2">
        <w:rPr>
          <w:szCs w:val="24"/>
        </w:rPr>
        <w:t>. Priimti sprendimai</w:t>
      </w:r>
      <w:r w:rsidR="00287045">
        <w:rPr>
          <w:szCs w:val="24"/>
        </w:rPr>
        <w:t xml:space="preserve"> mokymui diferencijuoti ir mokymuisi individualizuoti:</w:t>
      </w:r>
    </w:p>
    <w:p w14:paraId="4C2D444B" w14:textId="051D5926" w:rsidR="00B11759" w:rsidRDefault="00E92173" w:rsidP="00D75A53">
      <w:pPr>
        <w:ind w:right="-23" w:firstLine="567"/>
        <w:jc w:val="both"/>
        <w:rPr>
          <w:szCs w:val="24"/>
        </w:rPr>
      </w:pPr>
      <w:r>
        <w:rPr>
          <w:szCs w:val="24"/>
        </w:rPr>
        <w:t>29</w:t>
      </w:r>
      <w:r w:rsidR="00D51AE2">
        <w:rPr>
          <w:szCs w:val="24"/>
        </w:rPr>
        <w:t xml:space="preserve">.1. </w:t>
      </w:r>
      <w:r w:rsidR="00287045">
        <w:rPr>
          <w:szCs w:val="24"/>
        </w:rPr>
        <w:t xml:space="preserve"> mokymosi turinys pritaikomas mokiniui, pagal jo mokymosi galia</w:t>
      </w:r>
      <w:r w:rsidR="00D51AE2">
        <w:rPr>
          <w:szCs w:val="24"/>
        </w:rPr>
        <w:t>s ir mokymosi poreikius, mokykloje patvirtinta</w:t>
      </w:r>
      <w:r w:rsidR="00287045">
        <w:rPr>
          <w:szCs w:val="24"/>
        </w:rPr>
        <w:t xml:space="preserve"> plano fo</w:t>
      </w:r>
      <w:r w:rsidR="00D51AE2">
        <w:rPr>
          <w:szCs w:val="24"/>
        </w:rPr>
        <w:t>rma. Individualaus ugdymo planas sudaromas</w:t>
      </w:r>
      <w:r w:rsidR="00287045">
        <w:rPr>
          <w:szCs w:val="24"/>
        </w:rPr>
        <w:t xml:space="preserve"> mokiniui, kuris:</w:t>
      </w:r>
    </w:p>
    <w:p w14:paraId="7FA1CF21" w14:textId="2580C289" w:rsidR="00B11759" w:rsidRDefault="00E92173" w:rsidP="00D75A53">
      <w:pPr>
        <w:ind w:right="-23" w:firstLine="567"/>
        <w:jc w:val="both"/>
        <w:rPr>
          <w:szCs w:val="24"/>
        </w:rPr>
      </w:pPr>
      <w:r>
        <w:rPr>
          <w:szCs w:val="24"/>
        </w:rPr>
        <w:t>29</w:t>
      </w:r>
      <w:r w:rsidR="00D51AE2">
        <w:rPr>
          <w:szCs w:val="24"/>
        </w:rPr>
        <w:t>.1.1</w:t>
      </w:r>
      <w:r w:rsidR="00287045">
        <w:rPr>
          <w:szCs w:val="24"/>
        </w:rPr>
        <w:t xml:space="preserve">. atvykęs arba grįžęs iš užsienio; </w:t>
      </w:r>
    </w:p>
    <w:p w14:paraId="0BF316FA" w14:textId="0E789218" w:rsidR="00B11759" w:rsidRDefault="00E92173" w:rsidP="00D75A53">
      <w:pPr>
        <w:ind w:right="-23" w:firstLine="567"/>
        <w:jc w:val="both"/>
        <w:rPr>
          <w:szCs w:val="24"/>
        </w:rPr>
      </w:pPr>
      <w:r>
        <w:rPr>
          <w:szCs w:val="24"/>
        </w:rPr>
        <w:t>29</w:t>
      </w:r>
      <w:r w:rsidR="00D51AE2">
        <w:rPr>
          <w:szCs w:val="24"/>
        </w:rPr>
        <w:t>.1.2</w:t>
      </w:r>
      <w:r w:rsidR="00287045">
        <w:rPr>
          <w:szCs w:val="24"/>
        </w:rPr>
        <w:t>. mokomas namie pagal gydytojų konsulta</w:t>
      </w:r>
      <w:r w:rsidR="00D51AE2">
        <w:rPr>
          <w:szCs w:val="24"/>
        </w:rPr>
        <w:t>cinės komisijos rekomendacijas</w:t>
      </w:r>
      <w:r w:rsidR="00287045">
        <w:rPr>
          <w:szCs w:val="24"/>
        </w:rPr>
        <w:t>;</w:t>
      </w:r>
    </w:p>
    <w:p w14:paraId="15A8B5F2" w14:textId="5F65ABF5" w:rsidR="00B11759" w:rsidRPr="00D51AE2" w:rsidRDefault="00E92173" w:rsidP="00D75A53">
      <w:pPr>
        <w:ind w:right="-23" w:firstLine="567"/>
        <w:jc w:val="both"/>
        <w:rPr>
          <w:szCs w:val="24"/>
        </w:rPr>
      </w:pPr>
      <w:r>
        <w:rPr>
          <w:szCs w:val="24"/>
        </w:rPr>
        <w:t>29</w:t>
      </w:r>
      <w:r w:rsidR="00D51AE2">
        <w:rPr>
          <w:szCs w:val="24"/>
        </w:rPr>
        <w:t>.1.3</w:t>
      </w:r>
      <w:r w:rsidR="00287045">
        <w:rPr>
          <w:szCs w:val="24"/>
        </w:rPr>
        <w:t>. turi specialiųjų ugdymosi poreikių;</w:t>
      </w:r>
    </w:p>
    <w:p w14:paraId="6D1ABB0E" w14:textId="513199DD" w:rsidR="00B11759" w:rsidRDefault="00E92173" w:rsidP="00D75A53">
      <w:pPr>
        <w:ind w:right="-23" w:firstLine="567"/>
        <w:jc w:val="both"/>
        <w:rPr>
          <w:color w:val="000000"/>
          <w:szCs w:val="24"/>
        </w:rPr>
      </w:pPr>
      <w:r>
        <w:rPr>
          <w:color w:val="000000"/>
          <w:szCs w:val="24"/>
        </w:rPr>
        <w:t>29</w:t>
      </w:r>
      <w:r w:rsidR="00D51AE2">
        <w:rPr>
          <w:color w:val="000000"/>
          <w:szCs w:val="24"/>
        </w:rPr>
        <w:t>.1.4</w:t>
      </w:r>
      <w:r w:rsidR="00287045">
        <w:rPr>
          <w:color w:val="000000"/>
          <w:szCs w:val="24"/>
        </w:rPr>
        <w:t xml:space="preserve">. </w:t>
      </w:r>
      <w:r w:rsidR="00E00C6E">
        <w:rPr>
          <w:color w:val="000000"/>
          <w:szCs w:val="24"/>
        </w:rPr>
        <w:t>išskirtinių</w:t>
      </w:r>
      <w:r w:rsidR="00287045">
        <w:rPr>
          <w:color w:val="000000"/>
          <w:szCs w:val="24"/>
        </w:rPr>
        <w:t xml:space="preserve"> gabumų mokiniui, siekia</w:t>
      </w:r>
      <w:r w:rsidR="006E1446">
        <w:rPr>
          <w:color w:val="000000"/>
          <w:szCs w:val="24"/>
        </w:rPr>
        <w:t>nčiam aukštų mokymosi pasiekimų;</w:t>
      </w:r>
    </w:p>
    <w:p w14:paraId="1D16F6E2" w14:textId="7C25EAB4" w:rsidR="00B11759" w:rsidRPr="004D77CB" w:rsidRDefault="00E92173" w:rsidP="00D75A53">
      <w:pPr>
        <w:ind w:right="-23" w:firstLine="567"/>
        <w:jc w:val="both"/>
        <w:rPr>
          <w:b/>
          <w:bCs/>
          <w:szCs w:val="24"/>
        </w:rPr>
      </w:pPr>
      <w:r>
        <w:rPr>
          <w:szCs w:val="24"/>
        </w:rPr>
        <w:t>29</w:t>
      </w:r>
      <w:r w:rsidR="004D77CB">
        <w:rPr>
          <w:szCs w:val="24"/>
        </w:rPr>
        <w:t>.</w:t>
      </w:r>
      <w:r w:rsidR="001D1AE3">
        <w:rPr>
          <w:szCs w:val="24"/>
        </w:rPr>
        <w:t>2</w:t>
      </w:r>
      <w:r w:rsidR="004D77CB">
        <w:rPr>
          <w:szCs w:val="24"/>
        </w:rPr>
        <w:t>. dėl 1–8</w:t>
      </w:r>
      <w:r w:rsidR="00287045">
        <w:rPr>
          <w:szCs w:val="24"/>
        </w:rPr>
        <w:t xml:space="preserve"> klasėse skiriamų pamokų mokinių mokymosi poreikiams tenkinti ir mokymosi pagalbai t</w:t>
      </w:r>
      <w:r w:rsidR="004D77CB">
        <w:rPr>
          <w:szCs w:val="24"/>
        </w:rPr>
        <w:t>eikti skirstymo. Ugdymo plane</w:t>
      </w:r>
      <w:r w:rsidR="00287045">
        <w:rPr>
          <w:szCs w:val="24"/>
        </w:rPr>
        <w:t xml:space="preserve"> nustatytą skiriamų pamokų skaiči</w:t>
      </w:r>
      <w:r w:rsidR="004D77CB">
        <w:rPr>
          <w:szCs w:val="24"/>
        </w:rPr>
        <w:t>ų klasių  grupėms skiriama</w:t>
      </w:r>
      <w:r w:rsidR="00287045">
        <w:rPr>
          <w:szCs w:val="24"/>
        </w:rPr>
        <w:t>:</w:t>
      </w:r>
      <w:r w:rsidR="00287045">
        <w:rPr>
          <w:b/>
          <w:bCs/>
          <w:szCs w:val="24"/>
        </w:rPr>
        <w:t xml:space="preserve"> </w:t>
      </w:r>
    </w:p>
    <w:p w14:paraId="1509ED7B" w14:textId="22B34247" w:rsidR="00B11759" w:rsidRPr="00CA5AAD" w:rsidRDefault="00E92173" w:rsidP="00D75A53">
      <w:pPr>
        <w:ind w:right="-23" w:firstLine="567"/>
        <w:jc w:val="both"/>
        <w:rPr>
          <w:szCs w:val="24"/>
        </w:rPr>
      </w:pPr>
      <w:r w:rsidRPr="00CA5AAD">
        <w:rPr>
          <w:szCs w:val="24"/>
        </w:rPr>
        <w:t>29</w:t>
      </w:r>
      <w:r w:rsidR="004D77CB" w:rsidRPr="00CA5AAD">
        <w:rPr>
          <w:szCs w:val="24"/>
        </w:rPr>
        <w:t>.</w:t>
      </w:r>
      <w:r w:rsidR="001D1AE3" w:rsidRPr="00CA5AAD">
        <w:rPr>
          <w:szCs w:val="24"/>
        </w:rPr>
        <w:t>2</w:t>
      </w:r>
      <w:r w:rsidR="004D77CB" w:rsidRPr="00CA5AAD">
        <w:rPr>
          <w:szCs w:val="24"/>
        </w:rPr>
        <w:t>.1</w:t>
      </w:r>
      <w:r w:rsidR="00287045" w:rsidRPr="00CA5AAD">
        <w:rPr>
          <w:szCs w:val="24"/>
        </w:rPr>
        <w:t>. konsultacijoms pagal mokinių poreikį ir mokanči</w:t>
      </w:r>
      <w:r w:rsidR="00E71513" w:rsidRPr="00CA5AAD">
        <w:rPr>
          <w:szCs w:val="24"/>
        </w:rPr>
        <w:t>o mokytojo siūlymus organizuoti: lietuvių kalbai –2 val. (5–8 klasėse); matematikai –</w:t>
      </w:r>
      <w:r w:rsidR="00085876" w:rsidRPr="00CA5AAD">
        <w:rPr>
          <w:szCs w:val="24"/>
        </w:rPr>
        <w:t xml:space="preserve">2 val. </w:t>
      </w:r>
      <w:r w:rsidR="00E71513" w:rsidRPr="00CA5AAD">
        <w:rPr>
          <w:szCs w:val="24"/>
        </w:rPr>
        <w:t xml:space="preserve">(5–8 klasėse); anglų kalbai – 1 val. </w:t>
      </w:r>
      <w:r w:rsidR="00242895" w:rsidRPr="00CA5AAD">
        <w:rPr>
          <w:szCs w:val="24"/>
        </w:rPr>
        <w:t>(1 kl</w:t>
      </w:r>
      <w:r w:rsidR="00371A03" w:rsidRPr="00CA5AAD">
        <w:rPr>
          <w:szCs w:val="24"/>
        </w:rPr>
        <w:t>asėje</w:t>
      </w:r>
      <w:r w:rsidR="00242895" w:rsidRPr="00CA5AAD">
        <w:rPr>
          <w:szCs w:val="24"/>
        </w:rPr>
        <w:t xml:space="preserve">)  ir 1 val. </w:t>
      </w:r>
      <w:r w:rsidR="00E71513" w:rsidRPr="00CA5AAD">
        <w:rPr>
          <w:szCs w:val="24"/>
        </w:rPr>
        <w:t xml:space="preserve">(5–8 klasėse); biologijai ir gamtai </w:t>
      </w:r>
      <w:r w:rsidR="006E1446" w:rsidRPr="00CA5AAD">
        <w:rPr>
          <w:szCs w:val="24"/>
        </w:rPr>
        <w:t>–</w:t>
      </w:r>
      <w:r w:rsidR="00E71513" w:rsidRPr="00CA5AAD">
        <w:rPr>
          <w:szCs w:val="24"/>
        </w:rPr>
        <w:t xml:space="preserve"> 1 val. (5–8 klasėse); </w:t>
      </w:r>
      <w:r w:rsidR="00205B5C" w:rsidRPr="00CA5AAD">
        <w:rPr>
          <w:szCs w:val="24"/>
        </w:rPr>
        <w:t xml:space="preserve">chemijai </w:t>
      </w:r>
      <w:r w:rsidR="00946EC4" w:rsidRPr="00CA5AAD">
        <w:rPr>
          <w:szCs w:val="24"/>
        </w:rPr>
        <w:t>(8 klasė</w:t>
      </w:r>
      <w:r w:rsidR="00B4270F" w:rsidRPr="00CA5AAD">
        <w:rPr>
          <w:szCs w:val="24"/>
        </w:rPr>
        <w:t>j</w:t>
      </w:r>
      <w:r w:rsidR="00946EC4" w:rsidRPr="00CA5AAD">
        <w:rPr>
          <w:szCs w:val="24"/>
        </w:rPr>
        <w:t xml:space="preserve">e)  – </w:t>
      </w:r>
      <w:r w:rsidR="0092503D">
        <w:rPr>
          <w:szCs w:val="24"/>
        </w:rPr>
        <w:t>0,5</w:t>
      </w:r>
      <w:r w:rsidR="00946EC4" w:rsidRPr="00CA5AAD">
        <w:rPr>
          <w:szCs w:val="24"/>
        </w:rPr>
        <w:t xml:space="preserve"> val.; </w:t>
      </w:r>
      <w:r w:rsidR="00E71513" w:rsidRPr="00CA5AAD">
        <w:rPr>
          <w:szCs w:val="24"/>
        </w:rPr>
        <w:t xml:space="preserve"> fizikai – 1 val. (7–8 klasėse)</w:t>
      </w:r>
      <w:r w:rsidR="003B52B5" w:rsidRPr="00CA5AAD">
        <w:rPr>
          <w:szCs w:val="24"/>
        </w:rPr>
        <w:t>, istorijai</w:t>
      </w:r>
      <w:r w:rsidR="00B4270F" w:rsidRPr="00CA5AAD">
        <w:rPr>
          <w:szCs w:val="24"/>
        </w:rPr>
        <w:t xml:space="preserve">  ir </w:t>
      </w:r>
      <w:r w:rsidR="003B52B5" w:rsidRPr="00CA5AAD">
        <w:rPr>
          <w:szCs w:val="24"/>
        </w:rPr>
        <w:t xml:space="preserve">geografijai </w:t>
      </w:r>
      <w:r w:rsidR="00CA6204" w:rsidRPr="00CA5AAD">
        <w:rPr>
          <w:szCs w:val="24"/>
        </w:rPr>
        <w:t>–</w:t>
      </w:r>
      <w:r w:rsidR="003B52B5" w:rsidRPr="00CA5AAD">
        <w:rPr>
          <w:szCs w:val="24"/>
        </w:rPr>
        <w:t>1 val. (5–8 kl</w:t>
      </w:r>
      <w:r w:rsidR="00371A03" w:rsidRPr="00CA5AAD">
        <w:rPr>
          <w:szCs w:val="24"/>
        </w:rPr>
        <w:t>asėse</w:t>
      </w:r>
      <w:r w:rsidR="003B52B5" w:rsidRPr="00CA5AAD">
        <w:rPr>
          <w:szCs w:val="24"/>
        </w:rPr>
        <w:t>)</w:t>
      </w:r>
      <w:r w:rsidR="00F8500D">
        <w:rPr>
          <w:szCs w:val="24"/>
        </w:rPr>
        <w:t>, informatikai – 1 val. (1–4 klasėje)</w:t>
      </w:r>
      <w:r w:rsidR="001D1AE3" w:rsidRPr="00CA5AAD">
        <w:rPr>
          <w:szCs w:val="24"/>
        </w:rPr>
        <w:t>;</w:t>
      </w:r>
      <w:r w:rsidR="00F74134" w:rsidRPr="00CA5AAD">
        <w:rPr>
          <w:szCs w:val="24"/>
        </w:rPr>
        <w:t xml:space="preserve"> </w:t>
      </w:r>
    </w:p>
    <w:p w14:paraId="2FBDE432" w14:textId="42F14893" w:rsidR="00B11759" w:rsidRDefault="007D0743" w:rsidP="00D75A53">
      <w:pPr>
        <w:ind w:right="-23"/>
        <w:jc w:val="both"/>
        <w:rPr>
          <w:szCs w:val="24"/>
        </w:rPr>
      </w:pPr>
      <w:r>
        <w:rPr>
          <w:szCs w:val="24"/>
        </w:rPr>
        <w:t xml:space="preserve">         </w:t>
      </w:r>
      <w:r w:rsidR="00E92173">
        <w:rPr>
          <w:szCs w:val="24"/>
        </w:rPr>
        <w:t>29</w:t>
      </w:r>
      <w:r w:rsidR="004D77CB">
        <w:rPr>
          <w:szCs w:val="24"/>
        </w:rPr>
        <w:t>.</w:t>
      </w:r>
      <w:r w:rsidR="001D1AE3">
        <w:rPr>
          <w:szCs w:val="24"/>
        </w:rPr>
        <w:t>2</w:t>
      </w:r>
      <w:r w:rsidR="004D77CB">
        <w:rPr>
          <w:szCs w:val="24"/>
        </w:rPr>
        <w:t>.2</w:t>
      </w:r>
      <w:r w:rsidR="00287045">
        <w:rPr>
          <w:szCs w:val="24"/>
        </w:rPr>
        <w:t>. laikinosioms grupėms sudaryti</w:t>
      </w:r>
      <w:r w:rsidR="00CB7307">
        <w:rPr>
          <w:szCs w:val="24"/>
        </w:rPr>
        <w:t xml:space="preserve"> per anglų kalbos pamokas </w:t>
      </w:r>
      <w:r w:rsidR="00A91AF8">
        <w:rPr>
          <w:szCs w:val="24"/>
        </w:rPr>
        <w:t>2</w:t>
      </w:r>
      <w:r w:rsidR="00CB7307">
        <w:rPr>
          <w:szCs w:val="24"/>
        </w:rPr>
        <w:t xml:space="preserve"> klasėje (2</w:t>
      </w:r>
      <w:r w:rsidR="000C47D1">
        <w:rPr>
          <w:szCs w:val="24"/>
        </w:rPr>
        <w:t>1</w:t>
      </w:r>
      <w:r w:rsidR="00CB7307">
        <w:rPr>
          <w:szCs w:val="24"/>
        </w:rPr>
        <w:t xml:space="preserve"> mokin</w:t>
      </w:r>
      <w:r w:rsidR="000C47D1">
        <w:rPr>
          <w:szCs w:val="24"/>
        </w:rPr>
        <w:t>ys</w:t>
      </w:r>
      <w:r w:rsidR="00CB7307">
        <w:rPr>
          <w:szCs w:val="24"/>
        </w:rPr>
        <w:t>)</w:t>
      </w:r>
      <w:r w:rsidR="00A91AF8">
        <w:rPr>
          <w:szCs w:val="24"/>
        </w:rPr>
        <w:t xml:space="preserve"> ir 5 (24 mokiniai), informatikos pamokas 5 klasėje, nes kabinete yra tik 20 darbo vietų </w:t>
      </w:r>
      <w:r w:rsidR="00CB7307">
        <w:rPr>
          <w:szCs w:val="24"/>
        </w:rPr>
        <w:t xml:space="preserve"> ir technologijų pamokas</w:t>
      </w:r>
      <w:r w:rsidR="002B7ECE">
        <w:rPr>
          <w:szCs w:val="24"/>
        </w:rPr>
        <w:t xml:space="preserve"> </w:t>
      </w:r>
      <w:r w:rsidR="002B7ECE" w:rsidRPr="00416B75">
        <w:rPr>
          <w:szCs w:val="24"/>
        </w:rPr>
        <w:t>5,</w:t>
      </w:r>
      <w:r w:rsidR="00CB7307" w:rsidRPr="00416B75">
        <w:rPr>
          <w:szCs w:val="24"/>
        </w:rPr>
        <w:t xml:space="preserve"> </w:t>
      </w:r>
      <w:r w:rsidR="00721AFD" w:rsidRPr="00416B75">
        <w:rPr>
          <w:szCs w:val="24"/>
        </w:rPr>
        <w:t>6</w:t>
      </w:r>
      <w:r w:rsidR="002B7ECE" w:rsidRPr="00416B75">
        <w:rPr>
          <w:szCs w:val="24"/>
        </w:rPr>
        <w:t xml:space="preserve">, </w:t>
      </w:r>
      <w:r w:rsidR="00A91AF8">
        <w:rPr>
          <w:szCs w:val="24"/>
        </w:rPr>
        <w:t>7</w:t>
      </w:r>
      <w:r w:rsidR="00CB7307">
        <w:rPr>
          <w:szCs w:val="24"/>
        </w:rPr>
        <w:t xml:space="preserve"> klasėje, kadangi yra</w:t>
      </w:r>
      <w:r w:rsidR="00C84972">
        <w:rPr>
          <w:szCs w:val="24"/>
        </w:rPr>
        <w:t xml:space="preserve"> 1</w:t>
      </w:r>
      <w:r w:rsidR="005D4B12">
        <w:rPr>
          <w:szCs w:val="24"/>
        </w:rPr>
        <w:t>6–</w:t>
      </w:r>
      <w:r w:rsidR="00A91AF8">
        <w:rPr>
          <w:szCs w:val="24"/>
        </w:rPr>
        <w:t>24</w:t>
      </w:r>
      <w:r w:rsidR="00C84972">
        <w:rPr>
          <w:szCs w:val="24"/>
        </w:rPr>
        <w:t xml:space="preserve"> mokinių, o darbo vietų</w:t>
      </w:r>
      <w:r w:rsidR="00CB7307">
        <w:rPr>
          <w:szCs w:val="24"/>
        </w:rPr>
        <w:t xml:space="preserve"> tik 15</w:t>
      </w:r>
      <w:r w:rsidR="00287045">
        <w:rPr>
          <w:szCs w:val="24"/>
        </w:rPr>
        <w:t>;</w:t>
      </w:r>
    </w:p>
    <w:p w14:paraId="404593B6" w14:textId="62D7F93A" w:rsidR="00B11759" w:rsidRDefault="00E92173" w:rsidP="00D75A53">
      <w:pPr>
        <w:ind w:right="-23" w:firstLine="567"/>
        <w:jc w:val="both"/>
        <w:rPr>
          <w:szCs w:val="24"/>
        </w:rPr>
      </w:pPr>
      <w:r>
        <w:rPr>
          <w:szCs w:val="24"/>
        </w:rPr>
        <w:t>29</w:t>
      </w:r>
      <w:r w:rsidR="004D77CB">
        <w:rPr>
          <w:szCs w:val="24"/>
        </w:rPr>
        <w:t>.</w:t>
      </w:r>
      <w:r w:rsidR="000178FA">
        <w:rPr>
          <w:szCs w:val="24"/>
        </w:rPr>
        <w:t>2</w:t>
      </w:r>
      <w:r w:rsidR="004D77CB">
        <w:rPr>
          <w:szCs w:val="24"/>
        </w:rPr>
        <w:t>.3</w:t>
      </w:r>
      <w:r w:rsidR="00287045">
        <w:rPr>
          <w:szCs w:val="24"/>
        </w:rPr>
        <w:t xml:space="preserve">. STEAM (angl. </w:t>
      </w:r>
      <w:r w:rsidR="00287045">
        <w:rPr>
          <w:i/>
          <w:iCs/>
          <w:szCs w:val="24"/>
        </w:rPr>
        <w:t>science</w:t>
      </w:r>
      <w:r w:rsidR="00287045">
        <w:rPr>
          <w:szCs w:val="24"/>
        </w:rPr>
        <w:t>,</w:t>
      </w:r>
      <w:r w:rsidR="00287045">
        <w:rPr>
          <w:i/>
          <w:iCs/>
          <w:szCs w:val="24"/>
        </w:rPr>
        <w:t xml:space="preserve"> technology</w:t>
      </w:r>
      <w:r w:rsidR="00287045">
        <w:rPr>
          <w:szCs w:val="24"/>
        </w:rPr>
        <w:t>,</w:t>
      </w:r>
      <w:r w:rsidR="00287045">
        <w:rPr>
          <w:i/>
          <w:iCs/>
          <w:szCs w:val="24"/>
        </w:rPr>
        <w:t xml:space="preserve"> engineering</w:t>
      </w:r>
      <w:r w:rsidR="00287045">
        <w:rPr>
          <w:szCs w:val="24"/>
        </w:rPr>
        <w:t>,</w:t>
      </w:r>
      <w:r w:rsidR="00287045">
        <w:rPr>
          <w:i/>
          <w:iCs/>
          <w:szCs w:val="24"/>
        </w:rPr>
        <w:t xml:space="preserve"> arts</w:t>
      </w:r>
      <w:r w:rsidR="00287045">
        <w:rPr>
          <w:szCs w:val="24"/>
        </w:rPr>
        <w:t>,</w:t>
      </w:r>
      <w:r w:rsidR="00287045">
        <w:rPr>
          <w:i/>
          <w:iCs/>
          <w:szCs w:val="24"/>
        </w:rPr>
        <w:t xml:space="preserve"> maths</w:t>
      </w:r>
      <w:r w:rsidR="006E1446">
        <w:rPr>
          <w:szCs w:val="24"/>
        </w:rPr>
        <w:t xml:space="preserve">) veiklai </w:t>
      </w:r>
      <w:r w:rsidR="00677CF2">
        <w:rPr>
          <w:szCs w:val="24"/>
        </w:rPr>
        <w:t xml:space="preserve">Panevėžio </w:t>
      </w:r>
      <w:r w:rsidR="00677CF2" w:rsidRPr="00CA6204">
        <w:rPr>
          <w:szCs w:val="24"/>
        </w:rPr>
        <w:t xml:space="preserve">Minties gimnazijos </w:t>
      </w:r>
      <w:r w:rsidR="00677CF2">
        <w:rPr>
          <w:szCs w:val="24"/>
        </w:rPr>
        <w:t xml:space="preserve">ir kt. </w:t>
      </w:r>
      <w:r w:rsidR="006E1446">
        <w:rPr>
          <w:szCs w:val="24"/>
        </w:rPr>
        <w:t>centruose organizuoti.</w:t>
      </w:r>
    </w:p>
    <w:p w14:paraId="60DAFD55" w14:textId="1BEFE285" w:rsidR="00B11759" w:rsidRDefault="004D77CB" w:rsidP="00D75A53">
      <w:pPr>
        <w:ind w:right="-23"/>
        <w:jc w:val="both"/>
        <w:rPr>
          <w:szCs w:val="24"/>
        </w:rPr>
      </w:pPr>
      <w:r w:rsidRPr="00CA6204">
        <w:rPr>
          <w:szCs w:val="24"/>
        </w:rPr>
        <w:t xml:space="preserve">         3</w:t>
      </w:r>
      <w:r w:rsidR="00E92173" w:rsidRPr="00CA6204">
        <w:rPr>
          <w:szCs w:val="24"/>
        </w:rPr>
        <w:t>0</w:t>
      </w:r>
      <w:r w:rsidR="00287045" w:rsidRPr="00CA6204">
        <w:rPr>
          <w:b/>
          <w:bCs/>
          <w:szCs w:val="24"/>
        </w:rPr>
        <w:t xml:space="preserve">. </w:t>
      </w:r>
      <w:r w:rsidR="00287045">
        <w:rPr>
          <w:szCs w:val="24"/>
        </w:rPr>
        <w:t>Ugdymo procesas gali būti</w:t>
      </w:r>
      <w:r w:rsidR="007D0743">
        <w:rPr>
          <w:szCs w:val="24"/>
        </w:rPr>
        <w:t xml:space="preserve"> organizuojamas ne tik progimnazijoje</w:t>
      </w:r>
      <w:r w:rsidR="00287045">
        <w:rPr>
          <w:szCs w:val="24"/>
        </w:rPr>
        <w:t>, bet ir kitose aplinkose, sudarant sąlygas mokiniams giliau suprasti supantį pasaulį, autentiškomis sąlygomis išbandyti realius sprendimus:</w:t>
      </w:r>
    </w:p>
    <w:p w14:paraId="229A602A" w14:textId="08241B47" w:rsidR="00B11759" w:rsidRDefault="004D77CB" w:rsidP="00D75A53">
      <w:pPr>
        <w:ind w:right="-23" w:firstLine="567"/>
        <w:jc w:val="both"/>
        <w:rPr>
          <w:szCs w:val="24"/>
        </w:rPr>
      </w:pPr>
      <w:r w:rsidRPr="00CA6204">
        <w:rPr>
          <w:szCs w:val="24"/>
        </w:rPr>
        <w:t>3</w:t>
      </w:r>
      <w:r w:rsidR="00E92173" w:rsidRPr="00CA6204">
        <w:rPr>
          <w:szCs w:val="24"/>
        </w:rPr>
        <w:t>0</w:t>
      </w:r>
      <w:r w:rsidR="00287045" w:rsidRPr="00CA6204">
        <w:rPr>
          <w:szCs w:val="24"/>
        </w:rPr>
        <w:t xml:space="preserve">.1. </w:t>
      </w:r>
      <w:r w:rsidR="00287045">
        <w:rPr>
          <w:szCs w:val="24"/>
        </w:rPr>
        <w:t>ugdymo p</w:t>
      </w:r>
      <w:r w:rsidR="007D0743">
        <w:rPr>
          <w:szCs w:val="24"/>
        </w:rPr>
        <w:t>roceso organizavimas ne progimnazijos</w:t>
      </w:r>
      <w:r w:rsidR="00287045">
        <w:rPr>
          <w:szCs w:val="24"/>
        </w:rPr>
        <w:t xml:space="preserve"> aplinkose turi būti tiesiogiai siejamas su dalyko mokymosi turiniu, atsižvelgiant į mokymosi temas, ugdomus gebėjimus. Planuojant mokymąsi</w:t>
      </w:r>
      <w:r>
        <w:rPr>
          <w:szCs w:val="24"/>
        </w:rPr>
        <w:t xml:space="preserve"> kitose aplinkose numatytas mokymosi periodiškum</w:t>
      </w:r>
      <w:r w:rsidR="001D1AE3">
        <w:rPr>
          <w:szCs w:val="24"/>
        </w:rPr>
        <w:t>as</w:t>
      </w:r>
      <w:r>
        <w:rPr>
          <w:szCs w:val="24"/>
        </w:rPr>
        <w:t xml:space="preserve"> </w:t>
      </w:r>
      <w:r w:rsidR="001D1AE3">
        <w:rPr>
          <w:szCs w:val="24"/>
        </w:rPr>
        <w:t>–</w:t>
      </w:r>
      <w:r>
        <w:rPr>
          <w:szCs w:val="24"/>
        </w:rPr>
        <w:t xml:space="preserve"> </w:t>
      </w:r>
      <w:r w:rsidR="000C47D1">
        <w:rPr>
          <w:szCs w:val="24"/>
        </w:rPr>
        <w:t>1</w:t>
      </w:r>
      <w:r w:rsidR="001D1AE3">
        <w:rPr>
          <w:szCs w:val="24"/>
        </w:rPr>
        <w:t xml:space="preserve">–4 klasėse 2–8 </w:t>
      </w:r>
      <w:r w:rsidR="00287045">
        <w:rPr>
          <w:szCs w:val="24"/>
        </w:rPr>
        <w:t>kart</w:t>
      </w:r>
      <w:r w:rsidR="001D1AE3">
        <w:rPr>
          <w:szCs w:val="24"/>
        </w:rPr>
        <w:t xml:space="preserve">ai </w:t>
      </w:r>
      <w:r w:rsidR="00287045">
        <w:rPr>
          <w:szCs w:val="24"/>
        </w:rPr>
        <w:t>per</w:t>
      </w:r>
      <w:r w:rsidR="001D1AE3">
        <w:rPr>
          <w:szCs w:val="24"/>
        </w:rPr>
        <w:t xml:space="preserve"> pusmetį, 5–8 klasėse 1–4 kartai per pusmetį;</w:t>
      </w:r>
    </w:p>
    <w:p w14:paraId="1FF13B11" w14:textId="7ECDDD87" w:rsidR="00B11759" w:rsidRDefault="004D77CB" w:rsidP="00D75A53">
      <w:pPr>
        <w:ind w:right="-23" w:firstLine="567"/>
        <w:jc w:val="both"/>
        <w:rPr>
          <w:szCs w:val="24"/>
        </w:rPr>
      </w:pPr>
      <w:r>
        <w:rPr>
          <w:szCs w:val="24"/>
        </w:rPr>
        <w:t>3</w:t>
      </w:r>
      <w:r w:rsidR="00E92173">
        <w:rPr>
          <w:szCs w:val="24"/>
        </w:rPr>
        <w:t>0</w:t>
      </w:r>
      <w:r w:rsidR="00287045">
        <w:rPr>
          <w:szCs w:val="24"/>
        </w:rPr>
        <w:t xml:space="preserve">.2. sudarant galimybes ugdymo </w:t>
      </w:r>
      <w:r w:rsidR="00111051">
        <w:rPr>
          <w:szCs w:val="24"/>
        </w:rPr>
        <w:t>procesą organizuoti ne progimnazijoje</w:t>
      </w:r>
      <w:r w:rsidR="00287045">
        <w:rPr>
          <w:szCs w:val="24"/>
        </w:rPr>
        <w:t xml:space="preserve"> yra pertvarkomas pamokų tvarkaraštis, siekiant užtikrinti, kad dalies mokinių mokymasis ne </w:t>
      </w:r>
      <w:r w:rsidR="003B653F">
        <w:rPr>
          <w:szCs w:val="24"/>
        </w:rPr>
        <w:t>progimnazijoje</w:t>
      </w:r>
      <w:r w:rsidR="00287045">
        <w:rPr>
          <w:szCs w:val="24"/>
        </w:rPr>
        <w:t xml:space="preserve"> nesutrikdytų ugdymo proceso;</w:t>
      </w:r>
      <w:r w:rsidR="00E20066">
        <w:rPr>
          <w:szCs w:val="24"/>
        </w:rPr>
        <w:t xml:space="preserve"> </w:t>
      </w:r>
    </w:p>
    <w:p w14:paraId="55CD247D" w14:textId="6AE70CF6" w:rsidR="00D87A3F" w:rsidRPr="008D4415" w:rsidRDefault="00F23A1B" w:rsidP="00D75A53">
      <w:pPr>
        <w:ind w:right="-23" w:firstLine="567"/>
        <w:jc w:val="both"/>
        <w:rPr>
          <w:szCs w:val="24"/>
        </w:rPr>
      </w:pPr>
      <w:r w:rsidRPr="008D4415">
        <w:t xml:space="preserve"> </w:t>
      </w:r>
      <w:r w:rsidR="004D77CB" w:rsidRPr="008D4415">
        <w:t>3</w:t>
      </w:r>
      <w:r w:rsidR="00E92173" w:rsidRPr="008D4415">
        <w:t>0</w:t>
      </w:r>
      <w:r w:rsidR="00287045" w:rsidRPr="008D4415">
        <w:t>.3. mokinio mokymosi laikas edukacinėse kelionėse, ekskursijose ir kitose aplinkose, trunkantis ilgiau nei pamoką, perskaičiuojamas į pamokos trukmės periodus ir įskaičiuojamas į konkretaus dalyko (k</w:t>
      </w:r>
      <w:r w:rsidRPr="008D4415">
        <w:t>onkrečių dalykų) mokymosi laiką.</w:t>
      </w:r>
      <w:r w:rsidR="00287045" w:rsidRPr="008D4415">
        <w:t xml:space="preserve"> </w:t>
      </w:r>
      <w:r w:rsidRPr="008D4415">
        <w:rPr>
          <w:shd w:val="clear" w:color="auto" w:fill="FFFFFF"/>
        </w:rPr>
        <w:t>Intensyvinant ugdymo procesą, įskaitomos visos dienos ekskursijos,  kultūros</w:t>
      </w:r>
      <w:r w:rsidRPr="008D4415">
        <w:t xml:space="preserve"> </w:t>
      </w:r>
      <w:r w:rsidRPr="008D4415">
        <w:rPr>
          <w:shd w:val="clear" w:color="auto" w:fill="FFFFFF"/>
        </w:rPr>
        <w:t>paso renginiai (jei vyksta ne pamokų metu),  jei atitinka dėstomą dalyką ir dalyvauja visi  tos klasės mokiniai (arba dauguma mokinių),</w:t>
      </w:r>
      <w:r w:rsidRPr="008D4415">
        <w:t xml:space="preserve"> </w:t>
      </w:r>
      <w:r w:rsidRPr="008D4415">
        <w:rPr>
          <w:shd w:val="clear" w:color="auto" w:fill="FFFFFF"/>
        </w:rPr>
        <w:t>nedalyvaujantys mokiniai turi atlikti užduotis (klasėje arba</w:t>
      </w:r>
      <w:r w:rsidRPr="008D4415">
        <w:t xml:space="preserve"> </w:t>
      </w:r>
      <w:r w:rsidRPr="008D4415">
        <w:rPr>
          <w:shd w:val="clear" w:color="auto" w:fill="FFFFFF"/>
        </w:rPr>
        <w:t>nuotoliniu būdu)</w:t>
      </w:r>
      <w:r w:rsidR="00CA6204" w:rsidRPr="008D4415">
        <w:rPr>
          <w:szCs w:val="24"/>
        </w:rPr>
        <w:t>.</w:t>
      </w:r>
    </w:p>
    <w:p w14:paraId="26506F3B" w14:textId="0BDB1AAB" w:rsidR="00B11759" w:rsidRDefault="00E3190F" w:rsidP="00D75A53">
      <w:pPr>
        <w:ind w:right="-23"/>
        <w:jc w:val="both"/>
        <w:rPr>
          <w:szCs w:val="24"/>
        </w:rPr>
      </w:pPr>
      <w:r>
        <w:rPr>
          <w:szCs w:val="24"/>
        </w:rPr>
        <w:t xml:space="preserve">         </w:t>
      </w:r>
      <w:r w:rsidR="004D77CB">
        <w:rPr>
          <w:szCs w:val="24"/>
        </w:rPr>
        <w:t>3</w:t>
      </w:r>
      <w:r w:rsidR="00E92173">
        <w:rPr>
          <w:szCs w:val="24"/>
        </w:rPr>
        <w:t>1</w:t>
      </w:r>
      <w:r w:rsidR="00287045">
        <w:rPr>
          <w:szCs w:val="24"/>
        </w:rPr>
        <w:t xml:space="preserve">. </w:t>
      </w:r>
      <w:r w:rsidR="00677CF2">
        <w:rPr>
          <w:szCs w:val="24"/>
        </w:rPr>
        <w:t>Mokinio tėvai (globėjai, rūpintojai) arba m</w:t>
      </w:r>
      <w:r w:rsidR="00287045">
        <w:rPr>
          <w:szCs w:val="24"/>
        </w:rPr>
        <w:t xml:space="preserve">okinys </w:t>
      </w:r>
      <w:r w:rsidR="00677CF2">
        <w:rPr>
          <w:szCs w:val="24"/>
        </w:rPr>
        <w:t xml:space="preserve">nuo 14 metų amžiaus </w:t>
      </w:r>
      <w:r w:rsidR="00287045">
        <w:rPr>
          <w:szCs w:val="24"/>
        </w:rPr>
        <w:t>gali prašyti būti atleistas nuo dalyko (dalykų) dalies ar visų pamokų, jeigu bendrųjų programų, pagal k</w:t>
      </w:r>
      <w:r w:rsidR="00677CF2">
        <w:rPr>
          <w:szCs w:val="24"/>
        </w:rPr>
        <w:t>urias mokinys mokosi progimnazijoje</w:t>
      </w:r>
      <w:r w:rsidR="00287045">
        <w:rPr>
          <w:szCs w:val="24"/>
        </w:rPr>
        <w:t xml:space="preserve">, ir formalųjį švietimą papildančio ugdymo ar neformaliojo vaikų švietimo programų turinys, pagal kurias mokinys mokosi papildomai, yra artimas ar tapatus. </w:t>
      </w:r>
      <w:r w:rsidR="00677CF2">
        <w:rPr>
          <w:szCs w:val="24"/>
        </w:rPr>
        <w:t>Mokinio tėvai (globėjai, rūpintojai) arba m</w:t>
      </w:r>
      <w:r w:rsidR="00287045">
        <w:rPr>
          <w:szCs w:val="24"/>
        </w:rPr>
        <w:t>okinys</w:t>
      </w:r>
      <w:r w:rsidR="00677CF2">
        <w:rPr>
          <w:szCs w:val="24"/>
        </w:rPr>
        <w:t xml:space="preserve"> nuo 14 m. amžiaus</w:t>
      </w:r>
      <w:r w:rsidR="00287045">
        <w:rPr>
          <w:szCs w:val="24"/>
        </w:rPr>
        <w:t>, pageidaujantis būti atleistas nuo pamokų:</w:t>
      </w:r>
    </w:p>
    <w:p w14:paraId="1BF8849B" w14:textId="7EECF8C6" w:rsidR="00B11759" w:rsidRDefault="004D77CB" w:rsidP="00D75A53">
      <w:pPr>
        <w:shd w:val="clear" w:color="auto" w:fill="FFFFFF"/>
        <w:ind w:right="-23" w:firstLine="567"/>
        <w:jc w:val="both"/>
        <w:rPr>
          <w:szCs w:val="24"/>
        </w:rPr>
      </w:pPr>
      <w:r>
        <w:rPr>
          <w:szCs w:val="24"/>
        </w:rPr>
        <w:t>3</w:t>
      </w:r>
      <w:r w:rsidR="00E92173">
        <w:rPr>
          <w:szCs w:val="24"/>
        </w:rPr>
        <w:t>1</w:t>
      </w:r>
      <w:r w:rsidR="00287045">
        <w:rPr>
          <w:szCs w:val="24"/>
        </w:rPr>
        <w:t xml:space="preserve">.1. pateikia dalyko mokytojui neformaliojo vaikų švietimo programą, pagal kurią mokosi, ar nuorodą į ją arba formalųjį švietimą papildančio ugdymo programos, pagal kurią mokosi, turinį; </w:t>
      </w:r>
    </w:p>
    <w:p w14:paraId="5D10990F" w14:textId="64EEBF74" w:rsidR="00B11759" w:rsidRDefault="004D77CB" w:rsidP="00D75A53">
      <w:pPr>
        <w:shd w:val="clear" w:color="auto" w:fill="FFFFFF"/>
        <w:ind w:right="-23" w:firstLine="567"/>
        <w:jc w:val="both"/>
        <w:rPr>
          <w:szCs w:val="24"/>
        </w:rPr>
      </w:pPr>
      <w:r>
        <w:rPr>
          <w:szCs w:val="24"/>
        </w:rPr>
        <w:t>3</w:t>
      </w:r>
      <w:r w:rsidR="00E92173">
        <w:rPr>
          <w:szCs w:val="24"/>
        </w:rPr>
        <w:t>1</w:t>
      </w:r>
      <w:r w:rsidR="00287045">
        <w:rPr>
          <w:szCs w:val="24"/>
        </w:rPr>
        <w:t xml:space="preserve">.2. mokytojui patvirtinus, kad neformaliojo vaikų švietimo ar formalųjį švietimą papildančio ugdymo programos turinys atitinka dalyko bendrosios programos turinį iš dalies ar </w:t>
      </w:r>
      <w:r w:rsidR="00111051">
        <w:rPr>
          <w:szCs w:val="24"/>
        </w:rPr>
        <w:t>pilnai, mokytojas siūlo progimnazijos</w:t>
      </w:r>
      <w:r w:rsidR="00287045">
        <w:rPr>
          <w:szCs w:val="24"/>
        </w:rPr>
        <w:t xml:space="preserve"> vadovui atleisti mokinį nuo dalyko dalies ar visų pamokų lankymo;</w:t>
      </w:r>
    </w:p>
    <w:p w14:paraId="4285E8E2" w14:textId="7CD28075" w:rsidR="00B11759" w:rsidRDefault="004D77CB" w:rsidP="00D75A53">
      <w:pPr>
        <w:ind w:right="-23" w:firstLine="567"/>
        <w:jc w:val="both"/>
        <w:rPr>
          <w:szCs w:val="24"/>
        </w:rPr>
      </w:pPr>
      <w:r>
        <w:rPr>
          <w:szCs w:val="24"/>
        </w:rPr>
        <w:t>3</w:t>
      </w:r>
      <w:r w:rsidR="00E92173">
        <w:rPr>
          <w:szCs w:val="24"/>
        </w:rPr>
        <w:t>1</w:t>
      </w:r>
      <w:r w:rsidR="007D0743">
        <w:rPr>
          <w:szCs w:val="24"/>
        </w:rPr>
        <w:t>.3. progimnazijos</w:t>
      </w:r>
      <w:r w:rsidR="00287045">
        <w:rPr>
          <w:szCs w:val="24"/>
        </w:rPr>
        <w:t xml:space="preserve"> vadovo įsakymu mokinys yra atleidžiamas nuo dalyko dalies ar visų pamokų lankymo, numatant mokinio atsiskaitymus ir pa</w:t>
      </w:r>
      <w:r w:rsidR="007D0743">
        <w:rPr>
          <w:szCs w:val="24"/>
        </w:rPr>
        <w:t>siekimų vertinimo būdus. Progimnazija</w:t>
      </w:r>
      <w:r w:rsidR="00287045">
        <w:rPr>
          <w:szCs w:val="24"/>
        </w:rPr>
        <w:t xml:space="preserve"> gali priimti sprendimą dėl menų, fizinio ugdymo ar kitų dalykų vertinimų, gautų mokantis pagal formalųjį švietimą papildančias programas, įskaitymo ir konvertavimo į atitinkamo dalyko pažymius pagal dešimtbalę vertinimo skalę ar lygį (pradinio ugdymo procese).</w:t>
      </w:r>
    </w:p>
    <w:p w14:paraId="6BB08CCF" w14:textId="4C808AD1" w:rsidR="00B11759" w:rsidRPr="007D4968" w:rsidRDefault="00E71C31" w:rsidP="00D75A53">
      <w:pPr>
        <w:ind w:right="-23" w:firstLine="567"/>
        <w:jc w:val="both"/>
        <w:rPr>
          <w:color w:val="FF0000"/>
          <w:szCs w:val="24"/>
        </w:rPr>
      </w:pPr>
      <w:r>
        <w:rPr>
          <w:szCs w:val="24"/>
        </w:rPr>
        <w:t>3</w:t>
      </w:r>
      <w:r w:rsidR="00E92173">
        <w:rPr>
          <w:szCs w:val="24"/>
        </w:rPr>
        <w:t>2</w:t>
      </w:r>
      <w:r w:rsidR="00287045">
        <w:rPr>
          <w:szCs w:val="24"/>
        </w:rPr>
        <w:t>. Mokiniui pageidaujant, jeigu jis yra einamųjų metų nacionalinių ar tarptautinių olimpiadų, konkursų prizininkas, jis gali būti atleistas nuo dalyko dalies ar visų pamokų lankymo. Mo</w:t>
      </w:r>
      <w:r w:rsidR="00111051">
        <w:rPr>
          <w:szCs w:val="24"/>
        </w:rPr>
        <w:t>kiniui pateikus prašymą progimnazijos</w:t>
      </w:r>
      <w:r w:rsidR="00287045">
        <w:rPr>
          <w:szCs w:val="24"/>
        </w:rPr>
        <w:t xml:space="preserve"> vadovui, mokyklos vadovo įsakymu mokinys yra atleidžia</w:t>
      </w:r>
      <w:r w:rsidR="00A01654">
        <w:rPr>
          <w:szCs w:val="24"/>
        </w:rPr>
        <w:t>mas</w:t>
      </w:r>
      <w:r w:rsidR="00287045">
        <w:rPr>
          <w:szCs w:val="24"/>
        </w:rPr>
        <w:t xml:space="preserve"> nuo dalyko dalies ar visų pamokų lankymo, numatant mokinio atsiska</w:t>
      </w:r>
      <w:r>
        <w:rPr>
          <w:szCs w:val="24"/>
        </w:rPr>
        <w:t>itymą. Mokinys neatleidžiamas</w:t>
      </w:r>
      <w:r w:rsidR="00287045">
        <w:rPr>
          <w:szCs w:val="24"/>
        </w:rPr>
        <w:t xml:space="preserve"> nuo visų ar dalies pamokų lankymo to dalyko, kurio mokinys laikys nacionalinį mokinių pasiekimų patikrinim</w:t>
      </w:r>
      <w:r>
        <w:rPr>
          <w:szCs w:val="24"/>
        </w:rPr>
        <w:t>ą</w:t>
      </w:r>
      <w:r w:rsidR="00CA6204" w:rsidRPr="00CA6204">
        <w:rPr>
          <w:szCs w:val="24"/>
        </w:rPr>
        <w:t>.</w:t>
      </w:r>
    </w:p>
    <w:p w14:paraId="066DFD23" w14:textId="53A72761" w:rsidR="00B11759" w:rsidRDefault="00E71C31" w:rsidP="00D75A53">
      <w:pPr>
        <w:ind w:right="-23" w:firstLine="567"/>
        <w:jc w:val="both"/>
        <w:rPr>
          <w:szCs w:val="24"/>
        </w:rPr>
      </w:pPr>
      <w:r w:rsidRPr="003F48CC">
        <w:rPr>
          <w:szCs w:val="24"/>
        </w:rPr>
        <w:t>3</w:t>
      </w:r>
      <w:r w:rsidR="00E92173" w:rsidRPr="003F48CC">
        <w:rPr>
          <w:szCs w:val="24"/>
        </w:rPr>
        <w:t>3</w:t>
      </w:r>
      <w:r w:rsidR="000605CD" w:rsidRPr="003F48CC">
        <w:rPr>
          <w:szCs w:val="24"/>
        </w:rPr>
        <w:t>.</w:t>
      </w:r>
      <w:r w:rsidR="000605CD">
        <w:rPr>
          <w:szCs w:val="24"/>
        </w:rPr>
        <w:t xml:space="preserve"> Progimnazija</w:t>
      </w:r>
      <w:r>
        <w:rPr>
          <w:szCs w:val="24"/>
        </w:rPr>
        <w:t xml:space="preserve"> priima</w:t>
      </w:r>
      <w:r w:rsidR="00287045">
        <w:rPr>
          <w:szCs w:val="24"/>
        </w:rPr>
        <w:t xml:space="preserve"> sprendimus dėl ugdymo laiko įskaitymo mokiniui</w:t>
      </w:r>
      <w:r w:rsidR="00156725">
        <w:rPr>
          <w:szCs w:val="24"/>
        </w:rPr>
        <w:t>,</w:t>
      </w:r>
      <w:r w:rsidR="00287045">
        <w:rPr>
          <w:szCs w:val="24"/>
        </w:rPr>
        <w:t xml:space="preserve"> kai jis atstovauja mokyklai varžybose, konkursuose, </w:t>
      </w:r>
      <w:r w:rsidR="003A43CB">
        <w:rPr>
          <w:szCs w:val="24"/>
        </w:rPr>
        <w:t xml:space="preserve">dalykinėse </w:t>
      </w:r>
      <w:r w:rsidR="00287045">
        <w:rPr>
          <w:szCs w:val="24"/>
        </w:rPr>
        <w:t>olimpiadose per atostogas, savaitgalio ar švenčių dienomis. Tos dienos įskaitomos į mokinio ugdymosi dienų skaičių. Mokinio prašymu, jo poilsio dienos gali būti nukeliamos į ar</w:t>
      </w:r>
      <w:r w:rsidR="00111051">
        <w:rPr>
          <w:szCs w:val="24"/>
        </w:rPr>
        <w:t>timiausias darbo dienas. Progimnazija</w:t>
      </w:r>
      <w:r w:rsidR="00287045">
        <w:rPr>
          <w:szCs w:val="24"/>
        </w:rPr>
        <w:t xml:space="preserve"> taip pat gali suteikti laisvą nuo pamokų laiką pasiruošti dalyvauti ir dalyvaujant šalies ir tarptautinėse </w:t>
      </w:r>
      <w:r w:rsidR="003A43CB">
        <w:rPr>
          <w:szCs w:val="24"/>
        </w:rPr>
        <w:t xml:space="preserve">dalykinėse </w:t>
      </w:r>
      <w:r w:rsidR="00287045">
        <w:rPr>
          <w:szCs w:val="24"/>
        </w:rPr>
        <w:t>olimpiadose, varžybose. Šis laikas yra įskaitomas į mokinio ugdymosi dienų skaičių.</w:t>
      </w:r>
      <w:r w:rsidR="00311080">
        <w:rPr>
          <w:szCs w:val="24"/>
        </w:rPr>
        <w:t xml:space="preserve"> (</w:t>
      </w:r>
      <w:r w:rsidR="000C47D1">
        <w:rPr>
          <w:szCs w:val="24"/>
        </w:rPr>
        <w:t xml:space="preserve">2023-08-28 </w:t>
      </w:r>
      <w:r w:rsidR="003F48CC">
        <w:rPr>
          <w:szCs w:val="24"/>
        </w:rPr>
        <w:t>direktoriaus įsakym</w:t>
      </w:r>
      <w:r w:rsidR="00311080">
        <w:rPr>
          <w:szCs w:val="24"/>
        </w:rPr>
        <w:t>as</w:t>
      </w:r>
      <w:r w:rsidR="003F48CC">
        <w:rPr>
          <w:szCs w:val="24"/>
        </w:rPr>
        <w:t xml:space="preserve"> Nr. V1-</w:t>
      </w:r>
      <w:r w:rsidR="000C47D1">
        <w:rPr>
          <w:szCs w:val="24"/>
        </w:rPr>
        <w:t>124</w:t>
      </w:r>
      <w:r w:rsidR="00311080">
        <w:rPr>
          <w:szCs w:val="24"/>
        </w:rPr>
        <w:t>)</w:t>
      </w:r>
    </w:p>
    <w:p w14:paraId="4A3AC9E6" w14:textId="31605B41" w:rsidR="00B11759" w:rsidRDefault="00E71C31" w:rsidP="00D75A53">
      <w:pPr>
        <w:ind w:right="-23" w:firstLine="567"/>
        <w:jc w:val="both"/>
        <w:rPr>
          <w:szCs w:val="24"/>
        </w:rPr>
      </w:pPr>
      <w:r>
        <w:rPr>
          <w:szCs w:val="24"/>
        </w:rPr>
        <w:t>3</w:t>
      </w:r>
      <w:r w:rsidR="00E92173">
        <w:rPr>
          <w:szCs w:val="24"/>
        </w:rPr>
        <w:t>4</w:t>
      </w:r>
      <w:r w:rsidR="00287045">
        <w:rPr>
          <w:szCs w:val="24"/>
        </w:rPr>
        <w:t>. Mokinys, atleistas nuo dalyko dalies ar visų pamokų lankymo, jų metu gali užsiimti kita ugdomąja veikla ar mokytis savarankiškai arba pagal individualų ugdymo planą dalyvauti kitose pamokose / veiklose. Jeigu šios pamokos pagal pamokų tvarkaraštį yra pirmosios ar paskut</w:t>
      </w:r>
      <w:r>
        <w:rPr>
          <w:szCs w:val="24"/>
        </w:rPr>
        <w:t>inės, mokinys</w:t>
      </w:r>
      <w:r w:rsidR="00111051">
        <w:rPr>
          <w:szCs w:val="24"/>
        </w:rPr>
        <w:t xml:space="preserve"> į progimnaziją</w:t>
      </w:r>
      <w:r w:rsidR="00287045">
        <w:rPr>
          <w:szCs w:val="24"/>
        </w:rPr>
        <w:t xml:space="preserve"> gali atvykti vėliau arba išvykti</w:t>
      </w:r>
      <w:r w:rsidR="00111051">
        <w:rPr>
          <w:szCs w:val="24"/>
        </w:rPr>
        <w:t xml:space="preserve"> anksčiau. Apie tai progimnazija</w:t>
      </w:r>
      <w:r>
        <w:rPr>
          <w:szCs w:val="24"/>
        </w:rPr>
        <w:t xml:space="preserve">  informuoja</w:t>
      </w:r>
      <w:r w:rsidR="00287045">
        <w:rPr>
          <w:szCs w:val="24"/>
        </w:rPr>
        <w:t xml:space="preserve"> mokinio </w:t>
      </w:r>
      <w:r w:rsidR="00E00C6E">
        <w:rPr>
          <w:szCs w:val="24"/>
        </w:rPr>
        <w:t>tėvus (globėjus, rūpintojus).</w:t>
      </w:r>
    </w:p>
    <w:p w14:paraId="296D0A0F" w14:textId="36EFA01D" w:rsidR="00B11759" w:rsidRDefault="007D0743" w:rsidP="00D75A53">
      <w:pPr>
        <w:ind w:right="-23" w:firstLine="567"/>
        <w:jc w:val="both"/>
        <w:rPr>
          <w:szCs w:val="24"/>
        </w:rPr>
      </w:pPr>
      <w:r>
        <w:rPr>
          <w:szCs w:val="24"/>
        </w:rPr>
        <w:t>3</w:t>
      </w:r>
      <w:r w:rsidR="00E92173">
        <w:rPr>
          <w:szCs w:val="24"/>
        </w:rPr>
        <w:t>5</w:t>
      </w:r>
      <w:r>
        <w:rPr>
          <w:szCs w:val="24"/>
        </w:rPr>
        <w:t xml:space="preserve">. </w:t>
      </w:r>
      <w:r w:rsidR="001772B8" w:rsidRPr="001772B8">
        <w:rPr>
          <w:szCs w:val="24"/>
        </w:rPr>
        <w:t xml:space="preserve"> Mokiniui sudaroma galimybė </w:t>
      </w:r>
      <w:r w:rsidR="001772B8">
        <w:rPr>
          <w:szCs w:val="24"/>
        </w:rPr>
        <w:t>progimnazijoje</w:t>
      </w:r>
      <w:r w:rsidR="001772B8" w:rsidRPr="001772B8">
        <w:rPr>
          <w:szCs w:val="24"/>
        </w:rPr>
        <w:t xml:space="preserve"> pasirinkti saviraiškos poreikius atitinkančią neformaliojo vaikų švietimo programą. Siekiama, kad mokinys pasirinktų bent vieną neformaliojo vaikų švietimo programą.  </w:t>
      </w:r>
      <w:r w:rsidR="00E50ADC">
        <w:rPr>
          <w:szCs w:val="24"/>
        </w:rPr>
        <w:t>Progimnazija</w:t>
      </w:r>
      <w:r w:rsidR="001772B8" w:rsidRPr="001772B8">
        <w:rPr>
          <w:szCs w:val="24"/>
        </w:rPr>
        <w:t>, įgyvendinanti pradinio ugdymo programą, planuodama ugdymo turinį, siekia visuotino neformaliojo vaikų švietimo, prisidedančio prie visos dienos mokyklos veiklos organizavimo, kur</w:t>
      </w:r>
      <w:r w:rsidR="0045264B">
        <w:rPr>
          <w:szCs w:val="24"/>
        </w:rPr>
        <w:t>is</w:t>
      </w:r>
      <w:r w:rsidR="001772B8" w:rsidRPr="001772B8">
        <w:rPr>
          <w:szCs w:val="24"/>
        </w:rPr>
        <w:t xml:space="preserve"> organizuo</w:t>
      </w:r>
      <w:r w:rsidR="0045264B">
        <w:rPr>
          <w:szCs w:val="24"/>
        </w:rPr>
        <w:t>jamas</w:t>
      </w:r>
      <w:r w:rsidR="001772B8" w:rsidRPr="001772B8">
        <w:rPr>
          <w:szCs w:val="24"/>
        </w:rPr>
        <w:t xml:space="preserve"> vadovaujantis</w:t>
      </w:r>
      <w:r w:rsidR="001772B8" w:rsidRPr="001772B8">
        <w:rPr>
          <w:b/>
          <w:bCs/>
          <w:szCs w:val="24"/>
        </w:rPr>
        <w:t> </w:t>
      </w:r>
      <w:r w:rsidR="001772B8" w:rsidRPr="001772B8">
        <w:rPr>
          <w:szCs w:val="24"/>
        </w:rPr>
        <w:t>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p>
    <w:p w14:paraId="068EAB38" w14:textId="77777777" w:rsidR="0014599A" w:rsidRDefault="0014599A" w:rsidP="00D75A53">
      <w:pPr>
        <w:ind w:right="-23" w:firstLine="567"/>
        <w:jc w:val="both"/>
        <w:rPr>
          <w:szCs w:val="24"/>
        </w:rPr>
      </w:pPr>
    </w:p>
    <w:p w14:paraId="5674344B" w14:textId="2A4B2F2E" w:rsidR="0082719B" w:rsidRDefault="00932207" w:rsidP="0014599A">
      <w:pPr>
        <w:ind w:right="-23" w:firstLine="567"/>
        <w:jc w:val="center"/>
        <w:rPr>
          <w:b/>
          <w:bCs/>
          <w:szCs w:val="24"/>
        </w:rPr>
      </w:pPr>
      <w:r>
        <w:rPr>
          <w:b/>
          <w:bCs/>
          <w:szCs w:val="24"/>
        </w:rPr>
        <w:t>KETVIRTASIS SKIRSNIS</w:t>
      </w:r>
    </w:p>
    <w:p w14:paraId="64D6BA16" w14:textId="3B51A7D1" w:rsidR="00932207" w:rsidRDefault="00932207" w:rsidP="0014599A">
      <w:pPr>
        <w:ind w:right="-23" w:firstLine="567"/>
        <w:jc w:val="center"/>
        <w:rPr>
          <w:b/>
          <w:bCs/>
          <w:szCs w:val="24"/>
        </w:rPr>
      </w:pPr>
      <w:r>
        <w:rPr>
          <w:b/>
          <w:bCs/>
          <w:szCs w:val="24"/>
        </w:rPr>
        <w:t xml:space="preserve">MOKYMOSI PAGALBOS TEIKIMO MOKINIUI NEPASIEKUS PATENKINAMO </w:t>
      </w:r>
      <w:r w:rsidR="004D7B2D">
        <w:rPr>
          <w:b/>
          <w:bCs/>
          <w:szCs w:val="24"/>
        </w:rPr>
        <w:t xml:space="preserve">PASIEKIMŲ </w:t>
      </w:r>
      <w:r>
        <w:rPr>
          <w:b/>
          <w:bCs/>
          <w:szCs w:val="24"/>
        </w:rPr>
        <w:t>LYGMENS PATIKRINIMUOSE</w:t>
      </w:r>
    </w:p>
    <w:p w14:paraId="22FB70E9" w14:textId="77777777" w:rsidR="0014599A" w:rsidRDefault="0014599A" w:rsidP="0014599A">
      <w:pPr>
        <w:ind w:right="-23" w:firstLine="567"/>
        <w:jc w:val="center"/>
        <w:rPr>
          <w:szCs w:val="24"/>
        </w:rPr>
      </w:pPr>
    </w:p>
    <w:p w14:paraId="747DEE8A" w14:textId="77777777" w:rsidR="00517A9D" w:rsidRDefault="00B576F2" w:rsidP="00D75A53">
      <w:pPr>
        <w:ind w:right="-23" w:firstLine="567"/>
        <w:jc w:val="both"/>
        <w:rPr>
          <w:szCs w:val="24"/>
        </w:rPr>
      </w:pPr>
      <w:r>
        <w:rPr>
          <w:szCs w:val="24"/>
        </w:rPr>
        <w:t xml:space="preserve">36. </w:t>
      </w:r>
      <w:r w:rsidR="0066570C" w:rsidRPr="0066570C">
        <w:rPr>
          <w:szCs w:val="24"/>
        </w:rPr>
        <w:t>Mokiniui, įgijusiam pradinį išsilavinimą ir nepasiekusiam patenkinamo pasiekimų lygio dalyvaujant  nacionaliniuose mokinių pasiekimų patikrinimuose  (toliau šiame skirsnyje – Pasiekimų patikrinimas), ir nepasiekusiam Pasiekimų patikrinime vertinto dalyko patenkinamo pasiekimų lygmens, sudaromas individualių mokymosi pasiekimų gerinimo planas ir skiriama reikalinga mokymosi pagalba.</w:t>
      </w:r>
    </w:p>
    <w:p w14:paraId="3527953C" w14:textId="495F9FB0" w:rsidR="00B576F2" w:rsidRDefault="00B021FF" w:rsidP="00D75A53">
      <w:pPr>
        <w:ind w:right="-23" w:firstLine="567"/>
        <w:jc w:val="both"/>
        <w:rPr>
          <w:szCs w:val="24"/>
        </w:rPr>
      </w:pPr>
      <w:r>
        <w:rPr>
          <w:szCs w:val="24"/>
        </w:rPr>
        <w:t xml:space="preserve">36.1. </w:t>
      </w:r>
      <w:r w:rsidR="00B576F2">
        <w:rPr>
          <w:szCs w:val="24"/>
        </w:rPr>
        <w:t xml:space="preserve"> sudaromas iš anksto su mokiniu </w:t>
      </w:r>
      <w:r>
        <w:rPr>
          <w:szCs w:val="24"/>
        </w:rPr>
        <w:t xml:space="preserve"> ir tėvais (globėjais, rūpintojais) </w:t>
      </w:r>
      <w:r w:rsidR="00B576F2">
        <w:rPr>
          <w:szCs w:val="24"/>
        </w:rPr>
        <w:t xml:space="preserve">suderintas ir </w:t>
      </w:r>
      <w:r>
        <w:rPr>
          <w:szCs w:val="24"/>
        </w:rPr>
        <w:t>progimnazijos</w:t>
      </w:r>
      <w:r w:rsidR="00B576F2">
        <w:rPr>
          <w:szCs w:val="24"/>
        </w:rPr>
        <w:t xml:space="preserve"> direktoriaus patvirtintas konsultacijų (ne pamokų metu) tvarkaraštis</w:t>
      </w:r>
      <w:r>
        <w:rPr>
          <w:szCs w:val="24"/>
        </w:rPr>
        <w:t xml:space="preserve"> ir </w:t>
      </w:r>
      <w:r w:rsidR="00B576F2">
        <w:rPr>
          <w:szCs w:val="24"/>
        </w:rPr>
        <w:t>individualus mokymosi pasiekimų gerinimo planas</w:t>
      </w:r>
      <w:r>
        <w:rPr>
          <w:szCs w:val="24"/>
        </w:rPr>
        <w:t>;</w:t>
      </w:r>
      <w:r w:rsidR="00B576F2">
        <w:rPr>
          <w:szCs w:val="24"/>
        </w:rPr>
        <w:t xml:space="preserve"> </w:t>
      </w:r>
    </w:p>
    <w:p w14:paraId="4EE47798" w14:textId="6E2BA215" w:rsidR="00CF4CA4" w:rsidRPr="00B576F2" w:rsidRDefault="00CF4CA4" w:rsidP="00D75A53">
      <w:pPr>
        <w:ind w:right="-23" w:firstLine="567"/>
        <w:jc w:val="both"/>
        <w:rPr>
          <w:szCs w:val="24"/>
        </w:rPr>
      </w:pPr>
      <w:r>
        <w:rPr>
          <w:szCs w:val="24"/>
        </w:rPr>
        <w:t>36.</w:t>
      </w:r>
      <w:r w:rsidR="00BE1550">
        <w:rPr>
          <w:szCs w:val="24"/>
        </w:rPr>
        <w:t>2. k</w:t>
      </w:r>
      <w:r w:rsidR="00BE1550" w:rsidRPr="00BE1550">
        <w:rPr>
          <w:szCs w:val="24"/>
        </w:rPr>
        <w:t>iekvienam mokiniui sudaroma galimybė gauti ne mažiau kaip 20 konsultacijų</w:t>
      </w:r>
      <w:r w:rsidR="00BE1550">
        <w:rPr>
          <w:szCs w:val="24"/>
        </w:rPr>
        <w:t>;</w:t>
      </w:r>
    </w:p>
    <w:p w14:paraId="359D794B" w14:textId="68FA306B" w:rsidR="00B576F2" w:rsidRPr="00B576F2" w:rsidRDefault="00932207" w:rsidP="00D75A53">
      <w:pPr>
        <w:ind w:right="-23" w:firstLine="567"/>
        <w:jc w:val="both"/>
        <w:rPr>
          <w:szCs w:val="24"/>
        </w:rPr>
      </w:pPr>
      <w:r>
        <w:rPr>
          <w:szCs w:val="24"/>
        </w:rPr>
        <w:t>36.</w:t>
      </w:r>
      <w:r w:rsidR="00BE1550">
        <w:rPr>
          <w:szCs w:val="24"/>
        </w:rPr>
        <w:t>3</w:t>
      </w:r>
      <w:r>
        <w:rPr>
          <w:szCs w:val="24"/>
        </w:rPr>
        <w:t>. k</w:t>
      </w:r>
      <w:r w:rsidR="00B576F2" w:rsidRPr="00B576F2">
        <w:rPr>
          <w:szCs w:val="24"/>
        </w:rPr>
        <w:t>onsultacijos organizuojamos ne didesnėms kaip 5 mokinių grupėms;</w:t>
      </w:r>
    </w:p>
    <w:p w14:paraId="34EE615B" w14:textId="341F931A" w:rsidR="00B576F2" w:rsidRDefault="00932207" w:rsidP="00D75A53">
      <w:pPr>
        <w:ind w:right="-23" w:firstLine="567"/>
        <w:jc w:val="both"/>
        <w:rPr>
          <w:szCs w:val="24"/>
        </w:rPr>
      </w:pPr>
      <w:r>
        <w:rPr>
          <w:szCs w:val="24"/>
        </w:rPr>
        <w:t>36.</w:t>
      </w:r>
      <w:r w:rsidR="00BE1550">
        <w:rPr>
          <w:szCs w:val="24"/>
        </w:rPr>
        <w:t>4</w:t>
      </w:r>
      <w:r>
        <w:rPr>
          <w:szCs w:val="24"/>
        </w:rPr>
        <w:t>. j</w:t>
      </w:r>
      <w:r w:rsidR="00B576F2" w:rsidRPr="00B576F2">
        <w:rPr>
          <w:szCs w:val="24"/>
        </w:rPr>
        <w:t>ei mokinys Pasiekimų patikrinimo metu nepasiekė kelių vertintų dalykų patenkinamo pasiekimų lygmens</w:t>
      </w:r>
      <w:r w:rsidR="00B576F2">
        <w:rPr>
          <w:szCs w:val="24"/>
        </w:rPr>
        <w:t>, reikalinga mokymosi pagalba skiriama kiekvienam dalykui atskirai</w:t>
      </w:r>
      <w:r>
        <w:rPr>
          <w:szCs w:val="24"/>
        </w:rPr>
        <w:t>;</w:t>
      </w:r>
    </w:p>
    <w:p w14:paraId="4144A33A" w14:textId="570C225A" w:rsidR="00932207" w:rsidRDefault="00932207" w:rsidP="00D75A53">
      <w:pPr>
        <w:ind w:right="-23" w:firstLine="567"/>
        <w:jc w:val="both"/>
        <w:rPr>
          <w:szCs w:val="24"/>
        </w:rPr>
      </w:pPr>
      <w:r>
        <w:rPr>
          <w:szCs w:val="24"/>
        </w:rPr>
        <w:t>36.</w:t>
      </w:r>
      <w:r w:rsidR="00BE1550">
        <w:rPr>
          <w:szCs w:val="24"/>
        </w:rPr>
        <w:t>5</w:t>
      </w:r>
      <w:r>
        <w:rPr>
          <w:szCs w:val="24"/>
        </w:rPr>
        <w:t>. mokytojas, prieš pradėdamas teikti konsultacijas, susipažįsta su NMPP rezultatais (ataskaitomis), su kiekvienu mokiniu aptaria mokymosi spragas, parengia kiekvieno mokinio individualų mokymosi pasiekimų gerinimo planą, kuriame numatoma konsultacijų skaičius, konsultacijų temos ir trukmė, mokiniui būtinos atlikti užduotys bei jų vertinimas;</w:t>
      </w:r>
    </w:p>
    <w:p w14:paraId="0F83353A" w14:textId="0AEE88BA" w:rsidR="00B021FF" w:rsidRDefault="00B021FF" w:rsidP="00D75A53">
      <w:pPr>
        <w:ind w:right="-23" w:firstLine="567"/>
        <w:jc w:val="both"/>
        <w:rPr>
          <w:szCs w:val="24"/>
        </w:rPr>
      </w:pPr>
      <w:r>
        <w:rPr>
          <w:szCs w:val="24"/>
        </w:rPr>
        <w:t>36.</w:t>
      </w:r>
      <w:r w:rsidR="00BE1550">
        <w:rPr>
          <w:szCs w:val="24"/>
        </w:rPr>
        <w:t>6</w:t>
      </w:r>
      <w:r>
        <w:rPr>
          <w:szCs w:val="24"/>
        </w:rPr>
        <w:t>. mokymosi pagalbos teikimą koordinuoja direktoriaus pavaduotojas ugdymui;</w:t>
      </w:r>
    </w:p>
    <w:p w14:paraId="1B021121" w14:textId="2537F994" w:rsidR="00B021FF" w:rsidRDefault="00932207" w:rsidP="00D75A53">
      <w:pPr>
        <w:ind w:right="-23" w:firstLine="567"/>
        <w:jc w:val="both"/>
        <w:rPr>
          <w:szCs w:val="24"/>
        </w:rPr>
      </w:pPr>
      <w:r>
        <w:rPr>
          <w:szCs w:val="24"/>
        </w:rPr>
        <w:t>36.</w:t>
      </w:r>
      <w:r w:rsidR="00BE1550">
        <w:rPr>
          <w:szCs w:val="24"/>
        </w:rPr>
        <w:t>7</w:t>
      </w:r>
      <w:r>
        <w:rPr>
          <w:szCs w:val="24"/>
        </w:rPr>
        <w:t>. jei mokinys nedalyvauja paskirtose konsultacijose, apie tai progimnazija informuoja tėvus (globėjus, rūpintojus)</w:t>
      </w:r>
      <w:r w:rsidR="00B021FF">
        <w:rPr>
          <w:szCs w:val="24"/>
        </w:rPr>
        <w:t>.</w:t>
      </w:r>
      <w:r w:rsidR="002C2EBD" w:rsidRPr="002C2EBD">
        <w:rPr>
          <w:color w:val="000000"/>
        </w:rPr>
        <w:t xml:space="preserve"> </w:t>
      </w:r>
      <w:r w:rsidR="002C2EBD" w:rsidRPr="002C2EBD">
        <w:rPr>
          <w:szCs w:val="24"/>
        </w:rPr>
        <w:t> Mokinio praleistos konsultacijos nėra kompensuojamos.</w:t>
      </w:r>
    </w:p>
    <w:p w14:paraId="563AD4AF" w14:textId="3957E19A" w:rsidR="00932207" w:rsidRPr="00B576F2" w:rsidRDefault="00932207" w:rsidP="00D75A53">
      <w:pPr>
        <w:ind w:right="-23" w:firstLine="567"/>
        <w:jc w:val="both"/>
        <w:rPr>
          <w:szCs w:val="24"/>
        </w:rPr>
      </w:pPr>
    </w:p>
    <w:p w14:paraId="52131E14" w14:textId="462F7329" w:rsidR="00B11759" w:rsidRDefault="00B576F2" w:rsidP="00D75A53">
      <w:pPr>
        <w:ind w:right="-23" w:firstLine="567"/>
        <w:jc w:val="both"/>
        <w:rPr>
          <w:szCs w:val="24"/>
        </w:rPr>
      </w:pPr>
      <w:r>
        <w:rPr>
          <w:szCs w:val="24"/>
        </w:rPr>
        <w:t xml:space="preserve"> </w:t>
      </w:r>
    </w:p>
    <w:p w14:paraId="1A3C3165" w14:textId="5E62D499" w:rsidR="00B11759" w:rsidRDefault="00932207" w:rsidP="0014599A">
      <w:pPr>
        <w:tabs>
          <w:tab w:val="left" w:pos="7797"/>
        </w:tabs>
        <w:ind w:right="-23"/>
        <w:jc w:val="center"/>
        <w:rPr>
          <w:b/>
          <w:bCs/>
          <w:szCs w:val="24"/>
        </w:rPr>
      </w:pPr>
      <w:r>
        <w:rPr>
          <w:b/>
          <w:bCs/>
          <w:szCs w:val="24"/>
        </w:rPr>
        <w:t>PENKTASIS</w:t>
      </w:r>
      <w:r w:rsidR="00287045">
        <w:rPr>
          <w:b/>
          <w:bCs/>
          <w:szCs w:val="24"/>
        </w:rPr>
        <w:t xml:space="preserve"> SKIRSNIS</w:t>
      </w:r>
    </w:p>
    <w:p w14:paraId="123FB29B" w14:textId="52035D56" w:rsidR="00B11759" w:rsidRDefault="00287045" w:rsidP="0014599A">
      <w:pPr>
        <w:tabs>
          <w:tab w:val="left" w:pos="851"/>
          <w:tab w:val="num" w:pos="1560"/>
        </w:tabs>
        <w:ind w:left="840" w:right="-23"/>
        <w:jc w:val="center"/>
        <w:rPr>
          <w:b/>
          <w:szCs w:val="24"/>
          <w:lang w:eastAsia="lt-LT"/>
        </w:rPr>
      </w:pPr>
      <w:r>
        <w:rPr>
          <w:b/>
          <w:szCs w:val="24"/>
          <w:lang w:eastAsia="lt-LT"/>
        </w:rPr>
        <w:t>MOKINIŲ MOKYMO NAM</w:t>
      </w:r>
      <w:r w:rsidR="00EA6290">
        <w:rPr>
          <w:b/>
          <w:szCs w:val="24"/>
          <w:lang w:eastAsia="lt-LT"/>
        </w:rPr>
        <w:t>UOSE</w:t>
      </w:r>
      <w:r>
        <w:rPr>
          <w:b/>
          <w:szCs w:val="24"/>
          <w:lang w:eastAsia="lt-LT"/>
        </w:rPr>
        <w:t xml:space="preserve"> IR UGDYMOSI ŠEIMOJE ORGANIZAVIMAS</w:t>
      </w:r>
    </w:p>
    <w:p w14:paraId="0C4A7276" w14:textId="77777777" w:rsidR="00B11759" w:rsidRDefault="00B11759" w:rsidP="00D75A53">
      <w:pPr>
        <w:tabs>
          <w:tab w:val="left" w:pos="851"/>
          <w:tab w:val="num" w:pos="1560"/>
        </w:tabs>
        <w:ind w:left="840" w:right="-23" w:hanging="840"/>
        <w:jc w:val="both"/>
        <w:rPr>
          <w:b/>
          <w:szCs w:val="24"/>
          <w:lang w:eastAsia="lt-LT"/>
        </w:rPr>
      </w:pPr>
    </w:p>
    <w:p w14:paraId="30B39FA7" w14:textId="4DF505EF" w:rsidR="00B11759" w:rsidRDefault="00C648AD" w:rsidP="00D75A53">
      <w:pPr>
        <w:tabs>
          <w:tab w:val="left" w:pos="851"/>
          <w:tab w:val="num" w:pos="1560"/>
        </w:tabs>
        <w:ind w:right="-23" w:firstLine="629"/>
        <w:jc w:val="both"/>
        <w:rPr>
          <w:szCs w:val="24"/>
        </w:rPr>
      </w:pPr>
      <w:r>
        <w:rPr>
          <w:szCs w:val="24"/>
        </w:rPr>
        <w:t>37</w:t>
      </w:r>
      <w:r w:rsidR="00287045">
        <w:rPr>
          <w:szCs w:val="24"/>
        </w:rPr>
        <w:t>. Mokinių mokymas nam</w:t>
      </w:r>
      <w:r w:rsidR="00EA6290">
        <w:rPr>
          <w:szCs w:val="24"/>
        </w:rPr>
        <w:t>uose</w:t>
      </w:r>
      <w:r w:rsidR="00287045">
        <w:rPr>
          <w:szCs w:val="24"/>
        </w:rPr>
        <w:t xml:space="preserv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w:t>
      </w:r>
      <w:r w:rsidR="002A201C">
        <w:rPr>
          <w:szCs w:val="24"/>
        </w:rPr>
        <w:t xml:space="preserve"> </w:t>
      </w:r>
      <w:r w:rsidR="00287045">
        <w:rPr>
          <w:szCs w:val="24"/>
        </w:rPr>
        <w:t xml:space="preserve">Mokymosi formų ir mokymo organizavimo tvarkos aprašu. </w:t>
      </w:r>
    </w:p>
    <w:p w14:paraId="10BE8D37" w14:textId="23C48CF3" w:rsidR="00B11759" w:rsidRDefault="00C648AD" w:rsidP="00D75A53">
      <w:pPr>
        <w:ind w:right="-23" w:firstLine="567"/>
        <w:jc w:val="both"/>
        <w:rPr>
          <w:szCs w:val="24"/>
        </w:rPr>
      </w:pPr>
      <w:r>
        <w:rPr>
          <w:szCs w:val="24"/>
        </w:rPr>
        <w:t>38</w:t>
      </w:r>
      <w:r w:rsidR="00287045">
        <w:rPr>
          <w:szCs w:val="24"/>
        </w:rPr>
        <w:t xml:space="preserve">. Pradinio ugdymo programa įgyvendinama, ugdymą organizuojant pagal dalykų bendrąsias programas arba jas integruojant į kitų dalykų turinį. </w:t>
      </w:r>
    </w:p>
    <w:p w14:paraId="18A29EC5" w14:textId="6D3C18EB" w:rsidR="00B11759" w:rsidRDefault="00C648AD" w:rsidP="00D75A53">
      <w:pPr>
        <w:ind w:right="-23" w:firstLine="567"/>
        <w:jc w:val="both"/>
        <w:rPr>
          <w:szCs w:val="24"/>
        </w:rPr>
      </w:pPr>
      <w:r>
        <w:rPr>
          <w:szCs w:val="24"/>
        </w:rPr>
        <w:t>39</w:t>
      </w:r>
      <w:r w:rsidR="00287045">
        <w:rPr>
          <w:szCs w:val="24"/>
        </w:rPr>
        <w:t>. Mokiniui, kuris mokosi namie:</w:t>
      </w:r>
    </w:p>
    <w:p w14:paraId="5BD2DEDF" w14:textId="2ADD8D00" w:rsidR="00B11759" w:rsidRDefault="00C648AD" w:rsidP="00D75A53">
      <w:pPr>
        <w:ind w:right="-23" w:firstLine="567"/>
        <w:jc w:val="both"/>
        <w:rPr>
          <w:szCs w:val="24"/>
        </w:rPr>
      </w:pPr>
      <w:r>
        <w:rPr>
          <w:szCs w:val="24"/>
        </w:rPr>
        <w:t>39</w:t>
      </w:r>
      <w:r w:rsidR="00287045">
        <w:rPr>
          <w:szCs w:val="24"/>
        </w:rPr>
        <w:t>.1. pagal pradinio ugdymo programą savarankišku ar (ir) nuotoliniu mokymo proceso organizavimo būdu, leidus gydytojui, pavienio ar grupinio mokymosi forma:</w:t>
      </w:r>
    </w:p>
    <w:p w14:paraId="396F7682" w14:textId="3FF897DC" w:rsidR="00B11759" w:rsidRDefault="00C648AD" w:rsidP="00D75A53">
      <w:pPr>
        <w:ind w:right="-23" w:firstLine="540"/>
        <w:jc w:val="both"/>
        <w:rPr>
          <w:szCs w:val="24"/>
        </w:rPr>
      </w:pPr>
      <w:r>
        <w:rPr>
          <w:szCs w:val="24"/>
        </w:rPr>
        <w:t>39</w:t>
      </w:r>
      <w:r w:rsidR="00287045">
        <w:rPr>
          <w:szCs w:val="24"/>
        </w:rPr>
        <w:t>.1.1. 1–3 klasėse skiriama 315 pamokų per mokslo metus (9 pamokos per savaitę);</w:t>
      </w:r>
    </w:p>
    <w:p w14:paraId="3ACF5CD9" w14:textId="3242293B" w:rsidR="00B11759" w:rsidRDefault="00C648AD" w:rsidP="00D75A53">
      <w:pPr>
        <w:ind w:right="-23" w:firstLine="540"/>
        <w:jc w:val="both"/>
        <w:rPr>
          <w:szCs w:val="24"/>
        </w:rPr>
      </w:pPr>
      <w:r>
        <w:rPr>
          <w:szCs w:val="24"/>
        </w:rPr>
        <w:t>39</w:t>
      </w:r>
      <w:r w:rsidR="00287045">
        <w:rPr>
          <w:szCs w:val="24"/>
        </w:rPr>
        <w:t xml:space="preserve">.1.2. 4 klasėje skiriama 385 pamokos per mokslo metus (11 pamokų per savaitę). </w:t>
      </w:r>
    </w:p>
    <w:p w14:paraId="136CF8F0" w14:textId="4941A1F5" w:rsidR="00B11759" w:rsidRDefault="008F1F09" w:rsidP="008F1F09">
      <w:pPr>
        <w:ind w:right="-23"/>
        <w:jc w:val="both"/>
        <w:rPr>
          <w:szCs w:val="24"/>
        </w:rPr>
      </w:pPr>
      <w:r>
        <w:rPr>
          <w:szCs w:val="24"/>
        </w:rPr>
        <w:t xml:space="preserve">         </w:t>
      </w:r>
      <w:r w:rsidR="00C648AD">
        <w:rPr>
          <w:szCs w:val="24"/>
        </w:rPr>
        <w:t>40</w:t>
      </w:r>
      <w:r w:rsidR="00287045">
        <w:rPr>
          <w:szCs w:val="24"/>
        </w:rPr>
        <w:t>. Mokiniui, kuris mokosi namie pagal pagrin</w:t>
      </w:r>
      <w:r w:rsidR="00D51616">
        <w:rPr>
          <w:szCs w:val="24"/>
        </w:rPr>
        <w:t xml:space="preserve">dinio ugdymo programos I dalį, </w:t>
      </w:r>
      <w:r w:rsidR="00287045">
        <w:rPr>
          <w:szCs w:val="24"/>
        </w:rPr>
        <w:t>savarankišku ar (ir) nuotoliniu mokymo proceso organizavimo būdu pavienio ar grupinio mokymosi forma:</w:t>
      </w:r>
    </w:p>
    <w:p w14:paraId="51C9EF97" w14:textId="16FC3649" w:rsidR="00B11759" w:rsidRDefault="00C648AD" w:rsidP="00D75A53">
      <w:pPr>
        <w:shd w:val="clear" w:color="auto" w:fill="FFFFFF"/>
        <w:ind w:right="-23" w:firstLine="567"/>
        <w:jc w:val="both"/>
        <w:rPr>
          <w:szCs w:val="24"/>
        </w:rPr>
      </w:pPr>
      <w:r>
        <w:rPr>
          <w:szCs w:val="24"/>
          <w:shd w:val="clear" w:color="auto" w:fill="FFFFFF"/>
        </w:rPr>
        <w:t>40</w:t>
      </w:r>
      <w:r w:rsidR="00287045">
        <w:rPr>
          <w:szCs w:val="24"/>
          <w:shd w:val="clear" w:color="auto" w:fill="FFFFFF"/>
        </w:rPr>
        <w:t>.</w:t>
      </w:r>
      <w:r w:rsidR="00287045">
        <w:rPr>
          <w:szCs w:val="24"/>
        </w:rPr>
        <w:t>1. 5</w:t>
      </w:r>
      <w:r w:rsidR="00E06405">
        <w:rPr>
          <w:szCs w:val="24"/>
        </w:rPr>
        <w:t>–</w:t>
      </w:r>
      <w:r w:rsidR="00287045">
        <w:rPr>
          <w:szCs w:val="24"/>
        </w:rPr>
        <w:t>6 klasėse skiriamos 4</w:t>
      </w:r>
      <w:r w:rsidR="00431611">
        <w:rPr>
          <w:szCs w:val="24"/>
        </w:rPr>
        <w:t>32</w:t>
      </w:r>
      <w:r w:rsidR="00287045">
        <w:rPr>
          <w:szCs w:val="24"/>
        </w:rPr>
        <w:t xml:space="preserve"> pamokos per mokslo metus (12 pamokų per savaitę);</w:t>
      </w:r>
    </w:p>
    <w:p w14:paraId="63246F69" w14:textId="12B18983" w:rsidR="00B11759" w:rsidRDefault="00C648AD" w:rsidP="00D75A53">
      <w:pPr>
        <w:ind w:right="-23" w:firstLine="567"/>
        <w:jc w:val="both"/>
        <w:rPr>
          <w:szCs w:val="24"/>
        </w:rPr>
      </w:pPr>
      <w:r>
        <w:rPr>
          <w:szCs w:val="24"/>
        </w:rPr>
        <w:t>40</w:t>
      </w:r>
      <w:r w:rsidR="00287045">
        <w:rPr>
          <w:szCs w:val="24"/>
        </w:rPr>
        <w:t>.2. 7</w:t>
      </w:r>
      <w:r w:rsidR="00E06405">
        <w:rPr>
          <w:szCs w:val="24"/>
        </w:rPr>
        <w:t>–</w:t>
      </w:r>
      <w:r w:rsidR="00287045">
        <w:rPr>
          <w:szCs w:val="24"/>
        </w:rPr>
        <w:t>8 klasėse skiriama 4</w:t>
      </w:r>
      <w:r w:rsidR="00A91CF1">
        <w:rPr>
          <w:szCs w:val="24"/>
        </w:rPr>
        <w:t>6</w:t>
      </w:r>
      <w:r w:rsidR="001820E8">
        <w:rPr>
          <w:szCs w:val="24"/>
        </w:rPr>
        <w:t>8</w:t>
      </w:r>
      <w:r w:rsidR="00287045">
        <w:rPr>
          <w:szCs w:val="24"/>
        </w:rPr>
        <w:t xml:space="preserve"> pamok</w:t>
      </w:r>
      <w:r w:rsidR="00E06405">
        <w:rPr>
          <w:szCs w:val="24"/>
        </w:rPr>
        <w:t>os</w:t>
      </w:r>
      <w:r w:rsidR="00287045">
        <w:rPr>
          <w:szCs w:val="24"/>
        </w:rPr>
        <w:t xml:space="preserve"> per moksl</w:t>
      </w:r>
      <w:r w:rsidR="006E1446">
        <w:rPr>
          <w:szCs w:val="24"/>
        </w:rPr>
        <w:t>o metus (13 pamokų per savaitę).</w:t>
      </w:r>
      <w:r w:rsidR="00287045">
        <w:rPr>
          <w:szCs w:val="24"/>
        </w:rPr>
        <w:t xml:space="preserve"> </w:t>
      </w:r>
    </w:p>
    <w:p w14:paraId="11031475" w14:textId="3FBFC810" w:rsidR="00B11759" w:rsidRDefault="00D51616" w:rsidP="00D75A53">
      <w:pPr>
        <w:ind w:right="-23" w:firstLine="567"/>
        <w:jc w:val="both"/>
        <w:rPr>
          <w:szCs w:val="24"/>
        </w:rPr>
      </w:pPr>
      <w:r>
        <w:rPr>
          <w:szCs w:val="24"/>
        </w:rPr>
        <w:t>4</w:t>
      </w:r>
      <w:r w:rsidR="00C648AD">
        <w:rPr>
          <w:szCs w:val="24"/>
        </w:rPr>
        <w:t>1</w:t>
      </w:r>
      <w:r w:rsidR="00287045">
        <w:rPr>
          <w:szCs w:val="24"/>
        </w:rPr>
        <w:t xml:space="preserve">. Suderinus su mokinio </w:t>
      </w:r>
      <w:r w:rsidR="00261F8E">
        <w:rPr>
          <w:szCs w:val="24"/>
        </w:rPr>
        <w:t>tėvais (globėjais, rūpintojais)</w:t>
      </w:r>
      <w:r w:rsidR="002A201C">
        <w:rPr>
          <w:szCs w:val="24"/>
        </w:rPr>
        <w:t xml:space="preserve"> progimnazijos</w:t>
      </w:r>
      <w:r w:rsidR="00287045">
        <w:rPr>
          <w:szCs w:val="24"/>
        </w:rPr>
        <w:t xml:space="preserve"> vadovo įsakymu</w:t>
      </w:r>
      <w:r w:rsidR="00261F8E">
        <w:rPr>
          <w:szCs w:val="24"/>
        </w:rPr>
        <w:t>,</w:t>
      </w:r>
      <w:r w:rsidR="00287045">
        <w:rPr>
          <w:szCs w:val="24"/>
        </w:rPr>
        <w:t xml:space="preserve"> mokinys gali nesimokyti dailės, muzikos, technologijų</w:t>
      </w:r>
      <w:r w:rsidR="00410646">
        <w:rPr>
          <w:szCs w:val="24"/>
        </w:rPr>
        <w:t>,</w:t>
      </w:r>
      <w:r w:rsidR="00287045">
        <w:rPr>
          <w:szCs w:val="24"/>
        </w:rPr>
        <w:t xml:space="preserve"> fizinio ugdymo, </w:t>
      </w:r>
      <w:r w:rsidR="00441ED6">
        <w:rPr>
          <w:szCs w:val="24"/>
        </w:rPr>
        <w:t>gyvenimo įgūdžių</w:t>
      </w:r>
      <w:r w:rsidR="00C13145">
        <w:rPr>
          <w:szCs w:val="24"/>
        </w:rPr>
        <w:t xml:space="preserve"> ir neatlikti socialinės-pilietinės veiklos</w:t>
      </w:r>
      <w:r w:rsidR="00CE312C">
        <w:rPr>
          <w:szCs w:val="24"/>
        </w:rPr>
        <w:t xml:space="preserve">. </w:t>
      </w:r>
      <w:r w:rsidR="00287045">
        <w:rPr>
          <w:szCs w:val="24"/>
        </w:rPr>
        <w:t xml:space="preserve">Dienyne ir mokinio individualiame ugdymo plane prie dalykų, kurių mokinys nesimoko, įrašoma „atleista“. Pamokos, gydytojo leidimu lankomos mokykloje, įrašomos į mokinio individualų ugdymo planą. </w:t>
      </w:r>
    </w:p>
    <w:p w14:paraId="17C77B07" w14:textId="7B02B7B2" w:rsidR="00B11759" w:rsidRDefault="00D51616" w:rsidP="00D75A53">
      <w:pPr>
        <w:ind w:right="-23" w:firstLine="567"/>
        <w:jc w:val="both"/>
        <w:rPr>
          <w:szCs w:val="24"/>
          <w:highlight w:val="yellow"/>
        </w:rPr>
      </w:pPr>
      <w:r>
        <w:rPr>
          <w:szCs w:val="24"/>
        </w:rPr>
        <w:t>4</w:t>
      </w:r>
      <w:r w:rsidR="00C648AD">
        <w:rPr>
          <w:szCs w:val="24"/>
        </w:rPr>
        <w:t>2</w:t>
      </w:r>
      <w:r w:rsidR="002A201C">
        <w:rPr>
          <w:szCs w:val="24"/>
        </w:rPr>
        <w:t>. Progimnazijos</w:t>
      </w:r>
      <w:r w:rsidR="00287045">
        <w:rPr>
          <w:szCs w:val="24"/>
        </w:rPr>
        <w:t xml:space="preserve"> sprendimu mokiniui, kuris mokosi namuose, gali būti skiriama iki 2 papildomų pamokų per savaitę mokymosi pasiekimams gerinti.</w:t>
      </w:r>
    </w:p>
    <w:p w14:paraId="687286FB" w14:textId="356005A6" w:rsidR="00B11759" w:rsidRDefault="00D51616" w:rsidP="00D75A53">
      <w:pPr>
        <w:ind w:right="-23" w:firstLine="567"/>
        <w:jc w:val="both"/>
        <w:rPr>
          <w:szCs w:val="24"/>
        </w:rPr>
      </w:pPr>
      <w:r>
        <w:rPr>
          <w:szCs w:val="24"/>
        </w:rPr>
        <w:t>4</w:t>
      </w:r>
      <w:r w:rsidR="00C648AD">
        <w:rPr>
          <w:szCs w:val="24"/>
        </w:rPr>
        <w:t>3</w:t>
      </w:r>
      <w:r w:rsidR="00287045">
        <w:rPr>
          <w:szCs w:val="24"/>
        </w:rPr>
        <w:t xml:space="preserve">. Sudarant mokinio individualų ugdymo planą </w:t>
      </w:r>
      <w:r w:rsidR="003116CC">
        <w:rPr>
          <w:szCs w:val="24"/>
        </w:rPr>
        <w:t xml:space="preserve">jis </w:t>
      </w:r>
      <w:r w:rsidR="00287045">
        <w:rPr>
          <w:szCs w:val="24"/>
        </w:rPr>
        <w:t>derinama</w:t>
      </w:r>
      <w:r w:rsidR="003116CC">
        <w:rPr>
          <w:szCs w:val="24"/>
        </w:rPr>
        <w:t>s</w:t>
      </w:r>
      <w:r w:rsidR="00287045">
        <w:rPr>
          <w:szCs w:val="24"/>
        </w:rPr>
        <w:t xml:space="preserve"> su mokiniu ir jo </w:t>
      </w:r>
      <w:r w:rsidR="003116CC">
        <w:rPr>
          <w:szCs w:val="24"/>
        </w:rPr>
        <w:t>tė</w:t>
      </w:r>
      <w:r w:rsidR="00F51F0C">
        <w:rPr>
          <w:szCs w:val="24"/>
        </w:rPr>
        <w:t>vais (globėjais, rūpintojais)</w:t>
      </w:r>
      <w:r w:rsidR="00287045">
        <w:rPr>
          <w:szCs w:val="24"/>
        </w:rPr>
        <w:t>. Pamokos, skirtos mokymui namuose, paskirstomas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40ABF5FB" w14:textId="50C478F5" w:rsidR="00C648AD" w:rsidRDefault="00C648AD" w:rsidP="00D75A53">
      <w:pPr>
        <w:ind w:right="-23" w:firstLine="567"/>
        <w:jc w:val="both"/>
        <w:rPr>
          <w:szCs w:val="24"/>
        </w:rPr>
      </w:pPr>
      <w:r>
        <w:rPr>
          <w:szCs w:val="24"/>
        </w:rPr>
        <w:t>44. Mokinys gali būti ugdomas</w:t>
      </w:r>
      <w:r w:rsidR="00E0400C">
        <w:rPr>
          <w:szCs w:val="24"/>
        </w:rPr>
        <w:t xml:space="preserve"> (ugdytis)</w:t>
      </w:r>
      <w:r>
        <w:rPr>
          <w:szCs w:val="24"/>
        </w:rPr>
        <w:t xml:space="preserve"> šeimoje. Ugdymą šeimoje Panevėžio rajone koordinuoja Raguvos gimnazija.</w:t>
      </w:r>
    </w:p>
    <w:p w14:paraId="14460F6C" w14:textId="77777777" w:rsidR="00B11759" w:rsidRDefault="00B11759" w:rsidP="00D75A53">
      <w:pPr>
        <w:ind w:right="-23" w:firstLine="567"/>
        <w:jc w:val="both"/>
        <w:rPr>
          <w:szCs w:val="24"/>
        </w:rPr>
      </w:pPr>
    </w:p>
    <w:p w14:paraId="20AE0F7E" w14:textId="5D3B864F" w:rsidR="00B11759" w:rsidRDefault="00E3190F" w:rsidP="0014599A">
      <w:pPr>
        <w:ind w:right="-23"/>
        <w:jc w:val="center"/>
        <w:rPr>
          <w:b/>
          <w:bCs/>
          <w:szCs w:val="24"/>
        </w:rPr>
      </w:pPr>
      <w:r>
        <w:rPr>
          <w:b/>
          <w:bCs/>
          <w:szCs w:val="24"/>
        </w:rPr>
        <w:t>PENK</w:t>
      </w:r>
      <w:r w:rsidR="00287045">
        <w:rPr>
          <w:b/>
          <w:bCs/>
          <w:szCs w:val="24"/>
        </w:rPr>
        <w:t>TASIS SKIRSNIS</w:t>
      </w:r>
    </w:p>
    <w:p w14:paraId="61EE1C44" w14:textId="77777777" w:rsidR="00E00C6E" w:rsidRDefault="00E00C6E" w:rsidP="0014599A">
      <w:pPr>
        <w:tabs>
          <w:tab w:val="left" w:pos="993"/>
        </w:tabs>
        <w:overflowPunct w:val="0"/>
        <w:jc w:val="center"/>
        <w:textAlignment w:val="baseline"/>
        <w:rPr>
          <w:b/>
          <w:bCs/>
          <w:szCs w:val="24"/>
        </w:rPr>
      </w:pPr>
      <w:r>
        <w:rPr>
          <w:b/>
          <w:bCs/>
          <w:szCs w:val="24"/>
        </w:rPr>
        <w:t>UGDYMO ORGANIZAVIMAS GRUPINE MOKYMOSI FORMA NUOTOLINIU MOKYMO</w:t>
      </w:r>
      <w:r>
        <w:rPr>
          <w:szCs w:val="24"/>
        </w:rPr>
        <w:t xml:space="preserve"> </w:t>
      </w:r>
      <w:r>
        <w:rPr>
          <w:b/>
          <w:bCs/>
          <w:szCs w:val="24"/>
        </w:rPr>
        <w:t>PROCESO ORGANIZAVIMO BŪDU IR</w:t>
      </w:r>
    </w:p>
    <w:p w14:paraId="06BF4EF9" w14:textId="77777777" w:rsidR="00E00C6E" w:rsidRDefault="00E00C6E" w:rsidP="0014599A">
      <w:pPr>
        <w:tabs>
          <w:tab w:val="left" w:pos="993"/>
        </w:tabs>
        <w:overflowPunct w:val="0"/>
        <w:jc w:val="center"/>
        <w:textAlignment w:val="baseline"/>
        <w:rPr>
          <w:b/>
          <w:bCs/>
          <w:szCs w:val="24"/>
        </w:rPr>
      </w:pPr>
      <w:r>
        <w:rPr>
          <w:b/>
          <w:bCs/>
          <w:szCs w:val="24"/>
        </w:rPr>
        <w:t>KASDIENIU MOKYMO PROCESO ORGANIZAVIMO BŪDU</w:t>
      </w:r>
    </w:p>
    <w:p w14:paraId="74455A01" w14:textId="77777777" w:rsidR="00E00C6E" w:rsidRDefault="00E00C6E" w:rsidP="00D75A53">
      <w:pPr>
        <w:tabs>
          <w:tab w:val="left" w:pos="993"/>
        </w:tabs>
        <w:spacing w:line="259" w:lineRule="auto"/>
        <w:ind w:firstLine="567"/>
        <w:jc w:val="both"/>
        <w:rPr>
          <w:rFonts w:eastAsia="Calibri"/>
          <w:szCs w:val="24"/>
        </w:rPr>
      </w:pPr>
    </w:p>
    <w:p w14:paraId="239AD75E" w14:textId="0144C175" w:rsidR="00E00C6E" w:rsidRDefault="00C12579" w:rsidP="00D75A53">
      <w:pPr>
        <w:tabs>
          <w:tab w:val="left" w:pos="993"/>
        </w:tabs>
        <w:spacing w:line="259" w:lineRule="auto"/>
        <w:ind w:firstLine="567"/>
        <w:jc w:val="both"/>
        <w:rPr>
          <w:szCs w:val="24"/>
        </w:rPr>
      </w:pPr>
      <w:r>
        <w:rPr>
          <w:rFonts w:eastAsia="Calibri"/>
          <w:szCs w:val="24"/>
        </w:rPr>
        <w:t>45</w:t>
      </w:r>
      <w:r w:rsidR="00E00C6E">
        <w:rPr>
          <w:rFonts w:eastAsia="Calibri"/>
          <w:szCs w:val="24"/>
        </w:rPr>
        <w:t xml:space="preserve">. Progimnazija, organizuodama ugdymo procesą kasdieniu mokymo </w:t>
      </w:r>
      <w:r w:rsidR="00E00C6E">
        <w:rPr>
          <w:szCs w:val="24"/>
        </w:rPr>
        <w:t>proceso organizavimo būdu,</w:t>
      </w:r>
      <w:r w:rsidR="00E00C6E">
        <w:rPr>
          <w:rFonts w:eastAsia="Calibri"/>
          <w:szCs w:val="24"/>
        </w:rPr>
        <w:t xml:space="preserve"> gali jį derinti </w:t>
      </w:r>
      <w:r w:rsidR="00E00C6E">
        <w:rPr>
          <w:szCs w:val="24"/>
        </w:rPr>
        <w:t>su nuotoliniu mokymo proceso organizavimo būdu, nes progimnazijos  nuostatuose (įstatuose) įteisintas nuotolinio mokymo proceso organizavimas.</w:t>
      </w:r>
    </w:p>
    <w:p w14:paraId="0645067F" w14:textId="7662CB6F" w:rsidR="00E00C6E" w:rsidRDefault="00C12579" w:rsidP="00D75A53">
      <w:pPr>
        <w:tabs>
          <w:tab w:val="left" w:pos="993"/>
        </w:tabs>
        <w:spacing w:line="259" w:lineRule="auto"/>
        <w:ind w:firstLine="567"/>
        <w:jc w:val="both"/>
        <w:rPr>
          <w:szCs w:val="24"/>
        </w:rPr>
      </w:pPr>
      <w:r>
        <w:rPr>
          <w:szCs w:val="24"/>
        </w:rPr>
        <w:t>46</w:t>
      </w:r>
      <w:r w:rsidR="00E00C6E">
        <w:rPr>
          <w:szCs w:val="24"/>
        </w:rPr>
        <w:t>. Nuotoliniu mokymo proceso organizavimo būdu 5–8 klasių mokiniai gali mokytis iki 10 procentų ugdymo procesui skiriamo laiko per mokslo metus.</w:t>
      </w:r>
    </w:p>
    <w:p w14:paraId="2116E558" w14:textId="1E692F3B" w:rsidR="00E00C6E" w:rsidRDefault="00C12579" w:rsidP="00D75A53">
      <w:pPr>
        <w:tabs>
          <w:tab w:val="left" w:pos="993"/>
        </w:tabs>
        <w:spacing w:line="259" w:lineRule="auto"/>
        <w:ind w:firstLine="567"/>
        <w:jc w:val="both"/>
        <w:rPr>
          <w:rFonts w:eastAsia="Calibri"/>
          <w:szCs w:val="24"/>
        </w:rPr>
      </w:pPr>
      <w:r>
        <w:rPr>
          <w:rFonts w:eastAsia="Calibri"/>
          <w:szCs w:val="24"/>
        </w:rPr>
        <w:t>47</w:t>
      </w:r>
      <w:r w:rsidR="00E00C6E">
        <w:rPr>
          <w:rFonts w:eastAsia="Calibri"/>
          <w:szCs w:val="24"/>
        </w:rPr>
        <w:t>. Progimnazija, planuojanti 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06692515" w14:textId="009E1142" w:rsidR="00E00C6E" w:rsidRDefault="00C12579" w:rsidP="00D75A53">
      <w:pPr>
        <w:tabs>
          <w:tab w:val="left" w:pos="993"/>
        </w:tabs>
        <w:spacing w:line="259" w:lineRule="auto"/>
        <w:ind w:firstLine="567"/>
        <w:jc w:val="both"/>
        <w:rPr>
          <w:rFonts w:eastAsia="Calibri"/>
          <w:szCs w:val="24"/>
        </w:rPr>
      </w:pPr>
      <w:r>
        <w:rPr>
          <w:rFonts w:eastAsia="Calibri"/>
          <w:szCs w:val="24"/>
        </w:rPr>
        <w:t>48</w:t>
      </w:r>
      <w:r w:rsidR="00E00C6E">
        <w:rPr>
          <w:rFonts w:eastAsia="Calibri"/>
          <w:szCs w:val="24"/>
        </w:rPr>
        <w:t xml:space="preserve">. </w:t>
      </w:r>
      <w:r w:rsidR="00834DCA">
        <w:rPr>
          <w:rFonts w:eastAsia="Calibri"/>
          <w:szCs w:val="24"/>
        </w:rPr>
        <w:t>Progimnazija</w:t>
      </w:r>
      <w:r w:rsidR="00E00C6E">
        <w:rPr>
          <w:rFonts w:eastAsia="Calibri"/>
          <w:szCs w:val="24"/>
        </w:rPr>
        <w:t xml:space="preserve"> dalį ugdymo proceso planuoja įgyvendinti nuotoliniu mokymo proceso organizavimo būdu</w:t>
      </w:r>
      <w:r w:rsidR="00834DCA">
        <w:rPr>
          <w:rFonts w:eastAsia="Calibri"/>
          <w:szCs w:val="24"/>
        </w:rPr>
        <w:t xml:space="preserve"> 5–</w:t>
      </w:r>
      <w:r w:rsidR="00834DCA" w:rsidRPr="00506D2D">
        <w:rPr>
          <w:rFonts w:eastAsia="Calibri"/>
          <w:szCs w:val="24"/>
        </w:rPr>
        <w:t>8 klasėse</w:t>
      </w:r>
      <w:r w:rsidR="00084E23">
        <w:rPr>
          <w:rFonts w:eastAsia="Calibri"/>
          <w:szCs w:val="24"/>
        </w:rPr>
        <w:t xml:space="preserve">. </w:t>
      </w:r>
      <w:r w:rsidR="008444F1">
        <w:rPr>
          <w:rFonts w:eastAsia="Calibri"/>
          <w:szCs w:val="24"/>
        </w:rPr>
        <w:t xml:space="preserve">Numatomos </w:t>
      </w:r>
      <w:r w:rsidR="00416B75" w:rsidRPr="00506D2D">
        <w:rPr>
          <w:rFonts w:eastAsia="Calibri"/>
          <w:szCs w:val="24"/>
        </w:rPr>
        <w:t>5</w:t>
      </w:r>
      <w:r w:rsidR="00834DCA" w:rsidRPr="00506D2D">
        <w:rPr>
          <w:rFonts w:eastAsia="Calibri"/>
          <w:szCs w:val="24"/>
        </w:rPr>
        <w:t xml:space="preserve"> mokymosi dien</w:t>
      </w:r>
      <w:r w:rsidR="008444F1">
        <w:rPr>
          <w:rFonts w:eastAsia="Calibri"/>
          <w:szCs w:val="24"/>
        </w:rPr>
        <w:t>os</w:t>
      </w:r>
      <w:r w:rsidR="00416B75" w:rsidRPr="00506D2D">
        <w:rPr>
          <w:rFonts w:eastAsia="Calibri"/>
          <w:szCs w:val="24"/>
        </w:rPr>
        <w:t xml:space="preserve"> (kas du mėnesiai)</w:t>
      </w:r>
      <w:r w:rsidR="00C84972">
        <w:rPr>
          <w:rFonts w:eastAsia="Calibri"/>
          <w:szCs w:val="24"/>
        </w:rPr>
        <w:t xml:space="preserve"> per mokslo metus.</w:t>
      </w:r>
    </w:p>
    <w:p w14:paraId="0AC04E61" w14:textId="115A19EA" w:rsidR="00E00C6E" w:rsidRDefault="00C12579" w:rsidP="00D75A53">
      <w:pPr>
        <w:tabs>
          <w:tab w:val="left" w:pos="993"/>
        </w:tabs>
        <w:spacing w:line="259" w:lineRule="auto"/>
        <w:ind w:firstLine="567"/>
        <w:jc w:val="both"/>
        <w:rPr>
          <w:rFonts w:eastAsia="Calibri"/>
          <w:szCs w:val="24"/>
        </w:rPr>
      </w:pPr>
      <w:r>
        <w:rPr>
          <w:rFonts w:eastAsia="Calibri"/>
          <w:szCs w:val="24"/>
        </w:rPr>
        <w:t>49</w:t>
      </w:r>
      <w:r w:rsidR="00E00C6E">
        <w:rPr>
          <w:rFonts w:eastAsia="Calibri"/>
          <w:szCs w:val="24"/>
        </w:rPr>
        <w:t xml:space="preserve">. Mokiniai ir jų tėvai (globėjai, rūpintojai) </w:t>
      </w:r>
      <w:r w:rsidR="00C34370">
        <w:rPr>
          <w:rFonts w:eastAsia="Calibri"/>
          <w:szCs w:val="24"/>
        </w:rPr>
        <w:t>iš anksto</w:t>
      </w:r>
      <w:r w:rsidR="00E00C6E">
        <w:rPr>
          <w:rFonts w:eastAsia="Calibri"/>
          <w:szCs w:val="24"/>
        </w:rPr>
        <w:t xml:space="preserve">  informuojami dėl nuotolinio mokymo būdo naudojimo ugdymo procese.</w:t>
      </w:r>
    </w:p>
    <w:p w14:paraId="0E8B981D" w14:textId="5E1D57B5" w:rsidR="00E00C6E" w:rsidRDefault="00456D3D" w:rsidP="00D75A53">
      <w:pPr>
        <w:tabs>
          <w:tab w:val="left" w:pos="993"/>
        </w:tabs>
        <w:spacing w:line="259" w:lineRule="auto"/>
        <w:ind w:firstLine="567"/>
        <w:jc w:val="both"/>
        <w:rPr>
          <w:rFonts w:eastAsia="Calibri"/>
          <w:szCs w:val="24"/>
        </w:rPr>
      </w:pPr>
      <w:r>
        <w:rPr>
          <w:rFonts w:eastAsia="Calibri"/>
          <w:szCs w:val="24"/>
        </w:rPr>
        <w:t>5</w:t>
      </w:r>
      <w:r w:rsidR="00C12579">
        <w:rPr>
          <w:rFonts w:eastAsia="Calibri"/>
          <w:szCs w:val="24"/>
        </w:rPr>
        <w:t>0</w:t>
      </w:r>
      <w:r w:rsidR="00E00C6E">
        <w:rPr>
          <w:rFonts w:eastAsia="Calibri"/>
          <w:szCs w:val="24"/>
        </w:rPr>
        <w:t>. Nuotoliniu mokymo proceso organizavimo būdu gali būti organizuojama:</w:t>
      </w:r>
    </w:p>
    <w:p w14:paraId="1C573ED8" w14:textId="62AC114E" w:rsidR="00E00C6E" w:rsidRDefault="00456D3D" w:rsidP="00D75A53">
      <w:pPr>
        <w:tabs>
          <w:tab w:val="left" w:pos="993"/>
        </w:tabs>
        <w:spacing w:line="259" w:lineRule="auto"/>
        <w:ind w:firstLine="567"/>
        <w:jc w:val="both"/>
        <w:rPr>
          <w:rFonts w:eastAsia="Calibri"/>
          <w:szCs w:val="24"/>
        </w:rPr>
      </w:pPr>
      <w:r>
        <w:rPr>
          <w:rFonts w:eastAsia="Calibri"/>
          <w:szCs w:val="24"/>
        </w:rPr>
        <w:t>5</w:t>
      </w:r>
      <w:r w:rsidR="00C12579">
        <w:rPr>
          <w:rFonts w:eastAsia="Calibri"/>
          <w:szCs w:val="24"/>
        </w:rPr>
        <w:t>0</w:t>
      </w:r>
      <w:r w:rsidR="00E00C6E">
        <w:rPr>
          <w:rFonts w:eastAsia="Calibri"/>
          <w:szCs w:val="24"/>
        </w:rPr>
        <w:t xml:space="preserve">.1. vieno ar kelių dalykų mokymas, kai dėl objektyvių priežasčių nėra galimybės mokyti kasdieniu mokymo proceso organizavimo būdu, grupine mokymosi forma; </w:t>
      </w:r>
    </w:p>
    <w:p w14:paraId="5A12A1AF" w14:textId="5BFA019D" w:rsidR="00E00C6E" w:rsidRDefault="00456D3D" w:rsidP="00D75A53">
      <w:pPr>
        <w:tabs>
          <w:tab w:val="left" w:pos="993"/>
        </w:tabs>
        <w:spacing w:line="259" w:lineRule="auto"/>
        <w:ind w:firstLine="567"/>
        <w:jc w:val="both"/>
        <w:rPr>
          <w:rFonts w:eastAsia="Calibri"/>
          <w:szCs w:val="24"/>
        </w:rPr>
      </w:pPr>
      <w:r>
        <w:rPr>
          <w:rFonts w:eastAsia="Calibri"/>
          <w:szCs w:val="24"/>
        </w:rPr>
        <w:t>5</w:t>
      </w:r>
      <w:r w:rsidR="00C12579">
        <w:rPr>
          <w:rFonts w:eastAsia="Calibri"/>
          <w:szCs w:val="24"/>
        </w:rPr>
        <w:t>0</w:t>
      </w:r>
      <w:r w:rsidR="00E00C6E">
        <w:rPr>
          <w:rFonts w:eastAsia="Calibri"/>
          <w:szCs w:val="24"/>
        </w:rPr>
        <w:t xml:space="preserve">.2. konsultacijos, atsižvelgiant į </w:t>
      </w:r>
      <w:r w:rsidR="00E244B0">
        <w:rPr>
          <w:rFonts w:eastAsia="Calibri"/>
          <w:szCs w:val="24"/>
        </w:rPr>
        <w:t>progimnazijos</w:t>
      </w:r>
      <w:r w:rsidR="00E00C6E">
        <w:rPr>
          <w:rFonts w:eastAsia="Calibri"/>
          <w:szCs w:val="24"/>
        </w:rPr>
        <w:t xml:space="preserve"> konkrečią situaciją;</w:t>
      </w:r>
    </w:p>
    <w:p w14:paraId="17D19FC7" w14:textId="3B034007" w:rsidR="00E00C6E" w:rsidRDefault="00456D3D" w:rsidP="00D75A53">
      <w:pPr>
        <w:tabs>
          <w:tab w:val="left" w:pos="993"/>
        </w:tabs>
        <w:spacing w:line="259" w:lineRule="auto"/>
        <w:ind w:firstLine="567"/>
        <w:jc w:val="both"/>
        <w:rPr>
          <w:rFonts w:eastAsia="Calibri"/>
          <w:szCs w:val="24"/>
        </w:rPr>
      </w:pPr>
      <w:r>
        <w:rPr>
          <w:rFonts w:eastAsia="Calibri"/>
          <w:szCs w:val="24"/>
        </w:rPr>
        <w:t>5</w:t>
      </w:r>
      <w:r w:rsidR="009728CB">
        <w:rPr>
          <w:rFonts w:eastAsia="Calibri"/>
          <w:szCs w:val="24"/>
        </w:rPr>
        <w:t>0</w:t>
      </w:r>
      <w:r w:rsidR="00E00C6E">
        <w:rPr>
          <w:rFonts w:eastAsia="Calibri"/>
          <w:szCs w:val="24"/>
        </w:rPr>
        <w:t xml:space="preserve">.3. kitos </w:t>
      </w:r>
      <w:r w:rsidR="00D617B7">
        <w:rPr>
          <w:rFonts w:eastAsia="Calibri"/>
          <w:szCs w:val="24"/>
        </w:rPr>
        <w:t>progimnazijos</w:t>
      </w:r>
      <w:r w:rsidR="00E00C6E">
        <w:rPr>
          <w:rFonts w:eastAsia="Calibri"/>
          <w:szCs w:val="24"/>
        </w:rPr>
        <w:t xml:space="preserve"> organizuojamos veiklos.</w:t>
      </w:r>
    </w:p>
    <w:p w14:paraId="5FEB49AB" w14:textId="7CFC398B" w:rsidR="00E00C6E" w:rsidRDefault="00456D3D" w:rsidP="00D75A53">
      <w:pPr>
        <w:tabs>
          <w:tab w:val="left" w:pos="993"/>
        </w:tabs>
        <w:spacing w:line="259" w:lineRule="auto"/>
        <w:ind w:firstLine="567"/>
        <w:jc w:val="both"/>
        <w:rPr>
          <w:rFonts w:eastAsia="Calibri"/>
          <w:szCs w:val="24"/>
        </w:rPr>
      </w:pPr>
      <w:r>
        <w:rPr>
          <w:rFonts w:eastAsia="Calibri"/>
          <w:szCs w:val="24"/>
        </w:rPr>
        <w:t>5</w:t>
      </w:r>
      <w:r w:rsidR="009728CB">
        <w:rPr>
          <w:rFonts w:eastAsia="Calibri"/>
          <w:szCs w:val="24"/>
        </w:rPr>
        <w:t>1</w:t>
      </w:r>
      <w:r w:rsidR="00E00C6E">
        <w:rPr>
          <w:rFonts w:eastAsia="Calibri"/>
          <w:szCs w:val="24"/>
        </w:rPr>
        <w:t xml:space="preserve">. </w:t>
      </w:r>
      <w:r w:rsidR="00E00C6E" w:rsidRPr="00ED2990">
        <w:rPr>
          <w:rFonts w:eastAsia="Calibri"/>
          <w:szCs w:val="24"/>
        </w:rPr>
        <w:t>Planuodama</w:t>
      </w:r>
      <w:r w:rsidR="00E00C6E">
        <w:rPr>
          <w:rFonts w:eastAsia="Calibri"/>
          <w:szCs w:val="24"/>
        </w:rPr>
        <w:t xml:space="preserve"> ugdymo procesą organizuoti nuotoliniu mokymo proceso organizavimo būdu, </w:t>
      </w:r>
      <w:r w:rsidR="00D617B7">
        <w:rPr>
          <w:rFonts w:eastAsia="Calibri"/>
          <w:szCs w:val="24"/>
        </w:rPr>
        <w:t>progimnazija</w:t>
      </w:r>
      <w:r w:rsidR="00E00C6E">
        <w:rPr>
          <w:rFonts w:eastAsia="Calibri"/>
          <w:szCs w:val="24"/>
        </w:rPr>
        <w:t xml:space="preserve"> </w:t>
      </w:r>
      <w:r w:rsidR="00ED2990">
        <w:rPr>
          <w:rFonts w:eastAsia="Calibri"/>
          <w:szCs w:val="24"/>
        </w:rPr>
        <w:t>vadovaujasi 2020 m. kovo 24 d. direktoriaus įsakymu V1-59 patvirtintu Panevėžio r. Dembavos progimnazijos ugdymo proceso organizavimo nuotolinius būdu tvarkos aprašu.</w:t>
      </w:r>
    </w:p>
    <w:p w14:paraId="6075FDAF" w14:textId="05293BC6" w:rsidR="00E00C6E" w:rsidRDefault="00456D3D" w:rsidP="00D75A53">
      <w:pPr>
        <w:tabs>
          <w:tab w:val="left" w:pos="993"/>
        </w:tabs>
        <w:spacing w:line="259" w:lineRule="auto"/>
        <w:ind w:firstLine="567"/>
        <w:jc w:val="both"/>
        <w:rPr>
          <w:rFonts w:eastAsia="Calibri"/>
          <w:szCs w:val="24"/>
        </w:rPr>
      </w:pPr>
      <w:r>
        <w:rPr>
          <w:rFonts w:eastAsia="Calibri"/>
          <w:szCs w:val="24"/>
        </w:rPr>
        <w:t>5</w:t>
      </w:r>
      <w:r w:rsidR="009728CB">
        <w:rPr>
          <w:rFonts w:eastAsia="Calibri"/>
          <w:szCs w:val="24"/>
        </w:rPr>
        <w:t>2</w:t>
      </w:r>
      <w:r w:rsidR="00E00C6E">
        <w:rPr>
          <w:rFonts w:eastAsia="Calibri"/>
          <w:szCs w:val="24"/>
        </w:rPr>
        <w:t xml:space="preserve">. Nuotoliniu mokymo proceso organizavimo būdu organizuojamos pamokos vyksta sinchroniškai. Sinchroninio ugdymo maksimali nepertraukiama trukmė – </w:t>
      </w:r>
      <w:r w:rsidR="00A471FC">
        <w:rPr>
          <w:rFonts w:eastAsia="Calibri"/>
          <w:szCs w:val="24"/>
        </w:rPr>
        <w:t>90</w:t>
      </w:r>
      <w:r w:rsidR="00E00C6E">
        <w:rPr>
          <w:rFonts w:eastAsia="Calibri"/>
          <w:szCs w:val="24"/>
        </w:rPr>
        <w:t xml:space="preserve"> min.</w:t>
      </w:r>
    </w:p>
    <w:p w14:paraId="2992173D" w14:textId="737D3BDB" w:rsidR="00E00C6E" w:rsidRDefault="009728CB" w:rsidP="00D75A53">
      <w:pPr>
        <w:tabs>
          <w:tab w:val="left" w:pos="993"/>
        </w:tabs>
        <w:spacing w:line="259" w:lineRule="auto"/>
        <w:ind w:firstLine="567"/>
        <w:jc w:val="both"/>
        <w:rPr>
          <w:rFonts w:eastAsia="Calibri"/>
          <w:szCs w:val="24"/>
        </w:rPr>
      </w:pPr>
      <w:r>
        <w:rPr>
          <w:rFonts w:eastAsia="Calibri"/>
          <w:szCs w:val="24"/>
        </w:rPr>
        <w:t>53</w:t>
      </w:r>
      <w:r w:rsidR="00E00C6E">
        <w:rPr>
          <w:rFonts w:eastAsia="Calibri"/>
          <w:szCs w:val="24"/>
        </w:rPr>
        <w:t>. 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rūpintojams)  žinomi iš anksto.</w:t>
      </w:r>
    </w:p>
    <w:p w14:paraId="649251E1" w14:textId="3C3C3533" w:rsidR="00E00C6E" w:rsidRDefault="009728CB" w:rsidP="00D75A53">
      <w:pPr>
        <w:tabs>
          <w:tab w:val="left" w:pos="993"/>
        </w:tabs>
        <w:ind w:firstLine="567"/>
        <w:jc w:val="both"/>
        <w:rPr>
          <w:rFonts w:eastAsia="Calibri"/>
          <w:szCs w:val="24"/>
        </w:rPr>
      </w:pPr>
      <w:r>
        <w:rPr>
          <w:rFonts w:eastAsia="Calibri"/>
          <w:szCs w:val="24"/>
        </w:rPr>
        <w:t>54</w:t>
      </w:r>
      <w:r w:rsidR="00E00C6E">
        <w:rPr>
          <w:rFonts w:eastAsia="Calibri"/>
          <w:szCs w:val="24"/>
        </w:rPr>
        <w:t>. Kasdienį mokymo proceso organizavimo būdą keičiant nuotoliniu mokymo proceso organizavimo būdu, mokinys neturi patirti mokymosi praradimų.</w:t>
      </w:r>
    </w:p>
    <w:p w14:paraId="47EE0BA5" w14:textId="0ED37504" w:rsidR="00E00C6E" w:rsidRDefault="009728CB" w:rsidP="00D75A53">
      <w:pPr>
        <w:tabs>
          <w:tab w:val="left" w:pos="6804"/>
          <w:tab w:val="left" w:pos="7088"/>
        </w:tabs>
        <w:ind w:firstLine="567"/>
        <w:jc w:val="both"/>
      </w:pPr>
      <w:r>
        <w:rPr>
          <w:color w:val="000000"/>
          <w:szCs w:val="24"/>
          <w:lang w:eastAsia="lt-LT"/>
        </w:rPr>
        <w:t>55</w:t>
      </w:r>
      <w:r w:rsidR="00E00C6E">
        <w:rPr>
          <w:color w:val="000000"/>
          <w:szCs w:val="24"/>
          <w:lang w:eastAsia="lt-LT"/>
        </w:rPr>
        <w:t>. Mokinys, išvykęs gyventi ar (ir) mokytis į užsienį</w:t>
      </w:r>
      <w:r w:rsidR="00E00C6E">
        <w:rPr>
          <w:szCs w:val="24"/>
          <w:lang w:eastAsia="lt-LT"/>
        </w:rPr>
        <w:t>,</w:t>
      </w:r>
      <w:r w:rsidR="00E00C6E">
        <w:rPr>
          <w:color w:val="000000"/>
          <w:szCs w:val="24"/>
        </w:rPr>
        <w:t xml:space="preserve"> </w:t>
      </w:r>
      <w:r w:rsidR="00E00C6E">
        <w:rPr>
          <w:szCs w:val="24"/>
          <w:lang w:eastAsia="lt-LT"/>
        </w:rPr>
        <w:t xml:space="preserve">mokykloje, kuri pagal </w:t>
      </w:r>
      <w:r w:rsidR="00E00C6E">
        <w:rPr>
          <w:color w:val="000000"/>
          <w:szCs w:val="24"/>
        </w:rPr>
        <w:t>Mokyklų, vykdančių formaliojo švietimo programas, tinklo kūrimo taisyklės</w:t>
      </w:r>
      <w:r w:rsidR="00E00C6E">
        <w:rPr>
          <w:szCs w:val="24"/>
        </w:rPr>
        <w:t xml:space="preserve"> turi teisę </w:t>
      </w:r>
      <w:r w:rsidR="00E00C6E">
        <w:rPr>
          <w:color w:val="000000"/>
          <w:szCs w:val="24"/>
        </w:rPr>
        <w:t xml:space="preserve">mokyti nuotoliniu mokymo proceso organizavimo būdu laikinai į užsienį išvykusius ar nuolat užsienyje gyvenančius šalies mokinius, </w:t>
      </w:r>
      <w:r w:rsidR="00E00C6E">
        <w:rPr>
          <w:color w:val="000000"/>
          <w:szCs w:val="24"/>
          <w:lang w:eastAsia="lt-LT"/>
        </w:rPr>
        <w:t>gali mokytis lietuvių kalbos, Lietuvos istorijos, Lietuvos geografijos:</w:t>
      </w:r>
      <w:r w:rsidR="00E00C6E">
        <w:t xml:space="preserve"> </w:t>
      </w:r>
    </w:p>
    <w:p w14:paraId="1B284DE0" w14:textId="490FB6C8" w:rsidR="00C34370" w:rsidRPr="00ED2990" w:rsidRDefault="009728CB" w:rsidP="00D75A53">
      <w:pPr>
        <w:tabs>
          <w:tab w:val="left" w:pos="6804"/>
          <w:tab w:val="left" w:pos="7088"/>
        </w:tabs>
        <w:ind w:firstLine="567"/>
        <w:jc w:val="both"/>
        <w:rPr>
          <w:szCs w:val="24"/>
        </w:rPr>
      </w:pPr>
      <w:r>
        <w:rPr>
          <w:szCs w:val="24"/>
        </w:rPr>
        <w:t>55</w:t>
      </w:r>
      <w:r w:rsidR="00C34370" w:rsidRPr="00ED2990">
        <w:rPr>
          <w:szCs w:val="24"/>
        </w:rPr>
        <w:t xml:space="preserve">.1. nuotoliniu mokymo proceso organizavimo būdu pavienio mokymosi forma, skiriant iki 15 procentų Progimnazijos ugdymo </w:t>
      </w:r>
      <w:r w:rsidR="00C34370" w:rsidRPr="00ED2990">
        <w:rPr>
          <w:szCs w:val="24"/>
          <w:shd w:val="clear" w:color="auto" w:fill="FFFFFF"/>
        </w:rPr>
        <w:t xml:space="preserve">plano </w:t>
      </w:r>
      <w:r w:rsidR="001326C0">
        <w:rPr>
          <w:szCs w:val="24"/>
          <w:shd w:val="clear" w:color="auto" w:fill="FFFFFF"/>
        </w:rPr>
        <w:t xml:space="preserve">56, </w:t>
      </w:r>
      <w:r w:rsidR="00CA67EC">
        <w:rPr>
          <w:szCs w:val="24"/>
          <w:shd w:val="clear" w:color="auto" w:fill="FFFFFF"/>
        </w:rPr>
        <w:t>5</w:t>
      </w:r>
      <w:r w:rsidR="00972522">
        <w:rPr>
          <w:szCs w:val="24"/>
          <w:shd w:val="clear" w:color="auto" w:fill="FFFFFF"/>
        </w:rPr>
        <w:t>8</w:t>
      </w:r>
      <w:r w:rsidR="00355C91">
        <w:rPr>
          <w:szCs w:val="24"/>
          <w:shd w:val="clear" w:color="auto" w:fill="FFFFFF"/>
        </w:rPr>
        <w:t xml:space="preserve"> </w:t>
      </w:r>
      <w:r w:rsidR="00C34370" w:rsidRPr="00ED2990">
        <w:rPr>
          <w:szCs w:val="24"/>
        </w:rPr>
        <w:t xml:space="preserve"> punkt</w:t>
      </w:r>
      <w:r w:rsidR="001326C0">
        <w:rPr>
          <w:szCs w:val="24"/>
        </w:rPr>
        <w:t>uose</w:t>
      </w:r>
      <w:r w:rsidR="00C34370" w:rsidRPr="00ED2990">
        <w:rPr>
          <w:szCs w:val="24"/>
        </w:rPr>
        <w:t xml:space="preserve"> kasdieniam mokymo proceso organizavimo būdui nustatyto minimalaus metinių ir (ar) savaitinių pamokų skaičiaus;</w:t>
      </w:r>
    </w:p>
    <w:p w14:paraId="74404EDB" w14:textId="680D6E0A" w:rsidR="00C34370" w:rsidRPr="00ED2990" w:rsidRDefault="009728CB" w:rsidP="00D75A53">
      <w:pPr>
        <w:tabs>
          <w:tab w:val="left" w:pos="6804"/>
          <w:tab w:val="left" w:pos="7088"/>
        </w:tabs>
        <w:ind w:firstLine="567"/>
        <w:jc w:val="both"/>
        <w:rPr>
          <w:szCs w:val="24"/>
        </w:rPr>
      </w:pPr>
      <w:r>
        <w:rPr>
          <w:szCs w:val="24"/>
        </w:rPr>
        <w:t>55</w:t>
      </w:r>
      <w:r w:rsidR="00C34370" w:rsidRPr="00ED2990">
        <w:rPr>
          <w:szCs w:val="24"/>
        </w:rPr>
        <w:t>.2. nuotoliniu mokymo proceso organizavimo būdu grupinio mokymosi forma. Šiuo atveju lietuvių kalbai mokyti skiriama 50 procentų, Lietuvos istorijai, Lietuvos geografijai – 30 procentų</w:t>
      </w:r>
      <w:r w:rsidR="00C34370" w:rsidRPr="00ED2990">
        <w:rPr>
          <w:sz w:val="20"/>
        </w:rPr>
        <w:t xml:space="preserve"> </w:t>
      </w:r>
      <w:r w:rsidR="00175AB9" w:rsidRPr="00ED2990">
        <w:rPr>
          <w:szCs w:val="24"/>
        </w:rPr>
        <w:t>P</w:t>
      </w:r>
      <w:r w:rsidR="00C34370" w:rsidRPr="00ED2990">
        <w:rPr>
          <w:szCs w:val="24"/>
        </w:rPr>
        <w:t xml:space="preserve">rogimnazijos ugdymo plano </w:t>
      </w:r>
      <w:r w:rsidR="001326C0">
        <w:rPr>
          <w:szCs w:val="24"/>
        </w:rPr>
        <w:t xml:space="preserve">56, </w:t>
      </w:r>
      <w:r w:rsidR="005C6CC6">
        <w:rPr>
          <w:szCs w:val="24"/>
          <w:shd w:val="clear" w:color="auto" w:fill="FFFFFF"/>
        </w:rPr>
        <w:t>5</w:t>
      </w:r>
      <w:r w:rsidR="00972522">
        <w:rPr>
          <w:szCs w:val="24"/>
          <w:shd w:val="clear" w:color="auto" w:fill="FFFFFF"/>
        </w:rPr>
        <w:t>8</w:t>
      </w:r>
      <w:r w:rsidR="00175AB9" w:rsidRPr="00ED2990">
        <w:rPr>
          <w:szCs w:val="24"/>
        </w:rPr>
        <w:t xml:space="preserve"> </w:t>
      </w:r>
      <w:r w:rsidR="00C34370" w:rsidRPr="00ED2990">
        <w:rPr>
          <w:szCs w:val="24"/>
          <w:shd w:val="clear" w:color="auto" w:fill="FFFFFF"/>
        </w:rPr>
        <w:t>punkt</w:t>
      </w:r>
      <w:r w:rsidR="001326C0">
        <w:rPr>
          <w:szCs w:val="24"/>
          <w:shd w:val="clear" w:color="auto" w:fill="FFFFFF"/>
        </w:rPr>
        <w:t>uose</w:t>
      </w:r>
      <w:r w:rsidR="00C34370" w:rsidRPr="00ED2990">
        <w:rPr>
          <w:szCs w:val="24"/>
          <w:shd w:val="clear" w:color="auto" w:fill="FFFFFF"/>
        </w:rPr>
        <w:t xml:space="preserve"> nustatyto minimalaus metinių ir (ar) savaitinių pamokų skaičiaus</w:t>
      </w:r>
      <w:r w:rsidR="00C34370" w:rsidRPr="00ED2990">
        <w:rPr>
          <w:szCs w:val="24"/>
        </w:rPr>
        <w:t>.</w:t>
      </w:r>
    </w:p>
    <w:p w14:paraId="07852D52" w14:textId="77777777" w:rsidR="00C34370" w:rsidRPr="00834DCA" w:rsidRDefault="00C34370" w:rsidP="00D75A53">
      <w:pPr>
        <w:tabs>
          <w:tab w:val="left" w:pos="6804"/>
          <w:tab w:val="left" w:pos="7088"/>
        </w:tabs>
        <w:ind w:firstLine="567"/>
        <w:jc w:val="both"/>
        <w:rPr>
          <w:szCs w:val="24"/>
        </w:rPr>
      </w:pPr>
    </w:p>
    <w:p w14:paraId="68974EB5" w14:textId="77777777" w:rsidR="00E00C6E" w:rsidRDefault="00E00C6E" w:rsidP="00D75A53">
      <w:pPr>
        <w:tabs>
          <w:tab w:val="left" w:pos="993"/>
        </w:tabs>
        <w:ind w:firstLine="567"/>
        <w:jc w:val="both"/>
        <w:rPr>
          <w:szCs w:val="24"/>
        </w:rPr>
      </w:pPr>
    </w:p>
    <w:p w14:paraId="56DFF6EC" w14:textId="7E04AAAD" w:rsidR="00B11759" w:rsidRDefault="00287045" w:rsidP="0014599A">
      <w:pPr>
        <w:ind w:right="-1"/>
        <w:jc w:val="center"/>
        <w:rPr>
          <w:b/>
          <w:bCs/>
          <w:szCs w:val="24"/>
        </w:rPr>
      </w:pPr>
      <w:r>
        <w:rPr>
          <w:b/>
          <w:bCs/>
          <w:szCs w:val="24"/>
        </w:rPr>
        <w:t>III SKYRIUS</w:t>
      </w:r>
    </w:p>
    <w:p w14:paraId="691098DE" w14:textId="260EE2B8" w:rsidR="00B11759" w:rsidRDefault="00287045" w:rsidP="0014599A">
      <w:pPr>
        <w:jc w:val="center"/>
        <w:rPr>
          <w:b/>
          <w:bCs/>
          <w:szCs w:val="24"/>
        </w:rPr>
      </w:pPr>
      <w:r>
        <w:rPr>
          <w:b/>
          <w:bCs/>
          <w:szCs w:val="24"/>
        </w:rPr>
        <w:t>PRADINIO UGDYMO PROGRAMOS ĮGYVENDINIMAS</w:t>
      </w:r>
    </w:p>
    <w:p w14:paraId="3CC57462" w14:textId="77777777" w:rsidR="00B11759" w:rsidRDefault="00B11759" w:rsidP="0014599A">
      <w:pPr>
        <w:ind w:right="1188"/>
        <w:jc w:val="center"/>
        <w:rPr>
          <w:b/>
          <w:bCs/>
          <w:szCs w:val="24"/>
        </w:rPr>
      </w:pPr>
    </w:p>
    <w:p w14:paraId="0FC6E27B" w14:textId="77777777" w:rsidR="00B11759" w:rsidRDefault="00B11759" w:rsidP="00D75A53">
      <w:pPr>
        <w:ind w:firstLine="567"/>
        <w:jc w:val="both"/>
        <w:rPr>
          <w:b/>
          <w:bCs/>
          <w:szCs w:val="24"/>
        </w:rPr>
      </w:pPr>
    </w:p>
    <w:p w14:paraId="62B8D58C" w14:textId="58EE0723" w:rsidR="006C6CFE" w:rsidRDefault="005C6CC6" w:rsidP="00D75A53">
      <w:pPr>
        <w:tabs>
          <w:tab w:val="left" w:pos="6033"/>
          <w:tab w:val="left" w:pos="8647"/>
        </w:tabs>
        <w:ind w:firstLine="567"/>
        <w:jc w:val="both"/>
        <w:rPr>
          <w:szCs w:val="24"/>
        </w:rPr>
      </w:pPr>
      <w:r>
        <w:rPr>
          <w:szCs w:val="24"/>
        </w:rPr>
        <w:t>56</w:t>
      </w:r>
      <w:r w:rsidR="006C6CFE">
        <w:rPr>
          <w:szCs w:val="24"/>
        </w:rPr>
        <w:t xml:space="preserve">. </w:t>
      </w:r>
      <w:r w:rsidR="00D7372C" w:rsidRPr="00D7372C">
        <w:rPr>
          <w:szCs w:val="24"/>
        </w:rPr>
        <w:t> Pamokų skaičius pradinio ugdymo programai įgyvendinti grupinio mokymosi forma kasdieniu ir nuotoliniu mokymo proceso organizavimo būdu</w:t>
      </w:r>
      <w:r w:rsidR="008D76B9">
        <w:rPr>
          <w:szCs w:val="24"/>
        </w:rPr>
        <w:t>:</w:t>
      </w:r>
      <w:r w:rsidR="00D7372C">
        <w:rPr>
          <w:szCs w:val="24"/>
        </w:rPr>
        <w:t xml:space="preserve"> </w:t>
      </w:r>
    </w:p>
    <w:p w14:paraId="5A2F71C7" w14:textId="12E8E9D2" w:rsidR="00CE2311" w:rsidRPr="00CE2311" w:rsidRDefault="006C6CFE" w:rsidP="00D75A53">
      <w:pPr>
        <w:tabs>
          <w:tab w:val="left" w:pos="6033"/>
          <w:tab w:val="left" w:pos="8647"/>
        </w:tabs>
        <w:ind w:firstLine="567"/>
        <w:jc w:val="both"/>
        <w:rPr>
          <w:rFonts w:eastAsia="Malgun Gothic"/>
          <w:szCs w:val="24"/>
        </w:rPr>
      </w:pPr>
      <w:r>
        <w:rPr>
          <w:rFonts w:eastAsia="Malgun Gothic"/>
          <w:szCs w:val="24"/>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125"/>
        <w:gridCol w:w="1275"/>
        <w:gridCol w:w="1260"/>
        <w:gridCol w:w="1140"/>
        <w:gridCol w:w="1863"/>
      </w:tblGrid>
      <w:tr w:rsidR="00CE2311" w14:paraId="7674D930" w14:textId="77777777" w:rsidTr="00CE2311">
        <w:trPr>
          <w:trHeight w:val="165"/>
        </w:trPr>
        <w:tc>
          <w:tcPr>
            <w:tcW w:w="2827" w:type="dxa"/>
            <w:tcBorders>
              <w:top w:val="single" w:sz="6" w:space="0" w:color="auto"/>
              <w:left w:val="single" w:sz="6" w:space="0" w:color="auto"/>
              <w:bottom w:val="single" w:sz="6" w:space="0" w:color="auto"/>
              <w:right w:val="single" w:sz="6" w:space="0" w:color="auto"/>
            </w:tcBorders>
            <w:vAlign w:val="center"/>
            <w:hideMark/>
          </w:tcPr>
          <w:p w14:paraId="692CC724" w14:textId="77777777" w:rsidR="00CE2311" w:rsidRDefault="00CE2311" w:rsidP="00D75A53">
            <w:pPr>
              <w:ind w:left="132"/>
              <w:jc w:val="both"/>
              <w:textAlignment w:val="baseline"/>
              <w:rPr>
                <w:szCs w:val="24"/>
                <w:lang w:eastAsia="lt-LT"/>
              </w:rPr>
            </w:pPr>
            <w:r>
              <w:rPr>
                <w:sz w:val="20"/>
                <w:lang w:eastAsia="lt-LT"/>
              </w:rPr>
              <w:t>Klasė / dalykai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5E0A6D6" w14:textId="77777777" w:rsidR="00CE2311" w:rsidRDefault="00CE2311" w:rsidP="00D75A53">
            <w:pPr>
              <w:jc w:val="both"/>
              <w:textAlignment w:val="baseline"/>
              <w:rPr>
                <w:szCs w:val="24"/>
                <w:lang w:eastAsia="lt-LT"/>
              </w:rPr>
            </w:pPr>
            <w:r>
              <w:rPr>
                <w:sz w:val="20"/>
                <w:lang w:eastAsia="lt-LT"/>
              </w:rPr>
              <w:t>1 klasė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66D5C20" w14:textId="77777777" w:rsidR="00CE2311" w:rsidRDefault="00CE2311" w:rsidP="00D75A53">
            <w:pPr>
              <w:jc w:val="both"/>
              <w:textAlignment w:val="baseline"/>
              <w:rPr>
                <w:szCs w:val="24"/>
                <w:lang w:eastAsia="lt-LT"/>
              </w:rPr>
            </w:pPr>
            <w:r>
              <w:rPr>
                <w:sz w:val="20"/>
                <w:lang w:eastAsia="lt-LT"/>
              </w:rPr>
              <w:t>2 klasė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C73FF2E" w14:textId="77777777" w:rsidR="00CE2311" w:rsidRDefault="00CE2311" w:rsidP="00D75A53">
            <w:pPr>
              <w:jc w:val="both"/>
              <w:textAlignment w:val="baseline"/>
              <w:rPr>
                <w:szCs w:val="24"/>
                <w:lang w:eastAsia="lt-LT"/>
              </w:rPr>
            </w:pPr>
            <w:r>
              <w:rPr>
                <w:sz w:val="20"/>
                <w:lang w:eastAsia="lt-LT"/>
              </w:rPr>
              <w:t>3 klasė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9117375" w14:textId="77777777" w:rsidR="00CE2311" w:rsidRDefault="00CE2311" w:rsidP="00D75A53">
            <w:pPr>
              <w:jc w:val="both"/>
              <w:textAlignment w:val="baseline"/>
              <w:rPr>
                <w:szCs w:val="24"/>
                <w:lang w:eastAsia="lt-LT"/>
              </w:rPr>
            </w:pPr>
            <w:r>
              <w:rPr>
                <w:sz w:val="20"/>
                <w:lang w:eastAsia="lt-LT"/>
              </w:rPr>
              <w:t>4 klasė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6D873122" w14:textId="77777777" w:rsidR="00CE2311" w:rsidRDefault="00CE2311" w:rsidP="00D75A53">
            <w:pPr>
              <w:jc w:val="both"/>
              <w:textAlignment w:val="baseline"/>
              <w:rPr>
                <w:szCs w:val="24"/>
                <w:lang w:eastAsia="lt-LT"/>
              </w:rPr>
            </w:pPr>
            <w:r>
              <w:rPr>
                <w:sz w:val="20"/>
                <w:lang w:eastAsia="lt-LT"/>
              </w:rPr>
              <w:t>Iš viso skiriama pamokų pradinio ugdymo programai </w:t>
            </w:r>
          </w:p>
        </w:tc>
      </w:tr>
      <w:tr w:rsidR="00CE2311" w14:paraId="1CAC1F3A" w14:textId="77777777" w:rsidTr="00F74134">
        <w:trPr>
          <w:trHeight w:val="45"/>
        </w:trPr>
        <w:tc>
          <w:tcPr>
            <w:tcW w:w="9490" w:type="dxa"/>
            <w:gridSpan w:val="6"/>
            <w:tcBorders>
              <w:top w:val="single" w:sz="6" w:space="0" w:color="auto"/>
              <w:left w:val="single" w:sz="6" w:space="0" w:color="auto"/>
              <w:bottom w:val="single" w:sz="6" w:space="0" w:color="auto"/>
              <w:right w:val="single" w:sz="6" w:space="0" w:color="auto"/>
            </w:tcBorders>
            <w:vAlign w:val="center"/>
            <w:hideMark/>
          </w:tcPr>
          <w:p w14:paraId="7BBCFFBE" w14:textId="3E94B623" w:rsidR="00CE2311" w:rsidRDefault="00CE2311" w:rsidP="008D76B9">
            <w:pPr>
              <w:jc w:val="center"/>
              <w:textAlignment w:val="baseline"/>
              <w:rPr>
                <w:szCs w:val="24"/>
                <w:lang w:eastAsia="lt-LT"/>
              </w:rPr>
            </w:pPr>
            <w:r>
              <w:rPr>
                <w:sz w:val="20"/>
                <w:lang w:eastAsia="lt-LT"/>
              </w:rPr>
              <w:t>Dorinis ugdymas</w:t>
            </w:r>
          </w:p>
        </w:tc>
      </w:tr>
      <w:tr w:rsidR="00CE2311" w14:paraId="6D4C293D" w14:textId="77777777" w:rsidTr="00CE2311">
        <w:trPr>
          <w:trHeight w:val="300"/>
        </w:trPr>
        <w:tc>
          <w:tcPr>
            <w:tcW w:w="2827" w:type="dxa"/>
            <w:tcBorders>
              <w:top w:val="single" w:sz="6" w:space="0" w:color="auto"/>
              <w:left w:val="single" w:sz="6" w:space="0" w:color="auto"/>
              <w:bottom w:val="single" w:sz="6" w:space="0" w:color="auto"/>
              <w:right w:val="single" w:sz="6" w:space="0" w:color="auto"/>
            </w:tcBorders>
            <w:hideMark/>
          </w:tcPr>
          <w:p w14:paraId="1236A9A6" w14:textId="77777777" w:rsidR="00CE2311" w:rsidRDefault="00CE2311" w:rsidP="00D75A53">
            <w:pPr>
              <w:ind w:left="132" w:right="136"/>
              <w:jc w:val="both"/>
              <w:textAlignment w:val="baseline"/>
              <w:rPr>
                <w:szCs w:val="24"/>
                <w:lang w:eastAsia="lt-LT"/>
              </w:rPr>
            </w:pPr>
            <w:r>
              <w:rPr>
                <w:sz w:val="20"/>
                <w:lang w:eastAsia="lt-LT"/>
              </w:rPr>
              <w:t>Dorinis ugdymas (tikyba arba etika)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616F3E9" w14:textId="77777777" w:rsidR="00CE2311" w:rsidRDefault="00CE2311" w:rsidP="00D75A53">
            <w:pPr>
              <w:jc w:val="both"/>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9980ABC" w14:textId="77777777" w:rsidR="00CE2311" w:rsidRDefault="00CE2311" w:rsidP="00D75A53">
            <w:pPr>
              <w:jc w:val="both"/>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8E0A703" w14:textId="77777777" w:rsidR="00CE2311" w:rsidRDefault="00CE2311" w:rsidP="00D75A53">
            <w:pPr>
              <w:jc w:val="both"/>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D73FA54" w14:textId="77777777" w:rsidR="00CE2311" w:rsidRDefault="00CE2311" w:rsidP="00D75A53">
            <w:pPr>
              <w:jc w:val="both"/>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355732FF" w14:textId="77777777" w:rsidR="00CE2311" w:rsidRDefault="00CE2311" w:rsidP="00D75A53">
            <w:pPr>
              <w:jc w:val="both"/>
              <w:textAlignment w:val="baseline"/>
              <w:rPr>
                <w:szCs w:val="24"/>
                <w:lang w:eastAsia="lt-LT"/>
              </w:rPr>
            </w:pPr>
            <w:r>
              <w:rPr>
                <w:sz w:val="20"/>
                <w:lang w:eastAsia="lt-LT"/>
              </w:rPr>
              <w:t>140 (4) </w:t>
            </w:r>
          </w:p>
        </w:tc>
      </w:tr>
      <w:tr w:rsidR="00CE2311" w14:paraId="5D9D65CF" w14:textId="77777777" w:rsidTr="00F74134">
        <w:trPr>
          <w:trHeight w:val="105"/>
        </w:trPr>
        <w:tc>
          <w:tcPr>
            <w:tcW w:w="9490" w:type="dxa"/>
            <w:gridSpan w:val="6"/>
            <w:tcBorders>
              <w:top w:val="single" w:sz="6" w:space="0" w:color="auto"/>
              <w:left w:val="single" w:sz="6" w:space="0" w:color="auto"/>
              <w:bottom w:val="single" w:sz="6" w:space="0" w:color="auto"/>
              <w:right w:val="single" w:sz="6" w:space="0" w:color="auto"/>
            </w:tcBorders>
            <w:hideMark/>
          </w:tcPr>
          <w:p w14:paraId="1DD709BD" w14:textId="6A1C302F" w:rsidR="00CE2311" w:rsidRDefault="00CE2311" w:rsidP="008D76B9">
            <w:pPr>
              <w:jc w:val="center"/>
              <w:textAlignment w:val="baseline"/>
              <w:rPr>
                <w:szCs w:val="24"/>
                <w:lang w:eastAsia="lt-LT"/>
              </w:rPr>
            </w:pPr>
            <w:r>
              <w:rPr>
                <w:sz w:val="20"/>
                <w:lang w:eastAsia="lt-LT"/>
              </w:rPr>
              <w:t>Kalbinis ugdymas</w:t>
            </w:r>
          </w:p>
        </w:tc>
      </w:tr>
      <w:tr w:rsidR="00CE2311" w14:paraId="26F47446"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7A57A158" w14:textId="77777777" w:rsidR="00CE2311" w:rsidRDefault="00CE2311" w:rsidP="00D75A53">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ED5A36F" w14:textId="49506B51" w:rsidR="00CE2311" w:rsidRDefault="00CE2311" w:rsidP="00D75A53">
            <w:pPr>
              <w:jc w:val="both"/>
              <w:textAlignment w:val="baseline"/>
              <w:rPr>
                <w:szCs w:val="24"/>
                <w:lang w:eastAsia="lt-LT"/>
              </w:rPr>
            </w:pPr>
            <w:r>
              <w:rPr>
                <w:sz w:val="20"/>
                <w:lang w:eastAsia="lt-LT"/>
              </w:rPr>
              <w:t>2</w:t>
            </w:r>
            <w:r w:rsidR="00BB2E61">
              <w:rPr>
                <w:sz w:val="20"/>
                <w:lang w:eastAsia="lt-LT"/>
              </w:rPr>
              <w:t xml:space="preserve">80 </w:t>
            </w:r>
            <w:r>
              <w:rPr>
                <w:sz w:val="20"/>
                <w:lang w:eastAsia="lt-LT"/>
              </w:rPr>
              <w:t>(8)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4EB938B" w14:textId="77777777" w:rsidR="00CE2311" w:rsidRDefault="00CE2311" w:rsidP="00D75A53">
            <w:pPr>
              <w:jc w:val="both"/>
              <w:textAlignment w:val="baseline"/>
              <w:rPr>
                <w:szCs w:val="24"/>
                <w:lang w:eastAsia="lt-LT"/>
              </w:rPr>
            </w:pPr>
            <w:r>
              <w:rPr>
                <w:sz w:val="20"/>
                <w:lang w:eastAsia="lt-LT"/>
              </w:rPr>
              <w:t>245 (7)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C881A81" w14:textId="77777777" w:rsidR="00CE2311" w:rsidRDefault="00CE2311" w:rsidP="00D75A53">
            <w:pPr>
              <w:jc w:val="both"/>
              <w:textAlignment w:val="baseline"/>
              <w:rPr>
                <w:szCs w:val="24"/>
                <w:lang w:eastAsia="lt-LT"/>
              </w:rPr>
            </w:pPr>
            <w:r>
              <w:rPr>
                <w:sz w:val="20"/>
                <w:lang w:eastAsia="lt-LT"/>
              </w:rPr>
              <w:t>245 (7)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C6DACFE" w14:textId="77777777" w:rsidR="00CE2311" w:rsidRDefault="00CE2311" w:rsidP="00D75A53">
            <w:pPr>
              <w:jc w:val="both"/>
              <w:textAlignment w:val="baseline"/>
              <w:rPr>
                <w:szCs w:val="24"/>
                <w:lang w:eastAsia="lt-LT"/>
              </w:rPr>
            </w:pPr>
            <w:r>
              <w:rPr>
                <w:sz w:val="20"/>
                <w:lang w:eastAsia="lt-LT"/>
              </w:rPr>
              <w:t>245 (7)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369255DB" w14:textId="77777777" w:rsidR="00CE2311" w:rsidRDefault="00CE2311" w:rsidP="00D75A53">
            <w:pPr>
              <w:jc w:val="both"/>
              <w:textAlignment w:val="baseline"/>
              <w:rPr>
                <w:szCs w:val="24"/>
                <w:lang w:eastAsia="lt-LT"/>
              </w:rPr>
            </w:pPr>
            <w:r>
              <w:rPr>
                <w:sz w:val="20"/>
                <w:lang w:eastAsia="lt-LT"/>
              </w:rPr>
              <w:t>1015 (29) </w:t>
            </w:r>
          </w:p>
        </w:tc>
      </w:tr>
      <w:tr w:rsidR="00CE2311" w14:paraId="597929F3"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71C66B23" w14:textId="57D8E828" w:rsidR="00CE2311" w:rsidRDefault="00CE2311" w:rsidP="00D75A53">
            <w:pPr>
              <w:ind w:left="132" w:right="136"/>
              <w:jc w:val="both"/>
              <w:textAlignment w:val="baseline"/>
              <w:rPr>
                <w:szCs w:val="24"/>
                <w:lang w:eastAsia="lt-LT"/>
              </w:rPr>
            </w:pPr>
            <w:r>
              <w:rPr>
                <w:sz w:val="20"/>
                <w:lang w:eastAsia="lt-LT"/>
              </w:rPr>
              <w:t xml:space="preserve">Užsienio kalba (pirmoji, anglų)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409251C" w14:textId="77777777" w:rsidR="00CE2311" w:rsidRDefault="00CE2311" w:rsidP="00D75A53">
            <w:pPr>
              <w:jc w:val="both"/>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DE185B4" w14:textId="11B15AD4" w:rsidR="00CE2311" w:rsidRDefault="00440B95" w:rsidP="00D75A53">
            <w:pPr>
              <w:jc w:val="both"/>
              <w:textAlignment w:val="baseline"/>
              <w:rPr>
                <w:szCs w:val="24"/>
                <w:lang w:eastAsia="lt-LT"/>
              </w:rPr>
            </w:pPr>
            <w:r>
              <w:rPr>
                <w:sz w:val="20"/>
                <w:lang w:eastAsia="lt-LT"/>
              </w:rPr>
              <w:t>70</w:t>
            </w:r>
            <w:r w:rsidR="00CE2311">
              <w:rPr>
                <w:sz w:val="20"/>
                <w:lang w:eastAsia="lt-LT"/>
              </w:rPr>
              <w:t xml:space="preserve"> (2)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FD31EC2" w14:textId="6BB8E13D" w:rsidR="00CE2311" w:rsidRDefault="00440B95" w:rsidP="00D75A53">
            <w:pPr>
              <w:jc w:val="both"/>
              <w:textAlignment w:val="baseline"/>
              <w:rPr>
                <w:szCs w:val="24"/>
                <w:lang w:eastAsia="lt-LT"/>
              </w:rPr>
            </w:pPr>
            <w:r>
              <w:rPr>
                <w:sz w:val="20"/>
                <w:lang w:eastAsia="lt-LT"/>
              </w:rPr>
              <w:t>70</w:t>
            </w:r>
            <w:r w:rsidR="00CE2311">
              <w:rPr>
                <w:sz w:val="20"/>
                <w:lang w:eastAsia="lt-LT"/>
              </w:rPr>
              <w:t xml:space="preserve"> (2)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414FE68C" w14:textId="26364953" w:rsidR="00CE2311" w:rsidRDefault="00440B95" w:rsidP="00D75A53">
            <w:pPr>
              <w:jc w:val="both"/>
              <w:textAlignment w:val="baseline"/>
              <w:rPr>
                <w:szCs w:val="24"/>
                <w:lang w:eastAsia="lt-LT"/>
              </w:rPr>
            </w:pPr>
            <w:r>
              <w:rPr>
                <w:sz w:val="20"/>
                <w:lang w:eastAsia="lt-LT"/>
              </w:rPr>
              <w:t>70</w:t>
            </w:r>
            <w:r w:rsidR="00CE2311">
              <w:rPr>
                <w:sz w:val="20"/>
                <w:lang w:eastAsia="lt-LT"/>
              </w:rPr>
              <w:t xml:space="preserve"> (2)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314C5C2E" w14:textId="77777777" w:rsidR="00CE2311" w:rsidRDefault="00CE2311" w:rsidP="00D75A53">
            <w:pPr>
              <w:jc w:val="both"/>
              <w:textAlignment w:val="baseline"/>
              <w:rPr>
                <w:szCs w:val="24"/>
                <w:lang w:eastAsia="lt-LT"/>
              </w:rPr>
            </w:pPr>
            <w:r>
              <w:rPr>
                <w:sz w:val="20"/>
                <w:lang w:eastAsia="lt-LT"/>
              </w:rPr>
              <w:t>210 (6) </w:t>
            </w:r>
          </w:p>
        </w:tc>
      </w:tr>
      <w:tr w:rsidR="00CE2311" w14:paraId="1860BF75" w14:textId="77777777" w:rsidTr="00F74134">
        <w:trPr>
          <w:trHeight w:val="165"/>
        </w:trPr>
        <w:tc>
          <w:tcPr>
            <w:tcW w:w="9490" w:type="dxa"/>
            <w:gridSpan w:val="6"/>
            <w:tcBorders>
              <w:top w:val="single" w:sz="6" w:space="0" w:color="auto"/>
              <w:left w:val="single" w:sz="6" w:space="0" w:color="auto"/>
              <w:bottom w:val="single" w:sz="6" w:space="0" w:color="auto"/>
              <w:right w:val="single" w:sz="6" w:space="0" w:color="auto"/>
            </w:tcBorders>
            <w:hideMark/>
          </w:tcPr>
          <w:p w14:paraId="184B35EF" w14:textId="7E41F94E" w:rsidR="00CE2311" w:rsidRDefault="00CE2311" w:rsidP="00BB2E61">
            <w:pPr>
              <w:jc w:val="center"/>
              <w:textAlignment w:val="baseline"/>
              <w:rPr>
                <w:szCs w:val="24"/>
                <w:lang w:eastAsia="lt-LT"/>
              </w:rPr>
            </w:pPr>
            <w:r>
              <w:rPr>
                <w:sz w:val="20"/>
                <w:lang w:eastAsia="lt-LT"/>
              </w:rPr>
              <w:t>Visuomeninis ugdymas</w:t>
            </w:r>
          </w:p>
        </w:tc>
      </w:tr>
      <w:tr w:rsidR="00CE2311" w14:paraId="537C6FB8"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529DB6BB" w14:textId="77777777" w:rsidR="00CE2311" w:rsidRDefault="00CE2311" w:rsidP="00D75A53">
            <w:pPr>
              <w:ind w:left="132"/>
              <w:jc w:val="both"/>
              <w:textAlignment w:val="baseline"/>
              <w:rPr>
                <w:szCs w:val="24"/>
                <w:lang w:eastAsia="lt-LT"/>
              </w:rPr>
            </w:pPr>
            <w:r>
              <w:rPr>
                <w:sz w:val="20"/>
                <w:lang w:eastAsia="lt-LT"/>
              </w:rPr>
              <w:t>Visuomeninis ugdymas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780BDD" w14:textId="77777777" w:rsidR="00CE2311" w:rsidRDefault="00CE2311" w:rsidP="00D75A53">
            <w:pPr>
              <w:jc w:val="both"/>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36BCE4A" w14:textId="77777777" w:rsidR="00CE2311" w:rsidRDefault="00CE2311" w:rsidP="00D75A53">
            <w:pPr>
              <w:jc w:val="both"/>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9D5BEC7" w14:textId="77777777" w:rsidR="00CE2311" w:rsidRDefault="00CE2311" w:rsidP="00D75A53">
            <w:pPr>
              <w:jc w:val="both"/>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804C697" w14:textId="77777777" w:rsidR="00CE2311" w:rsidRDefault="00CE2311" w:rsidP="00D75A53">
            <w:pPr>
              <w:jc w:val="both"/>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0A4350B9" w14:textId="77777777" w:rsidR="00CE2311" w:rsidRDefault="00CE2311" w:rsidP="00D75A53">
            <w:pPr>
              <w:jc w:val="both"/>
              <w:textAlignment w:val="baseline"/>
              <w:rPr>
                <w:szCs w:val="24"/>
                <w:lang w:eastAsia="lt-LT"/>
              </w:rPr>
            </w:pPr>
            <w:r>
              <w:rPr>
                <w:sz w:val="20"/>
                <w:lang w:eastAsia="lt-LT"/>
              </w:rPr>
              <w:t>140 (4) </w:t>
            </w:r>
          </w:p>
        </w:tc>
      </w:tr>
      <w:tr w:rsidR="00CE2311" w14:paraId="369B1631" w14:textId="77777777" w:rsidTr="00F74134">
        <w:trPr>
          <w:trHeight w:val="45"/>
        </w:trPr>
        <w:tc>
          <w:tcPr>
            <w:tcW w:w="9490" w:type="dxa"/>
            <w:gridSpan w:val="6"/>
            <w:tcBorders>
              <w:top w:val="single" w:sz="6" w:space="0" w:color="auto"/>
              <w:left w:val="single" w:sz="6" w:space="0" w:color="auto"/>
              <w:bottom w:val="single" w:sz="6" w:space="0" w:color="auto"/>
              <w:right w:val="single" w:sz="6" w:space="0" w:color="auto"/>
            </w:tcBorders>
            <w:hideMark/>
          </w:tcPr>
          <w:p w14:paraId="67D6CD9E" w14:textId="66BCEFDF" w:rsidR="00CE2311" w:rsidRDefault="00CE2311" w:rsidP="00E1374B">
            <w:pPr>
              <w:jc w:val="center"/>
              <w:textAlignment w:val="baseline"/>
              <w:rPr>
                <w:szCs w:val="24"/>
                <w:lang w:eastAsia="lt-LT"/>
              </w:rPr>
            </w:pPr>
            <w:r>
              <w:rPr>
                <w:sz w:val="20"/>
                <w:lang w:eastAsia="lt-LT"/>
              </w:rPr>
              <w:t>Matematinis, gamtamokslinis ir technologinis ugdymas</w:t>
            </w:r>
          </w:p>
        </w:tc>
      </w:tr>
      <w:tr w:rsidR="00CE2311" w14:paraId="036C9E9F"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76AF2FF0" w14:textId="77777777" w:rsidR="00CE2311" w:rsidRDefault="00CE2311" w:rsidP="00D75A53">
            <w:pPr>
              <w:ind w:left="132"/>
              <w:jc w:val="both"/>
              <w:textAlignment w:val="baseline"/>
              <w:rPr>
                <w:szCs w:val="24"/>
                <w:lang w:eastAsia="lt-LT"/>
              </w:rPr>
            </w:pPr>
            <w:r>
              <w:rPr>
                <w:sz w:val="20"/>
                <w:lang w:eastAsia="lt-LT"/>
              </w:rPr>
              <w:t>Gamtos mokslai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9CEF7BC" w14:textId="77777777" w:rsidR="00CE2311" w:rsidRDefault="00CE2311" w:rsidP="00D75A53">
            <w:pPr>
              <w:jc w:val="both"/>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402B05A" w14:textId="77777777" w:rsidR="00CE2311" w:rsidRDefault="00CE2311" w:rsidP="00D75A53">
            <w:pPr>
              <w:jc w:val="both"/>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6344A5C" w14:textId="77777777" w:rsidR="00CE2311" w:rsidRDefault="00CE2311" w:rsidP="00D75A53">
            <w:pPr>
              <w:jc w:val="both"/>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F1560D9" w14:textId="77777777" w:rsidR="00CE2311" w:rsidRDefault="00CE2311" w:rsidP="00D75A53">
            <w:pPr>
              <w:jc w:val="both"/>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12312BDE" w14:textId="77777777" w:rsidR="00CE2311" w:rsidRDefault="00CE2311" w:rsidP="00D75A53">
            <w:pPr>
              <w:jc w:val="both"/>
              <w:textAlignment w:val="baseline"/>
              <w:rPr>
                <w:szCs w:val="24"/>
                <w:lang w:eastAsia="lt-LT"/>
              </w:rPr>
            </w:pPr>
            <w:r>
              <w:rPr>
                <w:sz w:val="20"/>
                <w:lang w:eastAsia="lt-LT"/>
              </w:rPr>
              <w:t>140 (4) </w:t>
            </w:r>
          </w:p>
        </w:tc>
      </w:tr>
      <w:tr w:rsidR="00CE2311" w14:paraId="2D3BD6B6"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790DEB5C" w14:textId="77777777" w:rsidR="00CE2311" w:rsidRDefault="00CE2311" w:rsidP="00D75A53">
            <w:pPr>
              <w:ind w:left="132"/>
              <w:jc w:val="both"/>
              <w:textAlignment w:val="baseline"/>
              <w:rPr>
                <w:szCs w:val="24"/>
                <w:lang w:eastAsia="lt-LT"/>
              </w:rPr>
            </w:pPr>
            <w:r>
              <w:rPr>
                <w:sz w:val="20"/>
                <w:lang w:eastAsia="lt-LT"/>
              </w:rPr>
              <w:t>Matematika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60B3211" w14:textId="77777777" w:rsidR="00CE2311" w:rsidRDefault="00CE2311" w:rsidP="00D75A53">
            <w:pPr>
              <w:jc w:val="both"/>
              <w:textAlignment w:val="baseline"/>
              <w:rPr>
                <w:szCs w:val="24"/>
                <w:lang w:eastAsia="lt-LT"/>
              </w:rPr>
            </w:pPr>
            <w:r>
              <w:rPr>
                <w:sz w:val="20"/>
                <w:lang w:eastAsia="lt-LT"/>
              </w:rPr>
              <w:t>140 (4)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68C8394" w14:textId="73D745D3" w:rsidR="00CE2311" w:rsidRDefault="00CE2311" w:rsidP="00D75A53">
            <w:pPr>
              <w:jc w:val="both"/>
              <w:textAlignment w:val="baseline"/>
              <w:rPr>
                <w:szCs w:val="24"/>
                <w:lang w:eastAsia="lt-LT"/>
              </w:rPr>
            </w:pPr>
            <w:r>
              <w:rPr>
                <w:sz w:val="20"/>
                <w:lang w:eastAsia="lt-LT"/>
              </w:rPr>
              <w:t>1</w:t>
            </w:r>
            <w:r w:rsidR="00E1374B">
              <w:rPr>
                <w:sz w:val="20"/>
                <w:lang w:eastAsia="lt-LT"/>
              </w:rPr>
              <w:t>75</w:t>
            </w:r>
            <w:r>
              <w:rPr>
                <w:sz w:val="20"/>
                <w:lang w:eastAsia="lt-LT"/>
              </w:rPr>
              <w:t xml:space="preserve"> (5)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7A09098" w14:textId="511A50DD" w:rsidR="00CE2311" w:rsidRDefault="00CE2311" w:rsidP="00D75A53">
            <w:pPr>
              <w:jc w:val="both"/>
              <w:textAlignment w:val="baseline"/>
              <w:rPr>
                <w:szCs w:val="24"/>
                <w:lang w:eastAsia="lt-LT"/>
              </w:rPr>
            </w:pPr>
            <w:r>
              <w:rPr>
                <w:sz w:val="20"/>
                <w:lang w:eastAsia="lt-LT"/>
              </w:rPr>
              <w:t>1</w:t>
            </w:r>
            <w:r w:rsidR="00E1374B">
              <w:rPr>
                <w:sz w:val="20"/>
                <w:lang w:eastAsia="lt-LT"/>
              </w:rPr>
              <w:t>75</w:t>
            </w:r>
            <w:r>
              <w:rPr>
                <w:sz w:val="20"/>
                <w:lang w:eastAsia="lt-LT"/>
              </w:rPr>
              <w:t xml:space="preserve"> (5)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5D7EA2A" w14:textId="1BD01069" w:rsidR="00CE2311" w:rsidRDefault="00CE2311" w:rsidP="00D75A53">
            <w:pPr>
              <w:jc w:val="both"/>
              <w:textAlignment w:val="baseline"/>
              <w:rPr>
                <w:szCs w:val="24"/>
                <w:lang w:eastAsia="lt-LT"/>
              </w:rPr>
            </w:pPr>
            <w:r>
              <w:rPr>
                <w:sz w:val="20"/>
                <w:lang w:eastAsia="lt-LT"/>
              </w:rPr>
              <w:t>1</w:t>
            </w:r>
            <w:r w:rsidR="00E1374B">
              <w:rPr>
                <w:sz w:val="20"/>
                <w:lang w:eastAsia="lt-LT"/>
              </w:rPr>
              <w:t>75</w:t>
            </w:r>
            <w:r>
              <w:rPr>
                <w:sz w:val="20"/>
                <w:lang w:eastAsia="lt-LT"/>
              </w:rPr>
              <w:t xml:space="preserve"> (5)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573F2A05" w14:textId="1B758292" w:rsidR="00CE2311" w:rsidRDefault="00CE2311" w:rsidP="00D75A53">
            <w:pPr>
              <w:jc w:val="both"/>
              <w:textAlignment w:val="baseline"/>
              <w:rPr>
                <w:szCs w:val="24"/>
                <w:lang w:eastAsia="lt-LT"/>
              </w:rPr>
            </w:pPr>
            <w:r>
              <w:rPr>
                <w:sz w:val="20"/>
                <w:lang w:eastAsia="lt-LT"/>
              </w:rPr>
              <w:t>6</w:t>
            </w:r>
            <w:r w:rsidR="00A91CF1">
              <w:rPr>
                <w:sz w:val="20"/>
                <w:lang w:eastAsia="lt-LT"/>
              </w:rPr>
              <w:t>6</w:t>
            </w:r>
            <w:r w:rsidR="00A832E1">
              <w:rPr>
                <w:sz w:val="20"/>
                <w:lang w:eastAsia="lt-LT"/>
              </w:rPr>
              <w:t>5</w:t>
            </w:r>
            <w:r>
              <w:rPr>
                <w:sz w:val="20"/>
                <w:lang w:eastAsia="lt-LT"/>
              </w:rPr>
              <w:t xml:space="preserve"> (19) </w:t>
            </w:r>
          </w:p>
        </w:tc>
      </w:tr>
      <w:tr w:rsidR="00CE2311" w14:paraId="713B2C93" w14:textId="77777777" w:rsidTr="00CE2311">
        <w:trPr>
          <w:trHeight w:val="75"/>
        </w:trPr>
        <w:tc>
          <w:tcPr>
            <w:tcW w:w="2827" w:type="dxa"/>
            <w:tcBorders>
              <w:top w:val="single" w:sz="6" w:space="0" w:color="auto"/>
              <w:left w:val="single" w:sz="6" w:space="0" w:color="auto"/>
              <w:bottom w:val="single" w:sz="6" w:space="0" w:color="auto"/>
              <w:right w:val="single" w:sz="6" w:space="0" w:color="auto"/>
            </w:tcBorders>
            <w:hideMark/>
          </w:tcPr>
          <w:p w14:paraId="6BA8D63C" w14:textId="77777777" w:rsidR="00CE2311" w:rsidRDefault="00CE2311" w:rsidP="00D75A53">
            <w:pPr>
              <w:ind w:left="132"/>
              <w:jc w:val="both"/>
              <w:textAlignment w:val="baseline"/>
              <w:rPr>
                <w:szCs w:val="24"/>
                <w:lang w:eastAsia="lt-LT"/>
              </w:rPr>
            </w:pPr>
            <w:r>
              <w:rPr>
                <w:sz w:val="20"/>
                <w:lang w:eastAsia="lt-LT"/>
              </w:rPr>
              <w:t>Technologijos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72FBEFF" w14:textId="77777777" w:rsidR="00CE2311" w:rsidRDefault="00CE2311" w:rsidP="00D75A53">
            <w:pPr>
              <w:jc w:val="both"/>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DBF1894" w14:textId="77777777" w:rsidR="00CE2311" w:rsidRDefault="00CE2311" w:rsidP="00D75A53">
            <w:pPr>
              <w:jc w:val="both"/>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71E945E" w14:textId="77777777" w:rsidR="00CE2311" w:rsidRDefault="00CE2311" w:rsidP="00D75A53">
            <w:pPr>
              <w:jc w:val="both"/>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6B2ED999" w14:textId="77777777" w:rsidR="00CE2311" w:rsidRDefault="00CE2311" w:rsidP="00D75A53">
            <w:pPr>
              <w:jc w:val="both"/>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7F5EC1BB" w14:textId="77777777" w:rsidR="00CE2311" w:rsidRDefault="00CE2311" w:rsidP="00D75A53">
            <w:pPr>
              <w:jc w:val="both"/>
              <w:textAlignment w:val="baseline"/>
              <w:rPr>
                <w:szCs w:val="24"/>
                <w:lang w:eastAsia="lt-LT"/>
              </w:rPr>
            </w:pPr>
            <w:r>
              <w:rPr>
                <w:sz w:val="20"/>
                <w:lang w:eastAsia="lt-LT"/>
              </w:rPr>
              <w:t>140 (4) </w:t>
            </w:r>
          </w:p>
        </w:tc>
      </w:tr>
      <w:tr w:rsidR="00CE2311" w14:paraId="12FBF887" w14:textId="77777777" w:rsidTr="00F74134">
        <w:trPr>
          <w:trHeight w:val="120"/>
        </w:trPr>
        <w:tc>
          <w:tcPr>
            <w:tcW w:w="9490" w:type="dxa"/>
            <w:gridSpan w:val="6"/>
            <w:tcBorders>
              <w:top w:val="single" w:sz="6" w:space="0" w:color="auto"/>
              <w:left w:val="single" w:sz="6" w:space="0" w:color="auto"/>
              <w:bottom w:val="single" w:sz="6" w:space="0" w:color="auto"/>
              <w:right w:val="single" w:sz="6" w:space="0" w:color="auto"/>
            </w:tcBorders>
            <w:hideMark/>
          </w:tcPr>
          <w:p w14:paraId="0629F72C" w14:textId="061ECB72" w:rsidR="00CE2311" w:rsidRDefault="00CE2311" w:rsidP="00A832E1">
            <w:pPr>
              <w:jc w:val="center"/>
              <w:textAlignment w:val="baseline"/>
              <w:rPr>
                <w:szCs w:val="24"/>
                <w:lang w:eastAsia="lt-LT"/>
              </w:rPr>
            </w:pPr>
            <w:r>
              <w:rPr>
                <w:sz w:val="20"/>
                <w:lang w:eastAsia="lt-LT"/>
              </w:rPr>
              <w:t>Meninis ugdymas</w:t>
            </w:r>
          </w:p>
        </w:tc>
      </w:tr>
      <w:tr w:rsidR="00CE2311" w14:paraId="46377B63"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677A0697" w14:textId="77777777" w:rsidR="00CE2311" w:rsidRDefault="00CE2311" w:rsidP="00D75A53">
            <w:pPr>
              <w:ind w:left="132"/>
              <w:jc w:val="both"/>
              <w:textAlignment w:val="baseline"/>
              <w:rPr>
                <w:szCs w:val="24"/>
                <w:lang w:eastAsia="lt-LT"/>
              </w:rPr>
            </w:pPr>
            <w:r>
              <w:rPr>
                <w:sz w:val="20"/>
                <w:lang w:eastAsia="lt-LT"/>
              </w:rPr>
              <w:t>Dailė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F5BCDDC" w14:textId="77777777" w:rsidR="00CE2311" w:rsidRDefault="00CE2311" w:rsidP="00D75A53">
            <w:pPr>
              <w:jc w:val="both"/>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FF54632" w14:textId="77777777" w:rsidR="00CE2311" w:rsidRDefault="00CE2311" w:rsidP="00D75A53">
            <w:pPr>
              <w:jc w:val="both"/>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929466" w14:textId="77777777" w:rsidR="00CE2311" w:rsidRDefault="00CE2311" w:rsidP="00D75A53">
            <w:pPr>
              <w:jc w:val="both"/>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4553FBA6" w14:textId="77777777" w:rsidR="00CE2311" w:rsidRDefault="00CE2311" w:rsidP="00D75A53">
            <w:pPr>
              <w:jc w:val="both"/>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41E9ED0A" w14:textId="77777777" w:rsidR="00CE2311" w:rsidRDefault="00CE2311" w:rsidP="00D75A53">
            <w:pPr>
              <w:jc w:val="both"/>
              <w:textAlignment w:val="baseline"/>
              <w:rPr>
                <w:szCs w:val="24"/>
                <w:lang w:eastAsia="lt-LT"/>
              </w:rPr>
            </w:pPr>
            <w:r>
              <w:rPr>
                <w:sz w:val="20"/>
                <w:lang w:eastAsia="lt-LT"/>
              </w:rPr>
              <w:t>140 (4) </w:t>
            </w:r>
          </w:p>
        </w:tc>
      </w:tr>
      <w:tr w:rsidR="00CE2311" w14:paraId="0DAE613E"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59856E3D" w14:textId="77777777" w:rsidR="00CE2311" w:rsidRDefault="00CE2311" w:rsidP="00D75A53">
            <w:pPr>
              <w:ind w:left="132"/>
              <w:jc w:val="both"/>
              <w:textAlignment w:val="baseline"/>
              <w:rPr>
                <w:szCs w:val="24"/>
                <w:lang w:eastAsia="lt-LT"/>
              </w:rPr>
            </w:pPr>
            <w:r>
              <w:rPr>
                <w:sz w:val="20"/>
                <w:lang w:eastAsia="lt-LT"/>
              </w:rPr>
              <w:t>Muzika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EE2FBDD" w14:textId="084E43EA" w:rsidR="00CE2311" w:rsidRDefault="00130A3A" w:rsidP="00D75A53">
            <w:pPr>
              <w:jc w:val="both"/>
              <w:textAlignment w:val="baseline"/>
              <w:rPr>
                <w:szCs w:val="24"/>
                <w:lang w:eastAsia="lt-LT"/>
              </w:rPr>
            </w:pPr>
            <w:r>
              <w:rPr>
                <w:sz w:val="20"/>
                <w:lang w:eastAsia="lt-LT"/>
              </w:rPr>
              <w:t>70</w:t>
            </w:r>
            <w:r w:rsidR="00CE2311">
              <w:rPr>
                <w:sz w:val="20"/>
                <w:lang w:eastAsia="lt-LT"/>
              </w:rPr>
              <w:t xml:space="preserve"> (2)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4E54818" w14:textId="3D329286" w:rsidR="00CE2311" w:rsidRDefault="00130A3A" w:rsidP="00D75A53">
            <w:pPr>
              <w:jc w:val="both"/>
              <w:textAlignment w:val="baseline"/>
              <w:rPr>
                <w:szCs w:val="24"/>
                <w:lang w:eastAsia="lt-LT"/>
              </w:rPr>
            </w:pPr>
            <w:r>
              <w:rPr>
                <w:sz w:val="20"/>
                <w:lang w:eastAsia="lt-LT"/>
              </w:rPr>
              <w:t>70</w:t>
            </w:r>
            <w:r w:rsidR="00CE2311">
              <w:rPr>
                <w:sz w:val="20"/>
                <w:lang w:eastAsia="lt-LT"/>
              </w:rPr>
              <w:t xml:space="preserve"> (2)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B0B8F78" w14:textId="1D26CBBB" w:rsidR="00CE2311" w:rsidRDefault="00130A3A" w:rsidP="00D75A53">
            <w:pPr>
              <w:jc w:val="both"/>
              <w:textAlignment w:val="baseline"/>
              <w:rPr>
                <w:szCs w:val="24"/>
                <w:lang w:eastAsia="lt-LT"/>
              </w:rPr>
            </w:pPr>
            <w:r>
              <w:rPr>
                <w:sz w:val="20"/>
                <w:lang w:eastAsia="lt-LT"/>
              </w:rPr>
              <w:t>70</w:t>
            </w:r>
            <w:r w:rsidR="00CE2311">
              <w:rPr>
                <w:sz w:val="20"/>
                <w:lang w:eastAsia="lt-LT"/>
              </w:rPr>
              <w:t xml:space="preserve"> (2)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E084256" w14:textId="09AD7A8D" w:rsidR="00CE2311" w:rsidRDefault="00130A3A" w:rsidP="005979DE">
            <w:pPr>
              <w:jc w:val="both"/>
              <w:textAlignment w:val="baseline"/>
              <w:rPr>
                <w:szCs w:val="24"/>
                <w:lang w:eastAsia="lt-LT"/>
              </w:rPr>
            </w:pPr>
            <w:r>
              <w:rPr>
                <w:sz w:val="20"/>
                <w:lang w:eastAsia="lt-LT"/>
              </w:rPr>
              <w:t>70</w:t>
            </w:r>
            <w:r w:rsidR="00CE2311">
              <w:rPr>
                <w:sz w:val="20"/>
                <w:lang w:eastAsia="lt-LT"/>
              </w:rPr>
              <w:t xml:space="preserve"> (2)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C6083D6" w14:textId="58CBA7E5" w:rsidR="00CE2311" w:rsidRDefault="00CE2311" w:rsidP="00F70F9E">
            <w:pPr>
              <w:jc w:val="both"/>
              <w:textAlignment w:val="baseline"/>
              <w:rPr>
                <w:szCs w:val="24"/>
                <w:lang w:eastAsia="lt-LT"/>
              </w:rPr>
            </w:pPr>
            <w:r>
              <w:rPr>
                <w:sz w:val="20"/>
                <w:lang w:eastAsia="lt-LT"/>
              </w:rPr>
              <w:t>2</w:t>
            </w:r>
            <w:r w:rsidR="00130A3A">
              <w:rPr>
                <w:sz w:val="20"/>
                <w:lang w:eastAsia="lt-LT"/>
              </w:rPr>
              <w:t>80</w:t>
            </w:r>
            <w:r>
              <w:rPr>
                <w:sz w:val="20"/>
                <w:lang w:eastAsia="lt-LT"/>
              </w:rPr>
              <w:t xml:space="preserve"> (8) </w:t>
            </w:r>
          </w:p>
        </w:tc>
      </w:tr>
      <w:tr w:rsidR="00CE2311" w14:paraId="2010F84E"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5E4A282C" w14:textId="4115F2D6" w:rsidR="00CE2311" w:rsidRDefault="00CE2311" w:rsidP="00D75A53">
            <w:pPr>
              <w:ind w:left="132"/>
              <w:jc w:val="both"/>
              <w:textAlignment w:val="baseline"/>
              <w:rPr>
                <w:szCs w:val="24"/>
                <w:lang w:eastAsia="lt-LT"/>
              </w:rPr>
            </w:pPr>
            <w:r>
              <w:rPr>
                <w:sz w:val="20"/>
                <w:lang w:eastAsia="lt-LT"/>
              </w:rPr>
              <w:t>Šokis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F3FFBE" w14:textId="77777777" w:rsidR="00CE2311" w:rsidRDefault="00CE2311" w:rsidP="00D75A53">
            <w:pPr>
              <w:jc w:val="both"/>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4A70692" w14:textId="77777777" w:rsidR="00CE2311" w:rsidRDefault="00CE2311" w:rsidP="00D75A53">
            <w:pPr>
              <w:jc w:val="both"/>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6B3F41E" w14:textId="77777777" w:rsidR="00CE2311" w:rsidRDefault="00CE2311" w:rsidP="00D75A53">
            <w:pPr>
              <w:jc w:val="both"/>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0A8FE17" w14:textId="77777777" w:rsidR="00CE2311" w:rsidRDefault="00CE2311" w:rsidP="00D75A53">
            <w:pPr>
              <w:jc w:val="both"/>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6E286E00" w14:textId="77777777" w:rsidR="00CE2311" w:rsidRDefault="00CE2311" w:rsidP="00D75A53">
            <w:pPr>
              <w:jc w:val="both"/>
              <w:textAlignment w:val="baseline"/>
              <w:rPr>
                <w:szCs w:val="24"/>
                <w:lang w:eastAsia="lt-LT"/>
              </w:rPr>
            </w:pPr>
            <w:r>
              <w:rPr>
                <w:sz w:val="20"/>
                <w:lang w:eastAsia="lt-LT"/>
              </w:rPr>
              <w:t>140 (4) </w:t>
            </w:r>
          </w:p>
        </w:tc>
      </w:tr>
      <w:tr w:rsidR="00CE2311" w14:paraId="4F276098" w14:textId="77777777" w:rsidTr="00F74134">
        <w:trPr>
          <w:trHeight w:val="210"/>
        </w:trPr>
        <w:tc>
          <w:tcPr>
            <w:tcW w:w="9490" w:type="dxa"/>
            <w:gridSpan w:val="6"/>
            <w:tcBorders>
              <w:top w:val="single" w:sz="6" w:space="0" w:color="auto"/>
              <w:left w:val="single" w:sz="6" w:space="0" w:color="auto"/>
              <w:bottom w:val="single" w:sz="6" w:space="0" w:color="auto"/>
              <w:right w:val="single" w:sz="6" w:space="0" w:color="auto"/>
            </w:tcBorders>
            <w:hideMark/>
          </w:tcPr>
          <w:p w14:paraId="4612828E" w14:textId="17F4EFCF" w:rsidR="00CE2311" w:rsidRDefault="00CE2311" w:rsidP="00130A3A">
            <w:pPr>
              <w:jc w:val="center"/>
              <w:textAlignment w:val="baseline"/>
              <w:rPr>
                <w:szCs w:val="24"/>
                <w:lang w:eastAsia="lt-LT"/>
              </w:rPr>
            </w:pPr>
            <w:r>
              <w:rPr>
                <w:sz w:val="20"/>
                <w:lang w:eastAsia="lt-LT"/>
              </w:rPr>
              <w:t>Fizinis ir sveikatos ugdymas</w:t>
            </w:r>
          </w:p>
        </w:tc>
      </w:tr>
      <w:tr w:rsidR="00CE2311" w14:paraId="641AEC0A"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34B18D59" w14:textId="77777777" w:rsidR="00CE2311" w:rsidRDefault="00CE2311" w:rsidP="00D75A53">
            <w:pPr>
              <w:jc w:val="both"/>
              <w:textAlignment w:val="baseline"/>
              <w:rPr>
                <w:szCs w:val="24"/>
                <w:lang w:eastAsia="lt-LT"/>
              </w:rPr>
            </w:pPr>
            <w:r>
              <w:rPr>
                <w:sz w:val="20"/>
                <w:lang w:eastAsia="lt-LT"/>
              </w:rPr>
              <w:t>Fizinis ugdymas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A8858EA" w14:textId="352742F7" w:rsidR="00CE2311" w:rsidRDefault="00CE2311" w:rsidP="00D75A53">
            <w:pPr>
              <w:jc w:val="both"/>
              <w:textAlignment w:val="baseline"/>
              <w:rPr>
                <w:szCs w:val="24"/>
                <w:lang w:eastAsia="lt-LT"/>
              </w:rPr>
            </w:pPr>
            <w:r>
              <w:rPr>
                <w:sz w:val="20"/>
                <w:lang w:eastAsia="lt-LT"/>
              </w:rPr>
              <w:t>105</w:t>
            </w:r>
            <w:r w:rsidR="007639E7">
              <w:rPr>
                <w:sz w:val="20"/>
                <w:lang w:eastAsia="lt-LT"/>
              </w:rPr>
              <w:t xml:space="preserve"> </w:t>
            </w:r>
            <w:r>
              <w:rPr>
                <w:sz w:val="20"/>
                <w:lang w:eastAsia="lt-LT"/>
              </w:rPr>
              <w:t>(3)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BC7CAB7" w14:textId="034CD22A" w:rsidR="00CE2311" w:rsidRDefault="00CE2311" w:rsidP="00D75A53">
            <w:pPr>
              <w:jc w:val="both"/>
              <w:textAlignment w:val="baseline"/>
              <w:rPr>
                <w:szCs w:val="24"/>
                <w:lang w:eastAsia="lt-LT"/>
              </w:rPr>
            </w:pPr>
            <w:r>
              <w:rPr>
                <w:sz w:val="20"/>
                <w:lang w:eastAsia="lt-LT"/>
              </w:rPr>
              <w:t>105</w:t>
            </w:r>
            <w:r w:rsidR="007639E7">
              <w:rPr>
                <w:sz w:val="20"/>
                <w:lang w:eastAsia="lt-LT"/>
              </w:rPr>
              <w:t xml:space="preserve"> </w:t>
            </w:r>
            <w:r>
              <w:rPr>
                <w:sz w:val="20"/>
                <w:lang w:eastAsia="lt-LT"/>
              </w:rPr>
              <w:t>(3)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AB8DA26" w14:textId="77777777" w:rsidR="00CE2311" w:rsidRDefault="00CE2311" w:rsidP="00D75A53">
            <w:pPr>
              <w:jc w:val="both"/>
              <w:textAlignment w:val="baseline"/>
              <w:rPr>
                <w:szCs w:val="24"/>
                <w:lang w:eastAsia="lt-LT"/>
              </w:rPr>
            </w:pPr>
            <w:r>
              <w:rPr>
                <w:sz w:val="20"/>
                <w:lang w:eastAsia="lt-LT"/>
              </w:rPr>
              <w:t>105 (3)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6095AD75" w14:textId="77777777" w:rsidR="00CE2311" w:rsidRDefault="00CE2311" w:rsidP="00D75A53">
            <w:pPr>
              <w:jc w:val="both"/>
              <w:textAlignment w:val="baseline"/>
              <w:rPr>
                <w:szCs w:val="24"/>
                <w:lang w:eastAsia="lt-LT"/>
              </w:rPr>
            </w:pPr>
            <w:r>
              <w:rPr>
                <w:sz w:val="20"/>
                <w:lang w:eastAsia="lt-LT"/>
              </w:rPr>
              <w:t>105 (3)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692C508C" w14:textId="77777777" w:rsidR="00CE2311" w:rsidRDefault="00CE2311" w:rsidP="00D75A53">
            <w:pPr>
              <w:jc w:val="both"/>
              <w:textAlignment w:val="baseline"/>
              <w:rPr>
                <w:szCs w:val="24"/>
                <w:lang w:eastAsia="lt-LT"/>
              </w:rPr>
            </w:pPr>
            <w:r>
              <w:rPr>
                <w:sz w:val="20"/>
                <w:lang w:eastAsia="lt-LT"/>
              </w:rPr>
              <w:t>420 (12) </w:t>
            </w:r>
          </w:p>
        </w:tc>
      </w:tr>
      <w:tr w:rsidR="00CE2311" w14:paraId="0068EA94" w14:textId="77777777" w:rsidTr="00CE2311">
        <w:trPr>
          <w:trHeight w:val="120"/>
        </w:trPr>
        <w:tc>
          <w:tcPr>
            <w:tcW w:w="2827" w:type="dxa"/>
            <w:tcBorders>
              <w:top w:val="single" w:sz="6" w:space="0" w:color="auto"/>
              <w:left w:val="single" w:sz="6" w:space="0" w:color="auto"/>
              <w:bottom w:val="single" w:sz="6" w:space="0" w:color="auto"/>
              <w:right w:val="single" w:sz="6" w:space="0" w:color="auto"/>
            </w:tcBorders>
            <w:hideMark/>
          </w:tcPr>
          <w:p w14:paraId="77DE2C06" w14:textId="4AB73445" w:rsidR="00CE2311" w:rsidRDefault="00CE2311" w:rsidP="00D75A53">
            <w:pPr>
              <w:jc w:val="both"/>
              <w:textAlignment w:val="baseline"/>
              <w:rPr>
                <w:szCs w:val="24"/>
                <w:lang w:eastAsia="lt-LT"/>
              </w:rPr>
            </w:pPr>
            <w:r>
              <w:rPr>
                <w:sz w:val="20"/>
                <w:lang w:eastAsia="lt-LT"/>
              </w:rPr>
              <w:t>Gyvenimo įgūdžiai*</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14BCDB4" w14:textId="77777777" w:rsidR="00CE2311" w:rsidRDefault="00CE2311" w:rsidP="00D75A53">
            <w:pPr>
              <w:jc w:val="both"/>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41F3F0A" w14:textId="77777777" w:rsidR="00CE2311" w:rsidRDefault="00CE2311" w:rsidP="00D75A53">
            <w:pPr>
              <w:jc w:val="both"/>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DC25BDD" w14:textId="77777777" w:rsidR="00CE2311" w:rsidRDefault="00CE2311" w:rsidP="00D75A53">
            <w:pPr>
              <w:jc w:val="both"/>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44B2997" w14:textId="77777777" w:rsidR="00CE2311" w:rsidRDefault="00CE2311" w:rsidP="00D75A53">
            <w:pPr>
              <w:jc w:val="both"/>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62876CE1" w14:textId="77777777" w:rsidR="00CE2311" w:rsidRDefault="00CE2311" w:rsidP="00D75A53">
            <w:pPr>
              <w:jc w:val="both"/>
              <w:textAlignment w:val="baseline"/>
              <w:rPr>
                <w:szCs w:val="24"/>
                <w:lang w:eastAsia="lt-LT"/>
              </w:rPr>
            </w:pPr>
            <w:r>
              <w:rPr>
                <w:sz w:val="20"/>
                <w:lang w:eastAsia="lt-LT"/>
              </w:rPr>
              <w:t>*** </w:t>
            </w:r>
          </w:p>
        </w:tc>
      </w:tr>
      <w:tr w:rsidR="00CE2311" w14:paraId="67BEA311"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53FBE663" w14:textId="01F928F9" w:rsidR="00CE2311" w:rsidRDefault="00CE2311" w:rsidP="00D75A53">
            <w:pPr>
              <w:jc w:val="both"/>
              <w:textAlignment w:val="baseline"/>
              <w:rPr>
                <w:szCs w:val="24"/>
                <w:lang w:eastAsia="lt-LT"/>
              </w:rPr>
            </w:pPr>
            <w:r>
              <w:rPr>
                <w:sz w:val="20"/>
                <w:lang w:eastAsia="lt-LT"/>
              </w:rPr>
              <w:t>Informatika*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1C24DC5" w14:textId="77777777" w:rsidR="00CE2311" w:rsidRDefault="00CE2311" w:rsidP="00D75A53">
            <w:pPr>
              <w:jc w:val="both"/>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62E2C5A" w14:textId="77777777" w:rsidR="00CE2311" w:rsidRDefault="00CE2311" w:rsidP="00D75A53">
            <w:pPr>
              <w:jc w:val="both"/>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4682B81" w14:textId="77777777" w:rsidR="00CE2311" w:rsidRDefault="00CE2311" w:rsidP="00D75A53">
            <w:pPr>
              <w:jc w:val="both"/>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2B599DD3" w14:textId="77777777" w:rsidR="00CE2311" w:rsidRDefault="00CE2311" w:rsidP="00D75A53">
            <w:pPr>
              <w:jc w:val="both"/>
              <w:textAlignment w:val="baseline"/>
              <w:rPr>
                <w:szCs w:val="24"/>
                <w:lang w:eastAsia="lt-LT"/>
              </w:rPr>
            </w:pPr>
            <w:r w:rsidRPr="00EE5052">
              <w:rPr>
                <w:sz w:val="20"/>
                <w:lang w:eastAsia="lt-LT"/>
              </w:rPr>
              <w:t>***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80876B4" w14:textId="77777777" w:rsidR="00CE2311" w:rsidRDefault="00CE2311" w:rsidP="00D75A53">
            <w:pPr>
              <w:jc w:val="both"/>
              <w:textAlignment w:val="baseline"/>
              <w:rPr>
                <w:szCs w:val="24"/>
                <w:lang w:eastAsia="lt-LT"/>
              </w:rPr>
            </w:pPr>
            <w:r>
              <w:rPr>
                <w:sz w:val="20"/>
                <w:lang w:eastAsia="lt-LT"/>
              </w:rPr>
              <w:t>*** </w:t>
            </w:r>
          </w:p>
        </w:tc>
      </w:tr>
      <w:tr w:rsidR="00CE2311" w14:paraId="5B3621B9" w14:textId="77777777" w:rsidTr="00CE2311">
        <w:trPr>
          <w:trHeight w:val="45"/>
        </w:trPr>
        <w:tc>
          <w:tcPr>
            <w:tcW w:w="2827" w:type="dxa"/>
            <w:tcBorders>
              <w:top w:val="single" w:sz="6" w:space="0" w:color="auto"/>
              <w:left w:val="single" w:sz="6" w:space="0" w:color="auto"/>
              <w:bottom w:val="single" w:sz="6" w:space="0" w:color="auto"/>
              <w:right w:val="single" w:sz="6" w:space="0" w:color="auto"/>
            </w:tcBorders>
            <w:hideMark/>
          </w:tcPr>
          <w:p w14:paraId="1782AE8D" w14:textId="3FBF83F5" w:rsidR="00CE2311" w:rsidRDefault="00CE2311" w:rsidP="00D75A53">
            <w:pPr>
              <w:jc w:val="both"/>
              <w:textAlignment w:val="baseline"/>
              <w:rPr>
                <w:szCs w:val="24"/>
                <w:lang w:eastAsia="lt-LT"/>
              </w:rPr>
            </w:pPr>
            <w:r>
              <w:rPr>
                <w:sz w:val="20"/>
                <w:lang w:eastAsia="lt-LT"/>
              </w:rPr>
              <w:t>Etninė kultūra*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B6F15DE" w14:textId="77777777" w:rsidR="00CE2311" w:rsidRDefault="00CE2311" w:rsidP="00D75A53">
            <w:pPr>
              <w:jc w:val="both"/>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FA6936E" w14:textId="77777777" w:rsidR="00CE2311" w:rsidRDefault="00CE2311" w:rsidP="00D75A53">
            <w:pPr>
              <w:jc w:val="both"/>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472BC1F" w14:textId="77777777" w:rsidR="00CE2311" w:rsidRDefault="00CE2311" w:rsidP="00D75A53">
            <w:pPr>
              <w:jc w:val="both"/>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70A7F74E" w14:textId="77777777" w:rsidR="00CE2311" w:rsidRDefault="00CE2311" w:rsidP="00D75A53">
            <w:pPr>
              <w:jc w:val="both"/>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76C769E3" w14:textId="77777777" w:rsidR="00CE2311" w:rsidRDefault="00CE2311" w:rsidP="00D75A53">
            <w:pPr>
              <w:jc w:val="both"/>
              <w:textAlignment w:val="baseline"/>
              <w:rPr>
                <w:szCs w:val="24"/>
                <w:lang w:eastAsia="lt-LT"/>
              </w:rPr>
            </w:pPr>
            <w:r>
              <w:rPr>
                <w:sz w:val="20"/>
                <w:lang w:eastAsia="lt-LT"/>
              </w:rPr>
              <w:t>*** </w:t>
            </w:r>
          </w:p>
        </w:tc>
      </w:tr>
      <w:tr w:rsidR="00CE2311" w14:paraId="644EC752" w14:textId="77777777" w:rsidTr="00CE2311">
        <w:trPr>
          <w:trHeight w:val="300"/>
        </w:trPr>
        <w:tc>
          <w:tcPr>
            <w:tcW w:w="2827" w:type="dxa"/>
            <w:tcBorders>
              <w:top w:val="single" w:sz="6" w:space="0" w:color="auto"/>
              <w:left w:val="single" w:sz="6" w:space="0" w:color="auto"/>
              <w:bottom w:val="single" w:sz="6" w:space="0" w:color="auto"/>
              <w:right w:val="single" w:sz="6" w:space="0" w:color="auto"/>
            </w:tcBorders>
            <w:hideMark/>
          </w:tcPr>
          <w:p w14:paraId="46B8A494" w14:textId="77777777" w:rsidR="00CE2311" w:rsidRDefault="00CE2311" w:rsidP="00D75A53">
            <w:pPr>
              <w:jc w:val="both"/>
              <w:textAlignment w:val="baseline"/>
              <w:rPr>
                <w:szCs w:val="24"/>
                <w:lang w:eastAsia="lt-LT"/>
              </w:rPr>
            </w:pPr>
            <w:r>
              <w:rPr>
                <w:sz w:val="20"/>
                <w:lang w:eastAsia="lt-LT"/>
              </w:rPr>
              <w:t>Iš viso privalomų pamokų skaičius per mokslo metus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48E8A99" w14:textId="317485CC" w:rsidR="00CE2311" w:rsidRDefault="0097648D" w:rsidP="00D75A53">
            <w:pPr>
              <w:jc w:val="both"/>
              <w:textAlignment w:val="baseline"/>
              <w:rPr>
                <w:szCs w:val="24"/>
                <w:lang w:eastAsia="lt-LT"/>
              </w:rPr>
            </w:pPr>
            <w:r>
              <w:rPr>
                <w:sz w:val="20"/>
                <w:lang w:eastAsia="lt-LT"/>
              </w:rPr>
              <w:t>805</w:t>
            </w:r>
            <w:r w:rsidR="00CE2311">
              <w:rPr>
                <w:sz w:val="20"/>
                <w:lang w:eastAsia="lt-LT"/>
              </w:rPr>
              <w:t xml:space="preserve"> (23)</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B67D856" w14:textId="0D98F19B" w:rsidR="00CE2311" w:rsidRDefault="00CE2311" w:rsidP="00D75A53">
            <w:pPr>
              <w:jc w:val="both"/>
              <w:textAlignment w:val="baseline"/>
              <w:rPr>
                <w:szCs w:val="24"/>
                <w:lang w:eastAsia="lt-LT"/>
              </w:rPr>
            </w:pPr>
            <w:r>
              <w:rPr>
                <w:sz w:val="20"/>
                <w:lang w:eastAsia="lt-LT"/>
              </w:rPr>
              <w:t>8</w:t>
            </w:r>
            <w:r w:rsidR="0097648D">
              <w:rPr>
                <w:sz w:val="20"/>
                <w:lang w:eastAsia="lt-LT"/>
              </w:rPr>
              <w:t>75</w:t>
            </w:r>
            <w:r>
              <w:rPr>
                <w:sz w:val="20"/>
                <w:lang w:eastAsia="lt-LT"/>
              </w:rPr>
              <w:t xml:space="preserve"> (25)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9E34365" w14:textId="4DA5628C" w:rsidR="00CE2311" w:rsidRDefault="00CE2311" w:rsidP="00D75A53">
            <w:pPr>
              <w:jc w:val="both"/>
              <w:textAlignment w:val="baseline"/>
              <w:rPr>
                <w:szCs w:val="24"/>
                <w:lang w:eastAsia="lt-LT"/>
              </w:rPr>
            </w:pPr>
            <w:r>
              <w:rPr>
                <w:sz w:val="20"/>
                <w:lang w:eastAsia="lt-LT"/>
              </w:rPr>
              <w:t>8</w:t>
            </w:r>
            <w:r w:rsidR="0097648D">
              <w:rPr>
                <w:sz w:val="20"/>
                <w:lang w:eastAsia="lt-LT"/>
              </w:rPr>
              <w:t>75</w:t>
            </w:r>
            <w:r>
              <w:rPr>
                <w:sz w:val="20"/>
                <w:lang w:eastAsia="lt-LT"/>
              </w:rPr>
              <w:t xml:space="preserve"> (25)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E9D3F99" w14:textId="3B494286" w:rsidR="00CE2311" w:rsidRDefault="00CE2311" w:rsidP="00D75A53">
            <w:pPr>
              <w:jc w:val="both"/>
              <w:textAlignment w:val="baseline"/>
              <w:rPr>
                <w:szCs w:val="24"/>
                <w:lang w:eastAsia="lt-LT"/>
              </w:rPr>
            </w:pPr>
            <w:r>
              <w:rPr>
                <w:sz w:val="20"/>
                <w:lang w:eastAsia="lt-LT"/>
              </w:rPr>
              <w:t>8</w:t>
            </w:r>
            <w:r w:rsidR="0097648D">
              <w:rPr>
                <w:sz w:val="20"/>
                <w:lang w:eastAsia="lt-LT"/>
              </w:rPr>
              <w:t>75</w:t>
            </w:r>
            <w:r>
              <w:rPr>
                <w:sz w:val="20"/>
                <w:lang w:eastAsia="lt-LT"/>
              </w:rPr>
              <w:t xml:space="preserve"> (25)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B5483BE" w14:textId="48D8ACA4" w:rsidR="00CE2311" w:rsidRDefault="00CE2311" w:rsidP="00D75A53">
            <w:pPr>
              <w:jc w:val="both"/>
              <w:textAlignment w:val="baseline"/>
              <w:rPr>
                <w:szCs w:val="24"/>
                <w:lang w:eastAsia="lt-LT"/>
              </w:rPr>
            </w:pPr>
            <w:r>
              <w:rPr>
                <w:sz w:val="20"/>
                <w:lang w:eastAsia="lt-LT"/>
              </w:rPr>
              <w:t xml:space="preserve">3 430 (98) </w:t>
            </w:r>
          </w:p>
        </w:tc>
      </w:tr>
      <w:tr w:rsidR="00CE2311" w14:paraId="16DA29FD" w14:textId="77777777" w:rsidTr="00CE2311">
        <w:trPr>
          <w:trHeight w:val="300"/>
        </w:trPr>
        <w:tc>
          <w:tcPr>
            <w:tcW w:w="2827" w:type="dxa"/>
            <w:tcBorders>
              <w:top w:val="single" w:sz="6" w:space="0" w:color="auto"/>
              <w:left w:val="single" w:sz="6" w:space="0" w:color="auto"/>
              <w:bottom w:val="single" w:sz="6" w:space="0" w:color="auto"/>
              <w:right w:val="single" w:sz="6" w:space="0" w:color="auto"/>
            </w:tcBorders>
            <w:hideMark/>
          </w:tcPr>
          <w:p w14:paraId="3D417094" w14:textId="77777777" w:rsidR="00CE2311" w:rsidRDefault="00CE2311" w:rsidP="00D75A53">
            <w:pPr>
              <w:jc w:val="both"/>
              <w:textAlignment w:val="baseline"/>
              <w:rPr>
                <w:szCs w:val="24"/>
                <w:lang w:eastAsia="lt-LT"/>
              </w:rPr>
            </w:pPr>
            <w:r>
              <w:rPr>
                <w:sz w:val="20"/>
                <w:lang w:eastAsia="lt-LT"/>
              </w:rPr>
              <w:t>Pamokos, skiriamos mokinių ugdymosi poreikiams tenkinti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288A4CD" w14:textId="795FD455" w:rsidR="00CE2311" w:rsidRDefault="00CE2311" w:rsidP="00D75A53">
            <w:pPr>
              <w:jc w:val="both"/>
              <w:textAlignment w:val="baseline"/>
              <w:rPr>
                <w:szCs w:val="24"/>
                <w:lang w:eastAsia="lt-LT"/>
              </w:rPr>
            </w:pPr>
            <w:r>
              <w:rPr>
                <w:sz w:val="20"/>
                <w:lang w:eastAsia="lt-LT"/>
              </w:rPr>
              <w:t>35 (</w:t>
            </w:r>
            <w:r w:rsidR="000539FB">
              <w:rPr>
                <w:sz w:val="20"/>
                <w:lang w:eastAsia="lt-LT"/>
              </w:rPr>
              <w:t>1</w:t>
            </w:r>
            <w:r>
              <w:rPr>
                <w:sz w:val="20"/>
                <w:lang w:eastAsia="lt-LT"/>
              </w:rPr>
              <w:t xml:space="preserv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F270772" w14:textId="2B22DE94" w:rsidR="00CE2311" w:rsidRDefault="00CE2311" w:rsidP="00D75A53">
            <w:pPr>
              <w:jc w:val="both"/>
              <w:textAlignment w:val="baseline"/>
              <w:rPr>
                <w:szCs w:val="24"/>
                <w:lang w:eastAsia="lt-LT"/>
              </w:rPr>
            </w:pPr>
            <w:r>
              <w:rPr>
                <w:sz w:val="20"/>
                <w:lang w:eastAsia="lt-LT"/>
              </w:rPr>
              <w:t>35 (</w:t>
            </w:r>
            <w:r w:rsidR="005979DE">
              <w:rPr>
                <w:sz w:val="20"/>
                <w:lang w:eastAsia="lt-LT"/>
              </w:rPr>
              <w:t>1</w:t>
            </w: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7555204" w14:textId="642E9305" w:rsidR="00CE2311" w:rsidRDefault="00CE2311" w:rsidP="00D75A53">
            <w:pPr>
              <w:jc w:val="both"/>
              <w:textAlignment w:val="baseline"/>
              <w:rPr>
                <w:szCs w:val="24"/>
                <w:lang w:eastAsia="lt-LT"/>
              </w:rPr>
            </w:pPr>
            <w:r>
              <w:rPr>
                <w:sz w:val="20"/>
                <w:lang w:eastAsia="lt-LT"/>
              </w:rPr>
              <w:t>35 (</w:t>
            </w:r>
            <w:r w:rsidR="005979DE">
              <w:rPr>
                <w:sz w:val="20"/>
                <w:lang w:eastAsia="lt-LT"/>
              </w:rPr>
              <w:t>1</w:t>
            </w:r>
            <w:r>
              <w:rPr>
                <w:sz w:val="20"/>
                <w:lang w:eastAsia="lt-LT"/>
              </w:rPr>
              <w:t xml:space="preserve">)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F3846BB" w14:textId="2D3DEF2F" w:rsidR="00CE2311" w:rsidRDefault="00CE2311" w:rsidP="00D75A53">
            <w:pPr>
              <w:jc w:val="both"/>
              <w:textAlignment w:val="baseline"/>
              <w:rPr>
                <w:szCs w:val="24"/>
                <w:lang w:eastAsia="lt-LT"/>
              </w:rPr>
            </w:pPr>
            <w:r>
              <w:rPr>
                <w:sz w:val="20"/>
                <w:lang w:eastAsia="lt-LT"/>
              </w:rPr>
              <w:t>35 (</w:t>
            </w:r>
            <w:r w:rsidR="005979DE">
              <w:rPr>
                <w:sz w:val="20"/>
                <w:lang w:eastAsia="lt-LT"/>
              </w:rPr>
              <w:t>1</w:t>
            </w: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0CFE67A0" w14:textId="53FF3A3A" w:rsidR="00CE2311" w:rsidRDefault="000539FB" w:rsidP="00D75A53">
            <w:pPr>
              <w:jc w:val="both"/>
              <w:textAlignment w:val="baseline"/>
              <w:rPr>
                <w:szCs w:val="24"/>
                <w:lang w:eastAsia="lt-LT"/>
              </w:rPr>
            </w:pPr>
            <w:r>
              <w:rPr>
                <w:sz w:val="20"/>
                <w:lang w:eastAsia="lt-LT"/>
              </w:rPr>
              <w:t xml:space="preserve">140 </w:t>
            </w:r>
            <w:r w:rsidR="00CE2311">
              <w:rPr>
                <w:sz w:val="20"/>
                <w:lang w:eastAsia="lt-LT"/>
              </w:rPr>
              <w:t>(</w:t>
            </w:r>
            <w:r>
              <w:rPr>
                <w:sz w:val="20"/>
                <w:lang w:eastAsia="lt-LT"/>
              </w:rPr>
              <w:t>4</w:t>
            </w:r>
            <w:r w:rsidR="00CE2311">
              <w:rPr>
                <w:sz w:val="20"/>
                <w:lang w:eastAsia="lt-LT"/>
              </w:rPr>
              <w:t>) </w:t>
            </w:r>
          </w:p>
        </w:tc>
      </w:tr>
      <w:tr w:rsidR="00CE2311" w14:paraId="04A06E34" w14:textId="77777777" w:rsidTr="00CE2311">
        <w:trPr>
          <w:trHeight w:val="300"/>
        </w:trPr>
        <w:tc>
          <w:tcPr>
            <w:tcW w:w="2827" w:type="dxa"/>
            <w:tcBorders>
              <w:top w:val="single" w:sz="6" w:space="0" w:color="auto"/>
              <w:left w:val="single" w:sz="6" w:space="0" w:color="auto"/>
              <w:bottom w:val="single" w:sz="6" w:space="0" w:color="auto"/>
              <w:right w:val="single" w:sz="6" w:space="0" w:color="auto"/>
            </w:tcBorders>
            <w:hideMark/>
          </w:tcPr>
          <w:p w14:paraId="4A897F9D" w14:textId="77777777" w:rsidR="00CE2311" w:rsidRDefault="00CE2311" w:rsidP="00D75A53">
            <w:pPr>
              <w:jc w:val="both"/>
              <w:textAlignment w:val="baseline"/>
              <w:rPr>
                <w:szCs w:val="24"/>
                <w:lang w:eastAsia="lt-LT"/>
              </w:rPr>
            </w:pPr>
            <w:r>
              <w:rPr>
                <w:sz w:val="20"/>
                <w:lang w:eastAsia="lt-LT"/>
              </w:rPr>
              <w:t>Maksimalus leistinas pamokų skaičius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7F1866D" w14:textId="495CC242" w:rsidR="00CE2311" w:rsidRDefault="00CE2311" w:rsidP="00D75A53">
            <w:pPr>
              <w:jc w:val="both"/>
              <w:textAlignment w:val="baseline"/>
              <w:rPr>
                <w:szCs w:val="24"/>
                <w:lang w:eastAsia="lt-LT"/>
              </w:rPr>
            </w:pPr>
            <w:r>
              <w:rPr>
                <w:sz w:val="20"/>
                <w:lang w:eastAsia="lt-LT"/>
              </w:rPr>
              <w:t>8</w:t>
            </w:r>
            <w:r w:rsidR="000539FB">
              <w:rPr>
                <w:sz w:val="20"/>
                <w:lang w:eastAsia="lt-LT"/>
              </w:rPr>
              <w:t>75</w:t>
            </w:r>
            <w:r>
              <w:rPr>
                <w:sz w:val="20"/>
                <w:lang w:eastAsia="lt-LT"/>
              </w:rPr>
              <w:t xml:space="preserve"> (25)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7BEB5A7" w14:textId="77777777" w:rsidR="00CE2311" w:rsidRDefault="00CE2311" w:rsidP="00D75A53">
            <w:pPr>
              <w:jc w:val="both"/>
              <w:textAlignment w:val="baseline"/>
              <w:rPr>
                <w:szCs w:val="24"/>
                <w:lang w:eastAsia="lt-LT"/>
              </w:rPr>
            </w:pPr>
            <w:r>
              <w:rPr>
                <w:sz w:val="20"/>
                <w:lang w:eastAsia="lt-LT"/>
              </w:rPr>
              <w:t>1 050 (30)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A4B8808" w14:textId="77777777" w:rsidR="00CE2311" w:rsidRDefault="00CE2311" w:rsidP="00D75A53">
            <w:pPr>
              <w:jc w:val="both"/>
              <w:textAlignment w:val="baseline"/>
              <w:rPr>
                <w:szCs w:val="24"/>
                <w:lang w:eastAsia="lt-LT"/>
              </w:rPr>
            </w:pPr>
            <w:r>
              <w:rPr>
                <w:sz w:val="20"/>
                <w:lang w:eastAsia="lt-LT"/>
              </w:rPr>
              <w:t>1 050 (30)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EAE75DF" w14:textId="77777777" w:rsidR="00CE2311" w:rsidRDefault="00CE2311" w:rsidP="00D75A53">
            <w:pPr>
              <w:jc w:val="both"/>
              <w:textAlignment w:val="baseline"/>
              <w:rPr>
                <w:szCs w:val="24"/>
                <w:lang w:eastAsia="lt-LT"/>
              </w:rPr>
            </w:pPr>
            <w:r>
              <w:rPr>
                <w:sz w:val="20"/>
                <w:lang w:eastAsia="lt-LT"/>
              </w:rPr>
              <w:t>1 050 (30)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5ECB31F" w14:textId="77777777" w:rsidR="00CE2311" w:rsidRDefault="00CE2311" w:rsidP="00D75A53">
            <w:pPr>
              <w:jc w:val="both"/>
              <w:textAlignment w:val="baseline"/>
              <w:rPr>
                <w:szCs w:val="24"/>
                <w:lang w:eastAsia="lt-LT"/>
              </w:rPr>
            </w:pPr>
            <w:r>
              <w:rPr>
                <w:sz w:val="20"/>
                <w:lang w:eastAsia="lt-LT"/>
              </w:rPr>
              <w:t>4 025 (115) </w:t>
            </w:r>
          </w:p>
        </w:tc>
      </w:tr>
      <w:tr w:rsidR="00CE2311" w14:paraId="10B1D3EC" w14:textId="77777777" w:rsidTr="00CE2311">
        <w:trPr>
          <w:trHeight w:val="165"/>
        </w:trPr>
        <w:tc>
          <w:tcPr>
            <w:tcW w:w="2827" w:type="dxa"/>
            <w:tcBorders>
              <w:top w:val="single" w:sz="6" w:space="0" w:color="auto"/>
              <w:left w:val="single" w:sz="6" w:space="0" w:color="auto"/>
              <w:bottom w:val="single" w:sz="6" w:space="0" w:color="auto"/>
              <w:right w:val="single" w:sz="6" w:space="0" w:color="auto"/>
            </w:tcBorders>
            <w:hideMark/>
          </w:tcPr>
          <w:p w14:paraId="19B06E60" w14:textId="77777777" w:rsidR="00CE2311" w:rsidRDefault="00CE2311" w:rsidP="00D75A53">
            <w:pPr>
              <w:jc w:val="both"/>
              <w:textAlignment w:val="baseline"/>
              <w:rPr>
                <w:szCs w:val="24"/>
                <w:lang w:eastAsia="lt-LT"/>
              </w:rPr>
            </w:pPr>
            <w:r>
              <w:rPr>
                <w:sz w:val="20"/>
                <w:lang w:eastAsia="lt-LT"/>
              </w:rPr>
              <w:t>Neformalusis vaikų švietimas  </w:t>
            </w:r>
          </w:p>
        </w:tc>
        <w:tc>
          <w:tcPr>
            <w:tcW w:w="2400" w:type="dxa"/>
            <w:gridSpan w:val="2"/>
            <w:tcBorders>
              <w:top w:val="single" w:sz="6" w:space="0" w:color="auto"/>
              <w:left w:val="single" w:sz="6" w:space="0" w:color="auto"/>
              <w:bottom w:val="single" w:sz="6" w:space="0" w:color="auto"/>
              <w:right w:val="single" w:sz="6" w:space="0" w:color="auto"/>
            </w:tcBorders>
            <w:vAlign w:val="center"/>
            <w:hideMark/>
          </w:tcPr>
          <w:p w14:paraId="2087162B" w14:textId="77777777" w:rsidR="00CE2311" w:rsidRDefault="00CE2311" w:rsidP="00D75A53">
            <w:pPr>
              <w:jc w:val="both"/>
              <w:textAlignment w:val="baseline"/>
              <w:rPr>
                <w:szCs w:val="24"/>
                <w:lang w:eastAsia="lt-LT"/>
              </w:rPr>
            </w:pPr>
            <w:r>
              <w:rPr>
                <w:sz w:val="20"/>
                <w:lang w:eastAsia="lt-LT"/>
              </w:rPr>
              <w:t>140 (4) </w:t>
            </w:r>
          </w:p>
        </w:tc>
        <w:tc>
          <w:tcPr>
            <w:tcW w:w="2400" w:type="dxa"/>
            <w:gridSpan w:val="2"/>
            <w:tcBorders>
              <w:top w:val="single" w:sz="6" w:space="0" w:color="auto"/>
              <w:left w:val="single" w:sz="6" w:space="0" w:color="auto"/>
              <w:bottom w:val="single" w:sz="6" w:space="0" w:color="auto"/>
              <w:right w:val="single" w:sz="6" w:space="0" w:color="auto"/>
            </w:tcBorders>
            <w:vAlign w:val="center"/>
            <w:hideMark/>
          </w:tcPr>
          <w:p w14:paraId="796A396C" w14:textId="77777777" w:rsidR="00CE2311" w:rsidRDefault="00CE2311" w:rsidP="00D75A53">
            <w:pPr>
              <w:jc w:val="both"/>
              <w:textAlignment w:val="baseline"/>
              <w:rPr>
                <w:szCs w:val="24"/>
                <w:lang w:eastAsia="lt-LT"/>
              </w:rPr>
            </w:pPr>
            <w:r>
              <w:rPr>
                <w:sz w:val="20"/>
                <w:lang w:eastAsia="lt-LT"/>
              </w:rPr>
              <w:t>140 (4)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7B29E136" w14:textId="72AC0B88" w:rsidR="00CE2311" w:rsidRDefault="00CE2311" w:rsidP="00D75A53">
            <w:pPr>
              <w:jc w:val="both"/>
              <w:textAlignment w:val="baseline"/>
              <w:rPr>
                <w:szCs w:val="24"/>
                <w:lang w:eastAsia="lt-LT"/>
              </w:rPr>
            </w:pPr>
            <w:r>
              <w:rPr>
                <w:sz w:val="20"/>
                <w:lang w:eastAsia="lt-LT"/>
              </w:rPr>
              <w:t>2</w:t>
            </w:r>
            <w:r w:rsidR="00F100B4">
              <w:rPr>
                <w:sz w:val="20"/>
                <w:lang w:eastAsia="lt-LT"/>
              </w:rPr>
              <w:t>80</w:t>
            </w:r>
            <w:r>
              <w:rPr>
                <w:sz w:val="20"/>
                <w:lang w:eastAsia="lt-LT"/>
              </w:rPr>
              <w:t xml:space="preserve"> (8) </w:t>
            </w:r>
          </w:p>
        </w:tc>
      </w:tr>
    </w:tbl>
    <w:p w14:paraId="111BCF97" w14:textId="77777777" w:rsidR="00CE2311" w:rsidRDefault="00CE2311" w:rsidP="00D75A53">
      <w:pPr>
        <w:ind w:right="148" w:firstLine="555"/>
        <w:jc w:val="both"/>
        <w:textAlignment w:val="baseline"/>
        <w:rPr>
          <w:rFonts w:ascii="Segoe UI" w:hAnsi="Segoe UI" w:cs="Segoe UI"/>
          <w:sz w:val="18"/>
          <w:szCs w:val="18"/>
          <w:lang w:eastAsia="lt-LT"/>
        </w:rPr>
      </w:pPr>
      <w:r>
        <w:rPr>
          <w:color w:val="000000"/>
          <w:sz w:val="20"/>
          <w:lang w:eastAsia="lt-LT"/>
        </w:rPr>
        <w:t>Pastabos: </w:t>
      </w:r>
    </w:p>
    <w:p w14:paraId="3525C3FE" w14:textId="05F2D86E" w:rsidR="00CE2311" w:rsidRDefault="00CE2311" w:rsidP="00D75A53">
      <w:pPr>
        <w:ind w:right="148" w:firstLine="555"/>
        <w:jc w:val="both"/>
        <w:textAlignment w:val="baseline"/>
        <w:rPr>
          <w:color w:val="000000"/>
          <w:szCs w:val="24"/>
          <w:lang w:eastAsia="lt-LT"/>
        </w:rPr>
      </w:pPr>
      <w:r>
        <w:rPr>
          <w:color w:val="000000"/>
          <w:sz w:val="20"/>
          <w:lang w:eastAsia="lt-LT"/>
        </w:rPr>
        <w:t>*integruojama į kitus mokomuosius dalykus</w:t>
      </w:r>
      <w:r w:rsidR="00EE5052">
        <w:rPr>
          <w:color w:val="000000"/>
          <w:sz w:val="20"/>
          <w:lang w:eastAsia="lt-LT"/>
        </w:rPr>
        <w:t>.</w:t>
      </w:r>
    </w:p>
    <w:p w14:paraId="2D885DC3" w14:textId="21F18400" w:rsidR="00B11759" w:rsidRDefault="005C6CC6" w:rsidP="00D75A53">
      <w:pPr>
        <w:tabs>
          <w:tab w:val="left" w:pos="720"/>
        </w:tabs>
        <w:ind w:right="215" w:firstLine="426"/>
        <w:jc w:val="both"/>
        <w:rPr>
          <w:szCs w:val="24"/>
        </w:rPr>
      </w:pPr>
      <w:r>
        <w:rPr>
          <w:szCs w:val="24"/>
        </w:rPr>
        <w:t>57</w:t>
      </w:r>
      <w:r w:rsidR="00287045">
        <w:rPr>
          <w:szCs w:val="24"/>
        </w:rPr>
        <w:t>. Pradinio ugdymo programos dalykų turinio įgyvendinimo ypatumai:</w:t>
      </w:r>
    </w:p>
    <w:p w14:paraId="21EEDBED" w14:textId="7572EE12" w:rsidR="00B11759" w:rsidRDefault="006E4B64" w:rsidP="00D75A53">
      <w:pPr>
        <w:tabs>
          <w:tab w:val="left" w:pos="720"/>
        </w:tabs>
        <w:ind w:right="215" w:firstLine="426"/>
        <w:jc w:val="both"/>
        <w:rPr>
          <w:szCs w:val="24"/>
        </w:rPr>
      </w:pPr>
      <w:r>
        <w:rPr>
          <w:szCs w:val="24"/>
        </w:rPr>
        <w:t>57</w:t>
      </w:r>
      <w:r w:rsidR="00287045">
        <w:rPr>
          <w:szCs w:val="24"/>
        </w:rPr>
        <w:t xml:space="preserve">.1. dorinis ugdymas: </w:t>
      </w:r>
    </w:p>
    <w:p w14:paraId="6377CD2A" w14:textId="19058920" w:rsidR="00B11759" w:rsidRDefault="006E4B64" w:rsidP="00D75A53">
      <w:pPr>
        <w:tabs>
          <w:tab w:val="left" w:pos="720"/>
        </w:tabs>
        <w:ind w:firstLine="450"/>
        <w:jc w:val="both"/>
        <w:rPr>
          <w:szCs w:val="24"/>
        </w:rPr>
      </w:pPr>
      <w:r>
        <w:rPr>
          <w:szCs w:val="24"/>
        </w:rPr>
        <w:t>57</w:t>
      </w:r>
      <w:r w:rsidR="000178FA">
        <w:rPr>
          <w:szCs w:val="24"/>
        </w:rPr>
        <w:t>.</w:t>
      </w:r>
      <w:r w:rsidR="00287045">
        <w:rPr>
          <w:szCs w:val="24"/>
        </w:rPr>
        <w:t xml:space="preserve">1.1. mokinio atstovai pagal įstatymą kasmet parenka mokiniui vieną iš dorinio ugdymo dalykų: etiką arba tradicinės religinės bendruomenės ar bendrijos tikybą; </w:t>
      </w:r>
    </w:p>
    <w:p w14:paraId="4B5B63AB" w14:textId="009C0FA6" w:rsidR="00B11759" w:rsidRDefault="005A3BFC" w:rsidP="00D75A53">
      <w:pPr>
        <w:tabs>
          <w:tab w:val="left" w:pos="720"/>
        </w:tabs>
        <w:jc w:val="both"/>
        <w:rPr>
          <w:szCs w:val="24"/>
        </w:rPr>
      </w:pPr>
      <w:r>
        <w:rPr>
          <w:szCs w:val="24"/>
        </w:rPr>
        <w:t xml:space="preserve">       </w:t>
      </w:r>
      <w:r w:rsidR="006E4B64">
        <w:rPr>
          <w:szCs w:val="24"/>
        </w:rPr>
        <w:t>57</w:t>
      </w:r>
      <w:r>
        <w:rPr>
          <w:szCs w:val="24"/>
        </w:rPr>
        <w:t>. 1.2</w:t>
      </w:r>
      <w:r w:rsidR="00287045">
        <w:rPr>
          <w:szCs w:val="24"/>
        </w:rPr>
        <w:t xml:space="preserve">. dorinio ugdymo dalyką mokiniui galima keisti kiekvienais mokslo metais pagal jo tėvų (globėjų, rūpintojų) pateiktą prašymą; </w:t>
      </w:r>
    </w:p>
    <w:p w14:paraId="18E3F3D8" w14:textId="01EBC202" w:rsidR="00B11759" w:rsidRDefault="005A3BFC" w:rsidP="00D75A53">
      <w:pPr>
        <w:tabs>
          <w:tab w:val="left" w:pos="720"/>
        </w:tabs>
        <w:ind w:right="215"/>
        <w:jc w:val="both"/>
        <w:rPr>
          <w:szCs w:val="24"/>
        </w:rPr>
      </w:pPr>
      <w:r>
        <w:rPr>
          <w:szCs w:val="24"/>
        </w:rPr>
        <w:t xml:space="preserve">       </w:t>
      </w:r>
      <w:r w:rsidR="006E4B64">
        <w:rPr>
          <w:szCs w:val="24"/>
        </w:rPr>
        <w:t>57</w:t>
      </w:r>
      <w:r w:rsidR="00287045">
        <w:rPr>
          <w:szCs w:val="24"/>
        </w:rPr>
        <w:t>.2. pirmosios užsienio kalbos mokymas:</w:t>
      </w:r>
    </w:p>
    <w:p w14:paraId="7C0E6A53" w14:textId="6A412DE4" w:rsidR="00B11759" w:rsidRDefault="00F227F0" w:rsidP="00D75A53">
      <w:pPr>
        <w:tabs>
          <w:tab w:val="left" w:pos="720"/>
        </w:tabs>
        <w:jc w:val="both"/>
        <w:rPr>
          <w:szCs w:val="24"/>
        </w:rPr>
      </w:pPr>
      <w:r w:rsidRPr="001D1AE3">
        <w:rPr>
          <w:szCs w:val="24"/>
        </w:rPr>
        <w:t xml:space="preserve">       </w:t>
      </w:r>
      <w:r w:rsidR="006E4B64">
        <w:rPr>
          <w:szCs w:val="24"/>
        </w:rPr>
        <w:t>57</w:t>
      </w:r>
      <w:r w:rsidR="00287045" w:rsidRPr="001D1AE3">
        <w:rPr>
          <w:szCs w:val="24"/>
        </w:rPr>
        <w:t>.2.1.</w:t>
      </w:r>
      <w:r w:rsidR="00287045">
        <w:rPr>
          <w:szCs w:val="24"/>
        </w:rPr>
        <w:t xml:space="preserve"> pirmosios užsienio kalbos</w:t>
      </w:r>
      <w:r w:rsidR="00107440">
        <w:rPr>
          <w:szCs w:val="24"/>
        </w:rPr>
        <w:t xml:space="preserve"> (pasirinkta anglų kalba)</w:t>
      </w:r>
      <w:r w:rsidR="00287045">
        <w:rPr>
          <w:szCs w:val="24"/>
        </w:rPr>
        <w:t xml:space="preserve"> mokoma(si) antraisiais–ketvirtaisiais pradini</w:t>
      </w:r>
      <w:r w:rsidR="00107440">
        <w:rPr>
          <w:szCs w:val="24"/>
        </w:rPr>
        <w:t>o ugdymo programos metais. Progimnazija (tėvų, globėjų, rūpintojų</w:t>
      </w:r>
      <w:r w:rsidR="00287045">
        <w:rPr>
          <w:szCs w:val="24"/>
        </w:rPr>
        <w:t xml:space="preserve"> </w:t>
      </w:r>
      <w:r w:rsidR="00107440">
        <w:rPr>
          <w:szCs w:val="24"/>
        </w:rPr>
        <w:t xml:space="preserve">pageidavimu) </w:t>
      </w:r>
      <w:r w:rsidR="00287045">
        <w:rPr>
          <w:szCs w:val="24"/>
        </w:rPr>
        <w:t>pirmosios užsienio kalbo</w:t>
      </w:r>
      <w:r w:rsidR="00107440">
        <w:rPr>
          <w:szCs w:val="24"/>
        </w:rPr>
        <w:t>s pradeda</w:t>
      </w:r>
      <w:r w:rsidR="00287045">
        <w:rPr>
          <w:szCs w:val="24"/>
        </w:rPr>
        <w:t xml:space="preserve"> mokyti ir pirmoje klasėje</w:t>
      </w:r>
      <w:r w:rsidR="00107440">
        <w:rPr>
          <w:szCs w:val="24"/>
        </w:rPr>
        <w:t xml:space="preserve"> (tam skiriama 1 val.</w:t>
      </w:r>
      <w:r w:rsidR="00665961">
        <w:rPr>
          <w:szCs w:val="24"/>
        </w:rPr>
        <w:t xml:space="preserve"> iš valandų skirtų mokinio poreikiams tenkinti</w:t>
      </w:r>
      <w:r w:rsidR="00107440">
        <w:rPr>
          <w:szCs w:val="24"/>
        </w:rPr>
        <w:t>)</w:t>
      </w:r>
      <w:r w:rsidR="00287045">
        <w:rPr>
          <w:szCs w:val="24"/>
        </w:rPr>
        <w:t>;</w:t>
      </w:r>
    </w:p>
    <w:p w14:paraId="5011EF95" w14:textId="39A0F547" w:rsidR="00B11759" w:rsidRDefault="00197088" w:rsidP="00197088">
      <w:pPr>
        <w:tabs>
          <w:tab w:val="left" w:pos="540"/>
        </w:tabs>
        <w:jc w:val="both"/>
        <w:rPr>
          <w:szCs w:val="24"/>
        </w:rPr>
      </w:pPr>
      <w:r>
        <w:rPr>
          <w:szCs w:val="24"/>
        </w:rPr>
        <w:t xml:space="preserve"> </w:t>
      </w:r>
      <w:r>
        <w:rPr>
          <w:szCs w:val="24"/>
        </w:rPr>
        <w:tab/>
      </w:r>
      <w:r w:rsidR="006E4B64">
        <w:rPr>
          <w:szCs w:val="24"/>
        </w:rPr>
        <w:t>57</w:t>
      </w:r>
      <w:r w:rsidR="00111051">
        <w:rPr>
          <w:szCs w:val="24"/>
        </w:rPr>
        <w:t>.2.2. progimnazija</w:t>
      </w:r>
      <w:r w:rsidR="00107440">
        <w:rPr>
          <w:szCs w:val="24"/>
        </w:rPr>
        <w:t xml:space="preserve"> siūlė</w:t>
      </w:r>
      <w:r w:rsidR="00287045">
        <w:rPr>
          <w:szCs w:val="24"/>
        </w:rPr>
        <w:t xml:space="preserve"> mokinio atstovams pagal įstatymą parinkti mokiniui pirmąją užsienio kalbą vieną iš trijų Europos kalbų (anglų, prancūzų, vokiečių)</w:t>
      </w:r>
      <w:r w:rsidR="00107440">
        <w:rPr>
          <w:szCs w:val="24"/>
        </w:rPr>
        <w:t>. Pasirinkta anglų kalba</w:t>
      </w:r>
      <w:r w:rsidR="00287045">
        <w:rPr>
          <w:szCs w:val="24"/>
        </w:rPr>
        <w:t>;</w:t>
      </w:r>
    </w:p>
    <w:p w14:paraId="6C6B1AC6" w14:textId="529F6DB9" w:rsidR="00F63387" w:rsidRDefault="006E4B64" w:rsidP="00D75A53">
      <w:pPr>
        <w:tabs>
          <w:tab w:val="left" w:pos="540"/>
        </w:tabs>
        <w:ind w:firstLine="567"/>
        <w:jc w:val="both"/>
        <w:rPr>
          <w:szCs w:val="24"/>
        </w:rPr>
      </w:pPr>
      <w:r>
        <w:rPr>
          <w:szCs w:val="24"/>
        </w:rPr>
        <w:t>57</w:t>
      </w:r>
      <w:r w:rsidR="00F63387">
        <w:rPr>
          <w:szCs w:val="24"/>
        </w:rPr>
        <w:t>.2.3. užsienio kalba (anglų</w:t>
      </w:r>
      <w:r w:rsidR="00F63387" w:rsidRPr="00416B75">
        <w:rPr>
          <w:szCs w:val="24"/>
        </w:rPr>
        <w:t xml:space="preserve">) </w:t>
      </w:r>
      <w:r w:rsidR="005979DE">
        <w:rPr>
          <w:szCs w:val="24"/>
        </w:rPr>
        <w:t>2</w:t>
      </w:r>
      <w:r w:rsidR="00F63387" w:rsidRPr="00416B75">
        <w:rPr>
          <w:szCs w:val="24"/>
        </w:rPr>
        <w:t xml:space="preserve"> klasėje dalijama į grupes, nes klasėje mokosi 2</w:t>
      </w:r>
      <w:r w:rsidR="005979DE">
        <w:rPr>
          <w:szCs w:val="24"/>
        </w:rPr>
        <w:t>1</w:t>
      </w:r>
      <w:r w:rsidR="00F63387" w:rsidRPr="00416B75">
        <w:rPr>
          <w:szCs w:val="24"/>
        </w:rPr>
        <w:t xml:space="preserve"> mokin</w:t>
      </w:r>
      <w:r w:rsidR="005979DE">
        <w:rPr>
          <w:szCs w:val="24"/>
        </w:rPr>
        <w:t>ys</w:t>
      </w:r>
      <w:r w:rsidR="00F63387" w:rsidRPr="00416B75">
        <w:rPr>
          <w:szCs w:val="24"/>
        </w:rPr>
        <w:t>;</w:t>
      </w:r>
    </w:p>
    <w:p w14:paraId="5B2103AA" w14:textId="335098FB" w:rsidR="00B11759" w:rsidRDefault="006E4B64" w:rsidP="00D75A53">
      <w:pPr>
        <w:tabs>
          <w:tab w:val="left" w:pos="720"/>
        </w:tabs>
        <w:ind w:firstLine="567"/>
        <w:jc w:val="both"/>
        <w:rPr>
          <w:szCs w:val="24"/>
        </w:rPr>
      </w:pPr>
      <w:r>
        <w:rPr>
          <w:szCs w:val="24"/>
        </w:rPr>
        <w:t>57</w:t>
      </w:r>
      <w:r w:rsidR="00287045">
        <w:rPr>
          <w:szCs w:val="24"/>
        </w:rPr>
        <w:t>.3. socialinis / visuomeninis ir gamtamokslinis ugdymas:</w:t>
      </w:r>
    </w:p>
    <w:p w14:paraId="1C96771D" w14:textId="6038F6E5" w:rsidR="00B11759" w:rsidRDefault="006E4B64" w:rsidP="00D75A53">
      <w:pPr>
        <w:tabs>
          <w:tab w:val="left" w:pos="720"/>
        </w:tabs>
        <w:ind w:firstLine="567"/>
        <w:jc w:val="both"/>
        <w:rPr>
          <w:szCs w:val="24"/>
        </w:rPr>
      </w:pPr>
      <w:r>
        <w:rPr>
          <w:szCs w:val="24"/>
        </w:rPr>
        <w:t>57</w:t>
      </w:r>
      <w:r w:rsidR="00287045">
        <w:rPr>
          <w:szCs w:val="24"/>
        </w:rPr>
        <w:t>.3.</w:t>
      </w:r>
      <w:r w:rsidR="00F1252A">
        <w:rPr>
          <w:szCs w:val="24"/>
        </w:rPr>
        <w:t>1</w:t>
      </w:r>
      <w:r w:rsidR="00287045">
        <w:rPr>
          <w:szCs w:val="24"/>
        </w:rPr>
        <w:t>. 1</w:t>
      </w:r>
      <w:r w:rsidR="00F1252A">
        <w:rPr>
          <w:szCs w:val="24"/>
        </w:rPr>
        <w:t>–4</w:t>
      </w:r>
      <w:r w:rsidR="00287045">
        <w:rPr>
          <w:szCs w:val="24"/>
        </w:rPr>
        <w:t xml:space="preserve"> klasėje visuomeninis ugdymas ir gamtos mokslai įgyvendinami atsižvelgiant į bendrųjų programų nuostatas, gamtos mokslų pamokas praturti</w:t>
      </w:r>
      <w:r w:rsidR="006E1446">
        <w:rPr>
          <w:szCs w:val="24"/>
        </w:rPr>
        <w:t>nant tyrinėjimo veikla;</w:t>
      </w:r>
    </w:p>
    <w:p w14:paraId="49B747BE" w14:textId="7E9388AB" w:rsidR="00B11759" w:rsidRDefault="006E4B64" w:rsidP="00D75A53">
      <w:pPr>
        <w:tabs>
          <w:tab w:val="left" w:pos="720"/>
        </w:tabs>
        <w:ind w:firstLine="567"/>
        <w:jc w:val="both"/>
        <w:rPr>
          <w:szCs w:val="24"/>
        </w:rPr>
      </w:pPr>
      <w:r>
        <w:rPr>
          <w:szCs w:val="24"/>
        </w:rPr>
        <w:t>57</w:t>
      </w:r>
      <w:r w:rsidR="00287045">
        <w:rPr>
          <w:szCs w:val="24"/>
        </w:rPr>
        <w:t>.4. fizinis ugdymas:</w:t>
      </w:r>
    </w:p>
    <w:p w14:paraId="4691633B" w14:textId="76170CD0" w:rsidR="00B11759" w:rsidRDefault="006E4B64" w:rsidP="00D75A53">
      <w:pPr>
        <w:tabs>
          <w:tab w:val="left" w:pos="450"/>
        </w:tabs>
        <w:ind w:firstLine="567"/>
        <w:jc w:val="both"/>
        <w:rPr>
          <w:szCs w:val="24"/>
        </w:rPr>
      </w:pPr>
      <w:r>
        <w:rPr>
          <w:szCs w:val="24"/>
        </w:rPr>
        <w:t>57</w:t>
      </w:r>
      <w:r w:rsidR="00287045">
        <w:rPr>
          <w:szCs w:val="24"/>
        </w:rPr>
        <w:t>.4.1. specialiosios medicininės fizinio pajėgumo grupės gali būti organizuojamos taip:</w:t>
      </w:r>
    </w:p>
    <w:p w14:paraId="5298A606" w14:textId="398EF050" w:rsidR="00B11759" w:rsidRDefault="006E4B64" w:rsidP="00D75A53">
      <w:pPr>
        <w:tabs>
          <w:tab w:val="left" w:pos="567"/>
        </w:tabs>
        <w:ind w:right="-1" w:firstLine="567"/>
        <w:jc w:val="both"/>
        <w:rPr>
          <w:szCs w:val="24"/>
        </w:rPr>
      </w:pPr>
      <w:r>
        <w:rPr>
          <w:szCs w:val="24"/>
        </w:rPr>
        <w:t>57</w:t>
      </w:r>
      <w:r w:rsidR="00A075DF">
        <w:rPr>
          <w:szCs w:val="24"/>
        </w:rPr>
        <w:t>.4.1.1</w:t>
      </w:r>
      <w:r w:rsidR="00287045">
        <w:rPr>
          <w:szCs w:val="24"/>
        </w:rPr>
        <w:t>. mokiniai dalyvauja ugdymo veiklose su pagrindine grupe, bet pratimai ir krūvis jiems skiriami pagal gydytojo rekomendacijas;</w:t>
      </w:r>
    </w:p>
    <w:p w14:paraId="45261AFB" w14:textId="68897E70" w:rsidR="00B11759" w:rsidRDefault="006E4B64" w:rsidP="00D75A53">
      <w:pPr>
        <w:tabs>
          <w:tab w:val="left" w:pos="720"/>
        </w:tabs>
        <w:ind w:right="-1" w:firstLine="567"/>
        <w:jc w:val="both"/>
        <w:rPr>
          <w:szCs w:val="24"/>
        </w:rPr>
      </w:pPr>
      <w:r>
        <w:rPr>
          <w:szCs w:val="24"/>
        </w:rPr>
        <w:t>57</w:t>
      </w:r>
      <w:r w:rsidR="00A075DF">
        <w:rPr>
          <w:szCs w:val="24"/>
        </w:rPr>
        <w:t>.4.1.2</w:t>
      </w:r>
      <w:r w:rsidR="00287045">
        <w:rPr>
          <w:szCs w:val="24"/>
        </w:rPr>
        <w:t>. mokinio atstovų pagal įstatymą pageidavimu mokiniai gali lankyti sveikatos grupes ne mokykloje;</w:t>
      </w:r>
    </w:p>
    <w:p w14:paraId="67974CE4" w14:textId="747D429B" w:rsidR="00A075DF" w:rsidRDefault="006E4B64" w:rsidP="00D75A53">
      <w:pPr>
        <w:ind w:right="-1" w:firstLine="567"/>
        <w:jc w:val="both"/>
        <w:rPr>
          <w:szCs w:val="24"/>
        </w:rPr>
      </w:pPr>
      <w:r>
        <w:rPr>
          <w:szCs w:val="24"/>
        </w:rPr>
        <w:t>57</w:t>
      </w:r>
      <w:r w:rsidR="00287045">
        <w:rPr>
          <w:szCs w:val="24"/>
        </w:rPr>
        <w:t>.5. meninis ugdymas (dailė</w:t>
      </w:r>
      <w:r w:rsidR="005979DE">
        <w:rPr>
          <w:szCs w:val="24"/>
        </w:rPr>
        <w:t xml:space="preserve">, </w:t>
      </w:r>
      <w:r w:rsidR="00287045">
        <w:rPr>
          <w:szCs w:val="24"/>
        </w:rPr>
        <w:t>technolo</w:t>
      </w:r>
      <w:r w:rsidR="00A075DF">
        <w:rPr>
          <w:szCs w:val="24"/>
        </w:rPr>
        <w:t>gijos, muzika, šokis, teatras):</w:t>
      </w:r>
    </w:p>
    <w:p w14:paraId="6F909CC6" w14:textId="05B35A72" w:rsidR="00B11759" w:rsidRDefault="006E4B64" w:rsidP="00D75A53">
      <w:pPr>
        <w:ind w:right="-1" w:firstLine="567"/>
        <w:jc w:val="both"/>
        <w:rPr>
          <w:szCs w:val="24"/>
        </w:rPr>
      </w:pPr>
      <w:r>
        <w:rPr>
          <w:szCs w:val="24"/>
        </w:rPr>
        <w:t>57</w:t>
      </w:r>
      <w:r w:rsidR="00111051">
        <w:rPr>
          <w:szCs w:val="24"/>
        </w:rPr>
        <w:t>.5.1. progimnazija</w:t>
      </w:r>
      <w:r w:rsidR="00287045">
        <w:rPr>
          <w:szCs w:val="24"/>
        </w:rPr>
        <w:t>, atsižvelgdama į mokyklos bendruomenės meni</w:t>
      </w:r>
      <w:r w:rsidR="00111051">
        <w:rPr>
          <w:szCs w:val="24"/>
        </w:rPr>
        <w:t>nio ugdymo poreikius ir progimnazijos galimybes</w:t>
      </w:r>
      <w:r w:rsidR="00287045">
        <w:rPr>
          <w:szCs w:val="24"/>
        </w:rPr>
        <w:t>, valandas, skiriama</w:t>
      </w:r>
      <w:r w:rsidR="00A075DF">
        <w:rPr>
          <w:szCs w:val="24"/>
        </w:rPr>
        <w:t>s m</w:t>
      </w:r>
      <w:r w:rsidR="005A3BFC">
        <w:rPr>
          <w:szCs w:val="24"/>
        </w:rPr>
        <w:t>eniniam ugdymui, paskyrė dailės, muzikos ir šokio</w:t>
      </w:r>
      <w:r w:rsidR="00A075DF">
        <w:rPr>
          <w:szCs w:val="24"/>
        </w:rPr>
        <w:t xml:space="preserve"> dalykams;</w:t>
      </w:r>
    </w:p>
    <w:p w14:paraId="0D63D274" w14:textId="68817F2E" w:rsidR="00B11759" w:rsidRDefault="006E4B64" w:rsidP="00D75A53">
      <w:pPr>
        <w:ind w:right="-1" w:firstLine="567"/>
        <w:jc w:val="both"/>
        <w:rPr>
          <w:szCs w:val="24"/>
        </w:rPr>
      </w:pPr>
      <w:r>
        <w:rPr>
          <w:szCs w:val="24"/>
        </w:rPr>
        <w:t>57</w:t>
      </w:r>
      <w:r w:rsidR="00A075DF">
        <w:rPr>
          <w:szCs w:val="24"/>
        </w:rPr>
        <w:t>.5.</w:t>
      </w:r>
      <w:r w:rsidR="00315762">
        <w:rPr>
          <w:szCs w:val="24"/>
        </w:rPr>
        <w:t>2</w:t>
      </w:r>
      <w:r w:rsidR="00A075DF">
        <w:rPr>
          <w:szCs w:val="24"/>
        </w:rPr>
        <w:t xml:space="preserve">. teatro </w:t>
      </w:r>
      <w:r w:rsidR="00287045">
        <w:rPr>
          <w:szCs w:val="24"/>
        </w:rPr>
        <w:t xml:space="preserve"> mokoma taikant jo element</w:t>
      </w:r>
      <w:r w:rsidR="00A075DF">
        <w:rPr>
          <w:szCs w:val="24"/>
        </w:rPr>
        <w:t>us per įvairių dalykų pamokas ir</w:t>
      </w:r>
      <w:r w:rsidR="00287045">
        <w:rPr>
          <w:szCs w:val="24"/>
        </w:rPr>
        <w:t xml:space="preserve"> neformaliojo vaikų švietimo veiklas;</w:t>
      </w:r>
    </w:p>
    <w:p w14:paraId="4D7ABA83" w14:textId="4DCE57E5" w:rsidR="00B11759" w:rsidRDefault="006E4B64" w:rsidP="00D75A53">
      <w:pPr>
        <w:ind w:right="-1" w:firstLine="567"/>
        <w:jc w:val="both"/>
        <w:rPr>
          <w:szCs w:val="24"/>
        </w:rPr>
      </w:pPr>
      <w:r>
        <w:rPr>
          <w:szCs w:val="24"/>
        </w:rPr>
        <w:t>57</w:t>
      </w:r>
      <w:r w:rsidR="00287045">
        <w:rPr>
          <w:szCs w:val="24"/>
        </w:rPr>
        <w:t>.6. informatika:</w:t>
      </w:r>
    </w:p>
    <w:p w14:paraId="78521897" w14:textId="548A7327" w:rsidR="00B11759" w:rsidRDefault="006E4B64" w:rsidP="00D75A53">
      <w:pPr>
        <w:ind w:right="-1" w:firstLine="567"/>
        <w:jc w:val="both"/>
        <w:rPr>
          <w:szCs w:val="24"/>
        </w:rPr>
      </w:pPr>
      <w:r>
        <w:rPr>
          <w:szCs w:val="24"/>
        </w:rPr>
        <w:t>57</w:t>
      </w:r>
      <w:r w:rsidR="00287045">
        <w:rPr>
          <w:szCs w:val="24"/>
        </w:rPr>
        <w:t>.6.1. skaitmeniniai mokinių kompetencijai ugdyti per visus dalykus ugdymo procese naudojamos šiuolaikinės skaitmeninės technologijos;</w:t>
      </w:r>
    </w:p>
    <w:p w14:paraId="0086535E" w14:textId="1B3588AB" w:rsidR="00B11759" w:rsidRPr="009957CC" w:rsidRDefault="006E4B64" w:rsidP="00D75A53">
      <w:pPr>
        <w:ind w:right="-1" w:firstLine="567"/>
        <w:jc w:val="both"/>
        <w:rPr>
          <w:szCs w:val="24"/>
        </w:rPr>
      </w:pPr>
      <w:r>
        <w:rPr>
          <w:szCs w:val="24"/>
        </w:rPr>
        <w:t>57</w:t>
      </w:r>
      <w:r w:rsidR="00287045" w:rsidRPr="009957CC">
        <w:rPr>
          <w:szCs w:val="24"/>
        </w:rPr>
        <w:t xml:space="preserve">.6.2. mokinių </w:t>
      </w:r>
      <w:r w:rsidR="00AC708E" w:rsidRPr="009957CC">
        <w:rPr>
          <w:szCs w:val="24"/>
        </w:rPr>
        <w:t>informacini</w:t>
      </w:r>
      <w:r w:rsidR="007674DE" w:rsidRPr="009957CC">
        <w:rPr>
          <w:szCs w:val="24"/>
        </w:rPr>
        <w:t xml:space="preserve">s </w:t>
      </w:r>
      <w:r w:rsidR="00287045" w:rsidRPr="009957CC">
        <w:rPr>
          <w:szCs w:val="24"/>
        </w:rPr>
        <w:t>mąstymas, mokoma kūrybiško ir atsakingo šiuolaikinių technologijų naudojimo,</w:t>
      </w:r>
      <w:r w:rsidR="00287045" w:rsidRPr="009957CC">
        <w:rPr>
          <w:sz w:val="20"/>
        </w:rPr>
        <w:t xml:space="preserve"> </w:t>
      </w:r>
      <w:r w:rsidR="00287045" w:rsidRPr="009957CC">
        <w:rPr>
          <w:szCs w:val="24"/>
        </w:rPr>
        <w:t>saugaus ir atsakingo elgesio skaitmeninėje aplinkoje, skaitmeninio turinio kūrimo</w:t>
      </w:r>
      <w:r w:rsidR="00BA0E65" w:rsidRPr="009957CC">
        <w:rPr>
          <w:szCs w:val="24"/>
        </w:rPr>
        <w:t xml:space="preserve">, </w:t>
      </w:r>
      <w:r w:rsidR="007674DE" w:rsidRPr="009957CC">
        <w:rPr>
          <w:szCs w:val="24"/>
        </w:rPr>
        <w:t>1–</w:t>
      </w:r>
      <w:r w:rsidR="00BA0E65" w:rsidRPr="009957CC">
        <w:rPr>
          <w:szCs w:val="24"/>
        </w:rPr>
        <w:t xml:space="preserve">4 klasėje skiriama </w:t>
      </w:r>
      <w:r w:rsidR="007674DE" w:rsidRPr="009957CC">
        <w:rPr>
          <w:szCs w:val="24"/>
        </w:rPr>
        <w:t>po 1</w:t>
      </w:r>
      <w:r w:rsidR="00BA0E65" w:rsidRPr="009957CC">
        <w:rPr>
          <w:szCs w:val="24"/>
        </w:rPr>
        <w:t xml:space="preserve"> val. iš valandų</w:t>
      </w:r>
      <w:r w:rsidR="00E574EC" w:rsidRPr="009957CC">
        <w:rPr>
          <w:szCs w:val="24"/>
        </w:rPr>
        <w:t>,</w:t>
      </w:r>
      <w:r w:rsidR="00BA0E65" w:rsidRPr="009957CC">
        <w:rPr>
          <w:szCs w:val="24"/>
        </w:rPr>
        <w:t xml:space="preserve"> skirtų mokinio poreikiams tenkinti</w:t>
      </w:r>
      <w:r w:rsidR="00287045" w:rsidRPr="009957CC">
        <w:rPr>
          <w:szCs w:val="24"/>
        </w:rPr>
        <w:t>;</w:t>
      </w:r>
    </w:p>
    <w:p w14:paraId="3C38F006" w14:textId="6837E85F" w:rsidR="00B11759" w:rsidRDefault="006E4B64" w:rsidP="00D75A53">
      <w:pPr>
        <w:ind w:right="-1" w:firstLine="567"/>
        <w:jc w:val="both"/>
        <w:rPr>
          <w:szCs w:val="24"/>
        </w:rPr>
      </w:pPr>
      <w:r>
        <w:rPr>
          <w:szCs w:val="24"/>
        </w:rPr>
        <w:t>57</w:t>
      </w:r>
      <w:r w:rsidR="00287045">
        <w:rPr>
          <w:szCs w:val="24"/>
        </w:rPr>
        <w:t>.7. Etninės kultūros bendroji programa ir Gyvenimo įgūdžių bendroji programa įgyvendinama integruojant tema</w:t>
      </w:r>
      <w:r w:rsidR="00A075DF">
        <w:rPr>
          <w:szCs w:val="24"/>
        </w:rPr>
        <w:t>s į kitus dalykus</w:t>
      </w:r>
      <w:r w:rsidR="00E574EC">
        <w:rPr>
          <w:szCs w:val="24"/>
        </w:rPr>
        <w:t xml:space="preserve"> </w:t>
      </w:r>
      <w:r w:rsidR="00E574EC" w:rsidRPr="00EE5052">
        <w:rPr>
          <w:szCs w:val="24"/>
        </w:rPr>
        <w:t>(</w:t>
      </w:r>
      <w:r w:rsidR="000F09D8">
        <w:rPr>
          <w:szCs w:val="24"/>
        </w:rPr>
        <w:t>56 UP</w:t>
      </w:r>
      <w:r w:rsidR="00EE5052" w:rsidRPr="00EE5052">
        <w:rPr>
          <w:szCs w:val="24"/>
        </w:rPr>
        <w:t>)</w:t>
      </w:r>
      <w:r w:rsidR="00EE5052">
        <w:rPr>
          <w:szCs w:val="24"/>
        </w:rPr>
        <w:t>.</w:t>
      </w:r>
    </w:p>
    <w:p w14:paraId="6F5CFCD4" w14:textId="77777777" w:rsidR="00B11759" w:rsidRDefault="00B11759" w:rsidP="00D75A53">
      <w:pPr>
        <w:ind w:right="1188" w:firstLine="567"/>
        <w:jc w:val="both"/>
        <w:rPr>
          <w:b/>
          <w:szCs w:val="24"/>
        </w:rPr>
      </w:pPr>
    </w:p>
    <w:p w14:paraId="72F5D95D" w14:textId="5F672D56" w:rsidR="00B11759" w:rsidRDefault="00287045" w:rsidP="0014599A">
      <w:pPr>
        <w:jc w:val="center"/>
        <w:rPr>
          <w:b/>
          <w:bCs/>
          <w:szCs w:val="24"/>
        </w:rPr>
      </w:pPr>
      <w:r>
        <w:rPr>
          <w:b/>
          <w:bCs/>
          <w:szCs w:val="24"/>
        </w:rPr>
        <w:t>IV SKYRIUS</w:t>
      </w:r>
    </w:p>
    <w:p w14:paraId="39EB12BE" w14:textId="6856A0C7" w:rsidR="00B11759" w:rsidRDefault="00287045" w:rsidP="0014599A">
      <w:pPr>
        <w:jc w:val="center"/>
        <w:rPr>
          <w:szCs w:val="24"/>
        </w:rPr>
      </w:pPr>
      <w:r>
        <w:rPr>
          <w:b/>
          <w:bCs/>
          <w:szCs w:val="24"/>
        </w:rPr>
        <w:t>PAGRINDINIO UGDYMO PROGRAMOS ĮGYVENDINIMAS</w:t>
      </w:r>
    </w:p>
    <w:p w14:paraId="7ADE16EF" w14:textId="77777777" w:rsidR="00B11759" w:rsidRDefault="00B11759" w:rsidP="0014599A">
      <w:pPr>
        <w:ind w:firstLine="567"/>
        <w:jc w:val="center"/>
        <w:rPr>
          <w:szCs w:val="24"/>
        </w:rPr>
      </w:pPr>
    </w:p>
    <w:p w14:paraId="3842C5A1" w14:textId="77777777" w:rsidR="00B11759" w:rsidRDefault="00B11759" w:rsidP="00D75A53">
      <w:pPr>
        <w:ind w:right="1188" w:firstLine="567"/>
        <w:jc w:val="both"/>
        <w:rPr>
          <w:bCs/>
          <w:szCs w:val="24"/>
        </w:rPr>
      </w:pPr>
    </w:p>
    <w:p w14:paraId="6D400094" w14:textId="35A97945" w:rsidR="00B11759" w:rsidRDefault="00972522" w:rsidP="00D75A53">
      <w:pPr>
        <w:ind w:firstLine="567"/>
        <w:jc w:val="both"/>
        <w:rPr>
          <w:szCs w:val="24"/>
        </w:rPr>
      </w:pPr>
      <w:r>
        <w:rPr>
          <w:szCs w:val="24"/>
        </w:rPr>
        <w:t>58</w:t>
      </w:r>
      <w:r w:rsidR="00287045">
        <w:rPr>
          <w:szCs w:val="24"/>
        </w:rPr>
        <w:t>. Pamokų skaičius</w:t>
      </w:r>
      <w:r w:rsidR="005E2F66">
        <w:rPr>
          <w:szCs w:val="24"/>
        </w:rPr>
        <w:t xml:space="preserve"> </w:t>
      </w:r>
      <w:r w:rsidR="00D817CC" w:rsidRPr="00D817CC">
        <w:rPr>
          <w:szCs w:val="24"/>
        </w:rPr>
        <w:t xml:space="preserve">  pagrindinio ugdymo </w:t>
      </w:r>
      <w:r w:rsidR="00D817CC">
        <w:rPr>
          <w:szCs w:val="24"/>
        </w:rPr>
        <w:t xml:space="preserve">pirmosios dalies </w:t>
      </w:r>
      <w:r w:rsidR="00D817CC" w:rsidRPr="00D817CC">
        <w:rPr>
          <w:szCs w:val="24"/>
        </w:rPr>
        <w:t>programai įgyvendinti grupinio mokymosi forma kasdieniu ir nuotoliniu mokymo proceso organizavimo būdu:</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8"/>
        <w:gridCol w:w="993"/>
        <w:gridCol w:w="1134"/>
        <w:gridCol w:w="992"/>
        <w:gridCol w:w="850"/>
        <w:gridCol w:w="2840"/>
      </w:tblGrid>
      <w:tr w:rsidR="00DC216A" w14:paraId="4B26C023" w14:textId="77777777" w:rsidTr="00F412C3">
        <w:trPr>
          <w:gridAfter w:val="5"/>
          <w:wAfter w:w="6809" w:type="dxa"/>
          <w:trHeight w:val="330"/>
        </w:trPr>
        <w:tc>
          <w:tcPr>
            <w:tcW w:w="2258" w:type="dxa"/>
            <w:tcBorders>
              <w:top w:val="nil"/>
              <w:left w:val="nil"/>
              <w:right w:val="nil"/>
            </w:tcBorders>
            <w:hideMark/>
          </w:tcPr>
          <w:p w14:paraId="1A6CFC59" w14:textId="77777777" w:rsidR="00E76AC8" w:rsidRDefault="00E76AC8" w:rsidP="00D75A53">
            <w:pPr>
              <w:jc w:val="both"/>
              <w:textAlignment w:val="baseline"/>
              <w:rPr>
                <w:sz w:val="20"/>
                <w:lang w:eastAsia="lt-LT"/>
              </w:rPr>
            </w:pPr>
          </w:p>
          <w:p w14:paraId="4F100ABE" w14:textId="77777777" w:rsidR="00DC216A" w:rsidRDefault="00DC216A" w:rsidP="00D75A53">
            <w:pPr>
              <w:overflowPunct w:val="0"/>
              <w:ind w:firstLine="608"/>
              <w:jc w:val="both"/>
              <w:textAlignment w:val="baseline"/>
              <w:rPr>
                <w:szCs w:val="24"/>
                <w:lang w:eastAsia="lt-LT"/>
              </w:rPr>
            </w:pPr>
          </w:p>
        </w:tc>
      </w:tr>
      <w:tr w:rsidR="00E76AC8" w14:paraId="05883BFE" w14:textId="77777777" w:rsidTr="00F412C3">
        <w:trPr>
          <w:trHeight w:val="300"/>
        </w:trPr>
        <w:tc>
          <w:tcPr>
            <w:tcW w:w="2258" w:type="dxa"/>
            <w:vMerge w:val="restart"/>
            <w:tcBorders>
              <w:top w:val="single" w:sz="4" w:space="0" w:color="auto"/>
              <w:right w:val="single" w:sz="4" w:space="0" w:color="auto"/>
            </w:tcBorders>
            <w:hideMark/>
          </w:tcPr>
          <w:p w14:paraId="7B060115" w14:textId="77777777" w:rsidR="00E76AC8" w:rsidRDefault="00E76AC8" w:rsidP="00D75A53">
            <w:pPr>
              <w:jc w:val="both"/>
              <w:textAlignment w:val="baseline"/>
              <w:rPr>
                <w:szCs w:val="24"/>
                <w:lang w:eastAsia="lt-LT"/>
              </w:rPr>
            </w:pPr>
            <w:r>
              <w:rPr>
                <w:sz w:val="20"/>
                <w:lang w:eastAsia="lt-LT"/>
              </w:rPr>
              <w:t>Dalykų grupės / dalykai </w:t>
            </w:r>
          </w:p>
          <w:p w14:paraId="28A5E093" w14:textId="77777777" w:rsidR="00E76AC8" w:rsidRDefault="00E76AC8" w:rsidP="00D75A53">
            <w:pPr>
              <w:overflowPunct w:val="0"/>
              <w:ind w:firstLine="608"/>
              <w:jc w:val="both"/>
              <w:textAlignment w:val="baseline"/>
              <w:rPr>
                <w:szCs w:val="24"/>
                <w:lang w:eastAsia="lt-LT"/>
              </w:rPr>
            </w:pPr>
          </w:p>
        </w:tc>
        <w:tc>
          <w:tcPr>
            <w:tcW w:w="3969" w:type="dxa"/>
            <w:gridSpan w:val="4"/>
            <w:tcBorders>
              <w:left w:val="single" w:sz="4" w:space="0" w:color="auto"/>
            </w:tcBorders>
            <w:hideMark/>
          </w:tcPr>
          <w:p w14:paraId="77D5411B" w14:textId="4C184720" w:rsidR="00E76AC8" w:rsidRDefault="00E76AC8" w:rsidP="00D75A53">
            <w:pPr>
              <w:jc w:val="both"/>
              <w:textAlignment w:val="baseline"/>
              <w:rPr>
                <w:szCs w:val="24"/>
                <w:lang w:eastAsia="lt-LT"/>
              </w:rPr>
            </w:pPr>
            <w:r>
              <w:rPr>
                <w:szCs w:val="24"/>
                <w:lang w:eastAsia="lt-LT"/>
              </w:rPr>
              <w:t>Klasė/pamokų skaičius per mokslo metus ir per savaitę</w:t>
            </w:r>
          </w:p>
        </w:tc>
        <w:tc>
          <w:tcPr>
            <w:tcW w:w="2840" w:type="dxa"/>
            <w:hideMark/>
          </w:tcPr>
          <w:p w14:paraId="41EEE9B2" w14:textId="3DACF46C" w:rsidR="00E76AC8" w:rsidRDefault="00E76AC8" w:rsidP="00D75A53">
            <w:pPr>
              <w:ind w:firstLine="608"/>
              <w:jc w:val="both"/>
              <w:textAlignment w:val="baseline"/>
              <w:rPr>
                <w:szCs w:val="24"/>
                <w:lang w:eastAsia="lt-LT"/>
              </w:rPr>
            </w:pPr>
            <w:r>
              <w:rPr>
                <w:szCs w:val="24"/>
                <w:lang w:eastAsia="lt-LT"/>
              </w:rPr>
              <w:t>Iš viso programai</w:t>
            </w:r>
          </w:p>
        </w:tc>
      </w:tr>
      <w:tr w:rsidR="00E76AC8" w14:paraId="68448F91" w14:textId="77777777" w:rsidTr="00F412C3">
        <w:trPr>
          <w:trHeight w:val="300"/>
        </w:trPr>
        <w:tc>
          <w:tcPr>
            <w:tcW w:w="2258" w:type="dxa"/>
            <w:vMerge/>
            <w:tcBorders>
              <w:right w:val="single" w:sz="4" w:space="0" w:color="auto"/>
            </w:tcBorders>
          </w:tcPr>
          <w:p w14:paraId="3B822326" w14:textId="13984EF8" w:rsidR="00E76AC8" w:rsidRDefault="00E76AC8" w:rsidP="00D75A53">
            <w:pPr>
              <w:jc w:val="both"/>
              <w:textAlignment w:val="baseline"/>
              <w:rPr>
                <w:sz w:val="20"/>
                <w:lang w:eastAsia="lt-LT"/>
              </w:rPr>
            </w:pPr>
          </w:p>
        </w:tc>
        <w:tc>
          <w:tcPr>
            <w:tcW w:w="993" w:type="dxa"/>
            <w:tcBorders>
              <w:top w:val="nil"/>
              <w:left w:val="single" w:sz="4" w:space="0" w:color="auto"/>
            </w:tcBorders>
          </w:tcPr>
          <w:p w14:paraId="16BB1DA1" w14:textId="77777777" w:rsidR="00E76AC8" w:rsidRDefault="00E76AC8" w:rsidP="00D75A53">
            <w:pPr>
              <w:ind w:left="90"/>
              <w:jc w:val="both"/>
              <w:textAlignment w:val="baseline"/>
              <w:rPr>
                <w:sz w:val="20"/>
                <w:lang w:eastAsia="lt-LT"/>
              </w:rPr>
            </w:pPr>
            <w:r>
              <w:rPr>
                <w:sz w:val="20"/>
                <w:lang w:eastAsia="lt-LT"/>
              </w:rPr>
              <w:t>5 klasė</w:t>
            </w:r>
          </w:p>
        </w:tc>
        <w:tc>
          <w:tcPr>
            <w:tcW w:w="1134" w:type="dxa"/>
          </w:tcPr>
          <w:p w14:paraId="0A8B35AF" w14:textId="17B50630" w:rsidR="00E76AC8" w:rsidRDefault="00E76AC8" w:rsidP="00D75A53">
            <w:pPr>
              <w:jc w:val="both"/>
              <w:textAlignment w:val="baseline"/>
              <w:rPr>
                <w:sz w:val="20"/>
                <w:lang w:eastAsia="lt-LT"/>
              </w:rPr>
            </w:pPr>
            <w:r>
              <w:rPr>
                <w:sz w:val="20"/>
                <w:lang w:eastAsia="lt-LT"/>
              </w:rPr>
              <w:t>6 klasė</w:t>
            </w:r>
          </w:p>
        </w:tc>
        <w:tc>
          <w:tcPr>
            <w:tcW w:w="992" w:type="dxa"/>
          </w:tcPr>
          <w:p w14:paraId="19973BFD" w14:textId="085CE4E4" w:rsidR="00E76AC8" w:rsidRDefault="00E76AC8" w:rsidP="00D75A53">
            <w:pPr>
              <w:jc w:val="both"/>
              <w:textAlignment w:val="baseline"/>
              <w:rPr>
                <w:sz w:val="20"/>
                <w:lang w:eastAsia="lt-LT"/>
              </w:rPr>
            </w:pPr>
            <w:r>
              <w:rPr>
                <w:sz w:val="20"/>
                <w:lang w:eastAsia="lt-LT"/>
              </w:rPr>
              <w:t>7 klasė</w:t>
            </w:r>
          </w:p>
        </w:tc>
        <w:tc>
          <w:tcPr>
            <w:tcW w:w="850" w:type="dxa"/>
          </w:tcPr>
          <w:p w14:paraId="59E52257" w14:textId="4D7991ED" w:rsidR="00E76AC8" w:rsidRDefault="00E76AC8" w:rsidP="00D75A53">
            <w:pPr>
              <w:jc w:val="both"/>
              <w:textAlignment w:val="baseline"/>
              <w:rPr>
                <w:sz w:val="20"/>
                <w:lang w:eastAsia="lt-LT"/>
              </w:rPr>
            </w:pPr>
            <w:r>
              <w:rPr>
                <w:sz w:val="20"/>
                <w:lang w:eastAsia="lt-LT"/>
              </w:rPr>
              <w:t>8 klasė</w:t>
            </w:r>
          </w:p>
        </w:tc>
        <w:tc>
          <w:tcPr>
            <w:tcW w:w="2840" w:type="dxa"/>
          </w:tcPr>
          <w:p w14:paraId="46633DBE" w14:textId="77777777" w:rsidR="00E76AC8" w:rsidRDefault="00E76AC8" w:rsidP="00D75A53">
            <w:pPr>
              <w:ind w:firstLine="608"/>
              <w:jc w:val="both"/>
              <w:textAlignment w:val="baseline"/>
              <w:rPr>
                <w:szCs w:val="24"/>
                <w:lang w:eastAsia="lt-LT"/>
              </w:rPr>
            </w:pPr>
          </w:p>
        </w:tc>
      </w:tr>
      <w:tr w:rsidR="00327A1C" w14:paraId="1A1F4C6D" w14:textId="7DC444DE" w:rsidTr="00EF3B82">
        <w:trPr>
          <w:trHeight w:val="300"/>
        </w:trPr>
        <w:tc>
          <w:tcPr>
            <w:tcW w:w="9067" w:type="dxa"/>
            <w:gridSpan w:val="6"/>
          </w:tcPr>
          <w:p w14:paraId="6D92FFBE" w14:textId="77777777" w:rsidR="00327A1C" w:rsidRPr="00420B86" w:rsidRDefault="00327A1C" w:rsidP="00327A1C">
            <w:pPr>
              <w:jc w:val="center"/>
              <w:textAlignment w:val="baseline"/>
              <w:rPr>
                <w:sz w:val="20"/>
                <w:lang w:eastAsia="lt-LT"/>
              </w:rPr>
            </w:pPr>
            <w:r w:rsidRPr="00420B86">
              <w:rPr>
                <w:sz w:val="20"/>
                <w:lang w:eastAsia="lt-LT"/>
              </w:rPr>
              <w:t>Dorinis ugdymas</w:t>
            </w:r>
          </w:p>
        </w:tc>
      </w:tr>
      <w:tr w:rsidR="00DC216A" w14:paraId="7666D7B6" w14:textId="77777777" w:rsidTr="00F412C3">
        <w:trPr>
          <w:trHeight w:val="300"/>
        </w:trPr>
        <w:tc>
          <w:tcPr>
            <w:tcW w:w="2258" w:type="dxa"/>
            <w:hideMark/>
          </w:tcPr>
          <w:p w14:paraId="2EFB02F5" w14:textId="77777777" w:rsidR="00DC216A" w:rsidRDefault="00DC216A" w:rsidP="00D75A53">
            <w:pPr>
              <w:ind w:left="132"/>
              <w:jc w:val="both"/>
              <w:textAlignment w:val="baseline"/>
              <w:rPr>
                <w:szCs w:val="24"/>
                <w:lang w:eastAsia="lt-LT"/>
              </w:rPr>
            </w:pPr>
            <w:r>
              <w:rPr>
                <w:sz w:val="20"/>
                <w:lang w:eastAsia="lt-LT"/>
              </w:rPr>
              <w:t>Dorinis ugdymas (tikyba)</w:t>
            </w:r>
          </w:p>
        </w:tc>
        <w:tc>
          <w:tcPr>
            <w:tcW w:w="993" w:type="dxa"/>
            <w:hideMark/>
          </w:tcPr>
          <w:p w14:paraId="6EAD30D7" w14:textId="1D4BF351" w:rsidR="00DC216A" w:rsidRDefault="00DC216A" w:rsidP="00D75A53">
            <w:pPr>
              <w:jc w:val="both"/>
              <w:textAlignment w:val="baseline"/>
              <w:rPr>
                <w:szCs w:val="24"/>
                <w:lang w:eastAsia="lt-LT"/>
              </w:rPr>
            </w:pPr>
            <w:r>
              <w:rPr>
                <w:sz w:val="20"/>
                <w:lang w:eastAsia="lt-LT"/>
              </w:rPr>
              <w:t>3</w:t>
            </w:r>
            <w:r w:rsidR="0001165A">
              <w:rPr>
                <w:sz w:val="20"/>
                <w:lang w:eastAsia="lt-LT"/>
              </w:rPr>
              <w:t>6</w:t>
            </w:r>
            <w:r>
              <w:rPr>
                <w:sz w:val="20"/>
                <w:lang w:eastAsia="lt-LT"/>
              </w:rPr>
              <w:t xml:space="preserve"> (1) </w:t>
            </w:r>
          </w:p>
        </w:tc>
        <w:tc>
          <w:tcPr>
            <w:tcW w:w="1134" w:type="dxa"/>
            <w:hideMark/>
          </w:tcPr>
          <w:p w14:paraId="05379F05" w14:textId="042FCB04" w:rsidR="00DC216A" w:rsidRDefault="00DC216A" w:rsidP="00D75A53">
            <w:pPr>
              <w:jc w:val="both"/>
              <w:textAlignment w:val="baseline"/>
              <w:rPr>
                <w:szCs w:val="24"/>
                <w:lang w:eastAsia="lt-LT"/>
              </w:rPr>
            </w:pPr>
            <w:r>
              <w:rPr>
                <w:sz w:val="20"/>
                <w:lang w:eastAsia="lt-LT"/>
              </w:rPr>
              <w:t>3</w:t>
            </w:r>
            <w:r w:rsidR="0001165A">
              <w:rPr>
                <w:sz w:val="20"/>
                <w:lang w:eastAsia="lt-LT"/>
              </w:rPr>
              <w:t>6</w:t>
            </w:r>
            <w:r>
              <w:rPr>
                <w:sz w:val="20"/>
                <w:lang w:eastAsia="lt-LT"/>
              </w:rPr>
              <w:t xml:space="preserve"> (1) </w:t>
            </w:r>
          </w:p>
        </w:tc>
        <w:tc>
          <w:tcPr>
            <w:tcW w:w="992" w:type="dxa"/>
            <w:hideMark/>
          </w:tcPr>
          <w:p w14:paraId="41DC407C" w14:textId="6E062E66" w:rsidR="00DC216A" w:rsidRDefault="00DC216A" w:rsidP="00D75A53">
            <w:pPr>
              <w:jc w:val="both"/>
              <w:textAlignment w:val="baseline"/>
              <w:rPr>
                <w:szCs w:val="24"/>
                <w:lang w:eastAsia="lt-LT"/>
              </w:rPr>
            </w:pPr>
            <w:r>
              <w:rPr>
                <w:sz w:val="20"/>
                <w:lang w:eastAsia="lt-LT"/>
              </w:rPr>
              <w:t>3</w:t>
            </w:r>
            <w:r w:rsidR="0001165A">
              <w:rPr>
                <w:sz w:val="20"/>
                <w:lang w:eastAsia="lt-LT"/>
              </w:rPr>
              <w:t>6</w:t>
            </w:r>
            <w:r>
              <w:rPr>
                <w:sz w:val="20"/>
                <w:lang w:eastAsia="lt-LT"/>
              </w:rPr>
              <w:t xml:space="preserve"> (1) </w:t>
            </w:r>
          </w:p>
        </w:tc>
        <w:tc>
          <w:tcPr>
            <w:tcW w:w="850" w:type="dxa"/>
            <w:hideMark/>
          </w:tcPr>
          <w:p w14:paraId="39A29B55" w14:textId="6BFAB909" w:rsidR="00DC216A" w:rsidRDefault="00DC216A" w:rsidP="00D75A53">
            <w:pPr>
              <w:jc w:val="both"/>
              <w:textAlignment w:val="baseline"/>
              <w:rPr>
                <w:szCs w:val="24"/>
                <w:lang w:eastAsia="lt-LT"/>
              </w:rPr>
            </w:pPr>
            <w:r>
              <w:rPr>
                <w:sz w:val="20"/>
                <w:lang w:eastAsia="lt-LT"/>
              </w:rPr>
              <w:t>3</w:t>
            </w:r>
            <w:r w:rsidR="0001165A">
              <w:rPr>
                <w:sz w:val="20"/>
                <w:lang w:eastAsia="lt-LT"/>
              </w:rPr>
              <w:t>6</w:t>
            </w:r>
            <w:r>
              <w:rPr>
                <w:sz w:val="20"/>
                <w:lang w:eastAsia="lt-LT"/>
              </w:rPr>
              <w:t xml:space="preserve"> (1) </w:t>
            </w:r>
          </w:p>
        </w:tc>
        <w:tc>
          <w:tcPr>
            <w:tcW w:w="2840" w:type="dxa"/>
            <w:hideMark/>
          </w:tcPr>
          <w:p w14:paraId="7B47391C" w14:textId="4039B9B0" w:rsidR="00DC216A" w:rsidRPr="00A75418" w:rsidRDefault="00A75418" w:rsidP="00D75A53">
            <w:pPr>
              <w:jc w:val="both"/>
              <w:textAlignment w:val="baseline"/>
              <w:rPr>
                <w:sz w:val="20"/>
                <w:lang w:eastAsia="lt-LT"/>
              </w:rPr>
            </w:pPr>
            <w:r w:rsidRPr="00A75418">
              <w:rPr>
                <w:sz w:val="20"/>
                <w:lang w:eastAsia="lt-LT"/>
              </w:rPr>
              <w:t>14</w:t>
            </w:r>
            <w:r w:rsidR="005259DD">
              <w:rPr>
                <w:sz w:val="20"/>
                <w:lang w:eastAsia="lt-LT"/>
              </w:rPr>
              <w:t>4</w:t>
            </w:r>
            <w:r w:rsidR="006D5ECF">
              <w:rPr>
                <w:sz w:val="20"/>
                <w:lang w:eastAsia="lt-LT"/>
              </w:rPr>
              <w:t xml:space="preserve"> </w:t>
            </w:r>
            <w:r w:rsidRPr="00A75418">
              <w:rPr>
                <w:sz w:val="20"/>
                <w:lang w:eastAsia="lt-LT"/>
              </w:rPr>
              <w:t>(4)</w:t>
            </w:r>
          </w:p>
        </w:tc>
      </w:tr>
      <w:tr w:rsidR="00327A1C" w14:paraId="727FA66E" w14:textId="77777777" w:rsidTr="00A36B89">
        <w:trPr>
          <w:trHeight w:val="300"/>
        </w:trPr>
        <w:tc>
          <w:tcPr>
            <w:tcW w:w="9067" w:type="dxa"/>
            <w:gridSpan w:val="6"/>
          </w:tcPr>
          <w:p w14:paraId="17E2CA82" w14:textId="773EE6F5" w:rsidR="00327A1C" w:rsidRPr="00A75418" w:rsidRDefault="00327A1C" w:rsidP="00327A1C">
            <w:pPr>
              <w:jc w:val="center"/>
              <w:textAlignment w:val="baseline"/>
              <w:rPr>
                <w:sz w:val="20"/>
                <w:lang w:eastAsia="lt-LT"/>
              </w:rPr>
            </w:pPr>
            <w:r>
              <w:rPr>
                <w:sz w:val="20"/>
                <w:lang w:eastAsia="lt-LT"/>
              </w:rPr>
              <w:t>Kabinis ugdymas</w:t>
            </w:r>
          </w:p>
        </w:tc>
      </w:tr>
      <w:tr w:rsidR="00DC216A" w14:paraId="132F3F68" w14:textId="77777777" w:rsidTr="00F412C3">
        <w:trPr>
          <w:trHeight w:val="375"/>
        </w:trPr>
        <w:tc>
          <w:tcPr>
            <w:tcW w:w="2258" w:type="dxa"/>
            <w:hideMark/>
          </w:tcPr>
          <w:p w14:paraId="6A54F9BF" w14:textId="77777777" w:rsidR="00DC216A" w:rsidRDefault="00DC216A" w:rsidP="00D75A53">
            <w:pPr>
              <w:ind w:left="132"/>
              <w:jc w:val="both"/>
              <w:textAlignment w:val="baseline"/>
              <w:rPr>
                <w:szCs w:val="24"/>
                <w:lang w:eastAsia="lt-LT"/>
              </w:rPr>
            </w:pPr>
            <w:r>
              <w:rPr>
                <w:sz w:val="20"/>
                <w:lang w:eastAsia="lt-LT"/>
              </w:rPr>
              <w:t>Lietuvių kalba ir literatūra </w:t>
            </w:r>
          </w:p>
        </w:tc>
        <w:tc>
          <w:tcPr>
            <w:tcW w:w="993" w:type="dxa"/>
            <w:hideMark/>
          </w:tcPr>
          <w:p w14:paraId="58FE0A3F" w14:textId="4EE8EFB1" w:rsidR="00DC216A" w:rsidRDefault="00F8399C" w:rsidP="00D75A53">
            <w:pPr>
              <w:jc w:val="both"/>
              <w:textAlignment w:val="baseline"/>
              <w:rPr>
                <w:szCs w:val="24"/>
                <w:lang w:eastAsia="lt-LT"/>
              </w:rPr>
            </w:pPr>
            <w:r>
              <w:rPr>
                <w:sz w:val="20"/>
                <w:lang w:eastAsia="lt-LT"/>
              </w:rPr>
              <w:t>180</w:t>
            </w:r>
            <w:r w:rsidR="00DC216A">
              <w:rPr>
                <w:sz w:val="20"/>
                <w:lang w:eastAsia="lt-LT"/>
              </w:rPr>
              <w:t xml:space="preserve"> (5) </w:t>
            </w:r>
          </w:p>
        </w:tc>
        <w:tc>
          <w:tcPr>
            <w:tcW w:w="1134" w:type="dxa"/>
            <w:hideMark/>
          </w:tcPr>
          <w:p w14:paraId="24DC0860" w14:textId="580114C6" w:rsidR="00DC216A" w:rsidRDefault="00F8399C" w:rsidP="00D75A53">
            <w:pPr>
              <w:jc w:val="both"/>
              <w:textAlignment w:val="baseline"/>
              <w:rPr>
                <w:szCs w:val="24"/>
                <w:lang w:eastAsia="lt-LT"/>
              </w:rPr>
            </w:pPr>
            <w:r>
              <w:rPr>
                <w:sz w:val="20"/>
                <w:lang w:eastAsia="lt-LT"/>
              </w:rPr>
              <w:t>180</w:t>
            </w:r>
            <w:r w:rsidR="00F412C3">
              <w:rPr>
                <w:sz w:val="20"/>
                <w:lang w:eastAsia="lt-LT"/>
              </w:rPr>
              <w:t xml:space="preserve"> </w:t>
            </w:r>
            <w:r w:rsidR="00DC216A">
              <w:rPr>
                <w:sz w:val="20"/>
                <w:lang w:eastAsia="lt-LT"/>
              </w:rPr>
              <w:t>(5) </w:t>
            </w:r>
          </w:p>
        </w:tc>
        <w:tc>
          <w:tcPr>
            <w:tcW w:w="992" w:type="dxa"/>
            <w:hideMark/>
          </w:tcPr>
          <w:p w14:paraId="283A1D86" w14:textId="055FA0E6" w:rsidR="00DC216A" w:rsidRDefault="00F8399C" w:rsidP="00D75A53">
            <w:pPr>
              <w:jc w:val="both"/>
              <w:textAlignment w:val="baseline"/>
              <w:rPr>
                <w:szCs w:val="24"/>
                <w:lang w:eastAsia="lt-LT"/>
              </w:rPr>
            </w:pPr>
            <w:r>
              <w:rPr>
                <w:sz w:val="20"/>
                <w:lang w:eastAsia="lt-LT"/>
              </w:rPr>
              <w:t>180</w:t>
            </w:r>
            <w:r w:rsidR="00DC216A">
              <w:rPr>
                <w:sz w:val="20"/>
                <w:lang w:eastAsia="lt-LT"/>
              </w:rPr>
              <w:t xml:space="preserve"> (5) </w:t>
            </w:r>
          </w:p>
        </w:tc>
        <w:tc>
          <w:tcPr>
            <w:tcW w:w="850" w:type="dxa"/>
            <w:hideMark/>
          </w:tcPr>
          <w:p w14:paraId="588B5E91" w14:textId="299F760A" w:rsidR="00DC216A" w:rsidRDefault="00F8399C" w:rsidP="00D75A53">
            <w:pPr>
              <w:jc w:val="both"/>
              <w:textAlignment w:val="baseline"/>
              <w:rPr>
                <w:szCs w:val="24"/>
                <w:lang w:eastAsia="lt-LT"/>
              </w:rPr>
            </w:pPr>
            <w:r>
              <w:rPr>
                <w:sz w:val="20"/>
                <w:lang w:eastAsia="lt-LT"/>
              </w:rPr>
              <w:t>180</w:t>
            </w:r>
            <w:r w:rsidR="00DC216A">
              <w:rPr>
                <w:sz w:val="20"/>
                <w:lang w:eastAsia="lt-LT"/>
              </w:rPr>
              <w:t xml:space="preserve"> (5) </w:t>
            </w:r>
          </w:p>
        </w:tc>
        <w:tc>
          <w:tcPr>
            <w:tcW w:w="2840" w:type="dxa"/>
            <w:hideMark/>
          </w:tcPr>
          <w:p w14:paraId="7AA125AC" w14:textId="0A583850" w:rsidR="00DC216A" w:rsidRPr="00A75418" w:rsidRDefault="00A75418" w:rsidP="00D75A53">
            <w:pPr>
              <w:jc w:val="both"/>
              <w:textAlignment w:val="baseline"/>
              <w:rPr>
                <w:sz w:val="20"/>
                <w:lang w:eastAsia="lt-LT"/>
              </w:rPr>
            </w:pPr>
            <w:r w:rsidRPr="00A75418">
              <w:rPr>
                <w:sz w:val="20"/>
                <w:lang w:eastAsia="lt-LT"/>
              </w:rPr>
              <w:t>7</w:t>
            </w:r>
            <w:r w:rsidR="00F473D3">
              <w:rPr>
                <w:sz w:val="20"/>
                <w:lang w:eastAsia="lt-LT"/>
              </w:rPr>
              <w:t>2</w:t>
            </w:r>
            <w:r w:rsidRPr="00A75418">
              <w:rPr>
                <w:sz w:val="20"/>
                <w:lang w:eastAsia="lt-LT"/>
              </w:rPr>
              <w:t>0</w:t>
            </w:r>
            <w:r w:rsidR="006D5ECF">
              <w:rPr>
                <w:sz w:val="20"/>
                <w:lang w:eastAsia="lt-LT"/>
              </w:rPr>
              <w:t xml:space="preserve"> </w:t>
            </w:r>
            <w:r w:rsidRPr="00A75418">
              <w:rPr>
                <w:sz w:val="20"/>
                <w:lang w:eastAsia="lt-LT"/>
              </w:rPr>
              <w:t>(20)</w:t>
            </w:r>
          </w:p>
        </w:tc>
      </w:tr>
      <w:tr w:rsidR="00A75418" w14:paraId="77325DFB" w14:textId="77777777" w:rsidTr="00F412C3">
        <w:trPr>
          <w:trHeight w:val="300"/>
        </w:trPr>
        <w:tc>
          <w:tcPr>
            <w:tcW w:w="2258" w:type="dxa"/>
            <w:hideMark/>
          </w:tcPr>
          <w:p w14:paraId="54E98C6C" w14:textId="60001D92" w:rsidR="00A75418" w:rsidRDefault="00A75418" w:rsidP="00D75A53">
            <w:pPr>
              <w:ind w:left="132"/>
              <w:jc w:val="both"/>
              <w:textAlignment w:val="baseline"/>
              <w:rPr>
                <w:szCs w:val="24"/>
                <w:lang w:eastAsia="lt-LT"/>
              </w:rPr>
            </w:pPr>
            <w:r>
              <w:rPr>
                <w:sz w:val="20"/>
                <w:lang w:eastAsia="lt-LT"/>
              </w:rPr>
              <w:t>Užsienio kalba (pirmoji, anglų)</w:t>
            </w:r>
          </w:p>
        </w:tc>
        <w:tc>
          <w:tcPr>
            <w:tcW w:w="993" w:type="dxa"/>
            <w:hideMark/>
          </w:tcPr>
          <w:p w14:paraId="1EBCE84C" w14:textId="14608CF7" w:rsidR="00A75418" w:rsidRDefault="00A75418" w:rsidP="00D75A53">
            <w:pPr>
              <w:jc w:val="both"/>
              <w:textAlignment w:val="baseline"/>
              <w:rPr>
                <w:szCs w:val="24"/>
                <w:lang w:eastAsia="lt-LT"/>
              </w:rPr>
            </w:pPr>
            <w:r>
              <w:rPr>
                <w:sz w:val="20"/>
                <w:lang w:eastAsia="lt-LT"/>
              </w:rPr>
              <w:t>1</w:t>
            </w:r>
            <w:r w:rsidR="00F473D3">
              <w:rPr>
                <w:sz w:val="20"/>
                <w:lang w:eastAsia="lt-LT"/>
              </w:rPr>
              <w:t>08</w:t>
            </w:r>
            <w:r>
              <w:rPr>
                <w:sz w:val="20"/>
                <w:lang w:eastAsia="lt-LT"/>
              </w:rPr>
              <w:t xml:space="preserve"> (3) </w:t>
            </w:r>
          </w:p>
        </w:tc>
        <w:tc>
          <w:tcPr>
            <w:tcW w:w="1134" w:type="dxa"/>
            <w:hideMark/>
          </w:tcPr>
          <w:p w14:paraId="3B443917" w14:textId="68B576F8" w:rsidR="00A75418" w:rsidRDefault="006D5ECF" w:rsidP="00D75A53">
            <w:pPr>
              <w:jc w:val="both"/>
              <w:textAlignment w:val="baseline"/>
              <w:rPr>
                <w:szCs w:val="24"/>
                <w:lang w:eastAsia="lt-LT"/>
              </w:rPr>
            </w:pPr>
            <w:r>
              <w:rPr>
                <w:sz w:val="20"/>
                <w:lang w:eastAsia="lt-LT"/>
              </w:rPr>
              <w:t xml:space="preserve">   </w:t>
            </w:r>
            <w:r w:rsidR="00A75418">
              <w:rPr>
                <w:sz w:val="20"/>
                <w:lang w:eastAsia="lt-LT"/>
              </w:rPr>
              <w:t>1</w:t>
            </w:r>
            <w:r w:rsidR="00F473D3">
              <w:rPr>
                <w:sz w:val="20"/>
                <w:lang w:eastAsia="lt-LT"/>
              </w:rPr>
              <w:t>08</w:t>
            </w:r>
            <w:r w:rsidR="00A75418">
              <w:rPr>
                <w:sz w:val="20"/>
                <w:lang w:eastAsia="lt-LT"/>
              </w:rPr>
              <w:t xml:space="preserve"> (3) </w:t>
            </w:r>
          </w:p>
        </w:tc>
        <w:tc>
          <w:tcPr>
            <w:tcW w:w="992" w:type="dxa"/>
          </w:tcPr>
          <w:p w14:paraId="499A2513" w14:textId="7F665C46" w:rsidR="00A75418" w:rsidRDefault="00A75418" w:rsidP="00D75A53">
            <w:pPr>
              <w:jc w:val="both"/>
              <w:textAlignment w:val="baseline"/>
              <w:rPr>
                <w:szCs w:val="24"/>
                <w:lang w:eastAsia="lt-LT"/>
              </w:rPr>
            </w:pPr>
            <w:r>
              <w:rPr>
                <w:sz w:val="20"/>
                <w:lang w:eastAsia="lt-LT"/>
              </w:rPr>
              <w:t>1</w:t>
            </w:r>
            <w:r w:rsidR="00F473D3">
              <w:rPr>
                <w:sz w:val="20"/>
                <w:lang w:eastAsia="lt-LT"/>
              </w:rPr>
              <w:t>08</w:t>
            </w:r>
            <w:r>
              <w:rPr>
                <w:sz w:val="20"/>
                <w:lang w:eastAsia="lt-LT"/>
              </w:rPr>
              <w:t xml:space="preserve"> (3) </w:t>
            </w:r>
          </w:p>
        </w:tc>
        <w:tc>
          <w:tcPr>
            <w:tcW w:w="850" w:type="dxa"/>
          </w:tcPr>
          <w:p w14:paraId="79C01DBD" w14:textId="39931090" w:rsidR="00A75418" w:rsidRDefault="00A75418" w:rsidP="00D75A53">
            <w:pPr>
              <w:jc w:val="both"/>
              <w:textAlignment w:val="baseline"/>
              <w:rPr>
                <w:szCs w:val="24"/>
                <w:lang w:eastAsia="lt-LT"/>
              </w:rPr>
            </w:pPr>
            <w:r>
              <w:rPr>
                <w:sz w:val="20"/>
                <w:lang w:eastAsia="lt-LT"/>
              </w:rPr>
              <w:t>1</w:t>
            </w:r>
            <w:r w:rsidR="00F473D3">
              <w:rPr>
                <w:sz w:val="20"/>
                <w:lang w:eastAsia="lt-LT"/>
              </w:rPr>
              <w:t>08</w:t>
            </w:r>
            <w:r>
              <w:rPr>
                <w:sz w:val="20"/>
                <w:lang w:eastAsia="lt-LT"/>
              </w:rPr>
              <w:t xml:space="preserve"> (3) </w:t>
            </w:r>
          </w:p>
        </w:tc>
        <w:tc>
          <w:tcPr>
            <w:tcW w:w="2840" w:type="dxa"/>
            <w:vAlign w:val="center"/>
          </w:tcPr>
          <w:p w14:paraId="1D30E0F2" w14:textId="1B8E53D9" w:rsidR="00A75418" w:rsidRPr="00A75418" w:rsidRDefault="00A75418" w:rsidP="00D75A53">
            <w:pPr>
              <w:jc w:val="both"/>
              <w:textAlignment w:val="baseline"/>
              <w:rPr>
                <w:sz w:val="20"/>
                <w:lang w:eastAsia="lt-LT"/>
              </w:rPr>
            </w:pPr>
            <w:r w:rsidRPr="00A75418">
              <w:rPr>
                <w:sz w:val="20"/>
                <w:lang w:eastAsia="lt-LT"/>
              </w:rPr>
              <w:t>4</w:t>
            </w:r>
            <w:r w:rsidR="00EC43DC">
              <w:rPr>
                <w:sz w:val="20"/>
                <w:lang w:eastAsia="lt-LT"/>
              </w:rPr>
              <w:t>32</w:t>
            </w:r>
            <w:r w:rsidR="006D5ECF">
              <w:rPr>
                <w:sz w:val="20"/>
                <w:lang w:eastAsia="lt-LT"/>
              </w:rPr>
              <w:t xml:space="preserve"> </w:t>
            </w:r>
            <w:r w:rsidRPr="00A75418">
              <w:rPr>
                <w:sz w:val="20"/>
                <w:lang w:eastAsia="lt-LT"/>
              </w:rPr>
              <w:t>(12)</w:t>
            </w:r>
          </w:p>
        </w:tc>
      </w:tr>
      <w:tr w:rsidR="00A75418" w14:paraId="3F900430" w14:textId="77777777" w:rsidTr="00F412C3">
        <w:trPr>
          <w:trHeight w:val="300"/>
        </w:trPr>
        <w:tc>
          <w:tcPr>
            <w:tcW w:w="2258" w:type="dxa"/>
            <w:hideMark/>
          </w:tcPr>
          <w:p w14:paraId="624C5D9E" w14:textId="2E9C73ED" w:rsidR="00A75418" w:rsidRDefault="00A75418" w:rsidP="00D75A53">
            <w:pPr>
              <w:ind w:left="132"/>
              <w:jc w:val="both"/>
              <w:textAlignment w:val="baseline"/>
              <w:rPr>
                <w:szCs w:val="24"/>
                <w:lang w:eastAsia="lt-LT"/>
              </w:rPr>
            </w:pPr>
            <w:r>
              <w:rPr>
                <w:sz w:val="20"/>
                <w:lang w:eastAsia="lt-LT"/>
              </w:rPr>
              <w:t>Užsienio kalba (antroji, rusų)</w:t>
            </w:r>
          </w:p>
        </w:tc>
        <w:tc>
          <w:tcPr>
            <w:tcW w:w="993" w:type="dxa"/>
            <w:hideMark/>
          </w:tcPr>
          <w:p w14:paraId="26B064EB" w14:textId="1F02DD37" w:rsidR="00A75418" w:rsidRDefault="00A75418" w:rsidP="00D75A53">
            <w:pPr>
              <w:ind w:firstLine="608"/>
              <w:jc w:val="both"/>
              <w:textAlignment w:val="baseline"/>
              <w:rPr>
                <w:szCs w:val="24"/>
                <w:lang w:eastAsia="lt-LT"/>
              </w:rPr>
            </w:pPr>
          </w:p>
        </w:tc>
        <w:tc>
          <w:tcPr>
            <w:tcW w:w="1134" w:type="dxa"/>
            <w:vAlign w:val="center"/>
            <w:hideMark/>
          </w:tcPr>
          <w:p w14:paraId="581C6223" w14:textId="554F0630" w:rsidR="00A75418" w:rsidRPr="00A75418" w:rsidRDefault="00A75418" w:rsidP="00D75A53">
            <w:pPr>
              <w:jc w:val="both"/>
              <w:rPr>
                <w:sz w:val="20"/>
                <w:lang w:eastAsia="lt-LT"/>
              </w:rPr>
            </w:pPr>
            <w:r>
              <w:rPr>
                <w:sz w:val="20"/>
                <w:lang w:eastAsia="lt-LT"/>
              </w:rPr>
              <w:t xml:space="preserve">    </w:t>
            </w:r>
            <w:r w:rsidRPr="00A75418">
              <w:rPr>
                <w:sz w:val="20"/>
                <w:lang w:eastAsia="lt-LT"/>
              </w:rPr>
              <w:t>7</w:t>
            </w:r>
            <w:r w:rsidR="00EC43DC">
              <w:rPr>
                <w:sz w:val="20"/>
                <w:lang w:eastAsia="lt-LT"/>
              </w:rPr>
              <w:t>2</w:t>
            </w:r>
            <w:r w:rsidR="006D5ECF">
              <w:rPr>
                <w:sz w:val="20"/>
                <w:lang w:eastAsia="lt-LT"/>
              </w:rPr>
              <w:t xml:space="preserve"> </w:t>
            </w:r>
            <w:r w:rsidRPr="00A75418">
              <w:rPr>
                <w:sz w:val="20"/>
                <w:lang w:eastAsia="lt-LT"/>
              </w:rPr>
              <w:t>(2)</w:t>
            </w:r>
          </w:p>
        </w:tc>
        <w:tc>
          <w:tcPr>
            <w:tcW w:w="992" w:type="dxa"/>
            <w:vAlign w:val="center"/>
          </w:tcPr>
          <w:p w14:paraId="53EDBF97" w14:textId="3A6F2874" w:rsidR="00A75418" w:rsidRDefault="00A75418" w:rsidP="00D75A53">
            <w:pPr>
              <w:jc w:val="both"/>
              <w:rPr>
                <w:szCs w:val="24"/>
                <w:lang w:eastAsia="lt-LT"/>
              </w:rPr>
            </w:pPr>
            <w:r>
              <w:rPr>
                <w:sz w:val="20"/>
                <w:lang w:eastAsia="lt-LT"/>
              </w:rPr>
              <w:t xml:space="preserve">    </w:t>
            </w:r>
            <w:r w:rsidRPr="00A75418">
              <w:rPr>
                <w:sz w:val="20"/>
                <w:lang w:eastAsia="lt-LT"/>
              </w:rPr>
              <w:t>7</w:t>
            </w:r>
            <w:r w:rsidR="00EC43DC">
              <w:rPr>
                <w:sz w:val="20"/>
                <w:lang w:eastAsia="lt-LT"/>
              </w:rPr>
              <w:t>2</w:t>
            </w:r>
            <w:r w:rsidR="006D5ECF">
              <w:rPr>
                <w:sz w:val="20"/>
                <w:lang w:eastAsia="lt-LT"/>
              </w:rPr>
              <w:t xml:space="preserve"> </w:t>
            </w:r>
            <w:r w:rsidRPr="00A75418">
              <w:rPr>
                <w:sz w:val="20"/>
                <w:lang w:eastAsia="lt-LT"/>
              </w:rPr>
              <w:t>(2)</w:t>
            </w:r>
          </w:p>
        </w:tc>
        <w:tc>
          <w:tcPr>
            <w:tcW w:w="850" w:type="dxa"/>
            <w:vAlign w:val="center"/>
          </w:tcPr>
          <w:p w14:paraId="62DBECC1" w14:textId="611ADC21" w:rsidR="00A75418" w:rsidRDefault="00A75418" w:rsidP="00D75A53">
            <w:pPr>
              <w:jc w:val="both"/>
              <w:rPr>
                <w:szCs w:val="24"/>
                <w:lang w:eastAsia="lt-LT"/>
              </w:rPr>
            </w:pPr>
            <w:r>
              <w:rPr>
                <w:sz w:val="20"/>
                <w:lang w:eastAsia="lt-LT"/>
              </w:rPr>
              <w:t xml:space="preserve">    </w:t>
            </w:r>
            <w:r w:rsidRPr="00A75418">
              <w:rPr>
                <w:sz w:val="20"/>
                <w:lang w:eastAsia="lt-LT"/>
              </w:rPr>
              <w:t>7</w:t>
            </w:r>
            <w:r w:rsidR="00EC43DC">
              <w:rPr>
                <w:sz w:val="20"/>
                <w:lang w:eastAsia="lt-LT"/>
              </w:rPr>
              <w:t xml:space="preserve">2 </w:t>
            </w:r>
            <w:r w:rsidRPr="00A75418">
              <w:rPr>
                <w:sz w:val="20"/>
                <w:lang w:eastAsia="lt-LT"/>
              </w:rPr>
              <w:t>(2</w:t>
            </w:r>
            <w:r w:rsidR="006D5ECF">
              <w:rPr>
                <w:sz w:val="20"/>
                <w:lang w:eastAsia="lt-LT"/>
              </w:rPr>
              <w:t>)</w:t>
            </w:r>
          </w:p>
        </w:tc>
        <w:tc>
          <w:tcPr>
            <w:tcW w:w="2840" w:type="dxa"/>
            <w:vAlign w:val="center"/>
          </w:tcPr>
          <w:p w14:paraId="324C98D5" w14:textId="74D18560" w:rsidR="00A75418" w:rsidRPr="00A75418" w:rsidRDefault="00A75418" w:rsidP="00D75A53">
            <w:pPr>
              <w:jc w:val="both"/>
              <w:rPr>
                <w:sz w:val="20"/>
                <w:lang w:eastAsia="lt-LT"/>
              </w:rPr>
            </w:pPr>
            <w:r w:rsidRPr="00A75418">
              <w:rPr>
                <w:sz w:val="20"/>
                <w:lang w:eastAsia="lt-LT"/>
              </w:rPr>
              <w:t>2</w:t>
            </w:r>
            <w:r w:rsidR="00EC43DC">
              <w:rPr>
                <w:sz w:val="20"/>
                <w:lang w:eastAsia="lt-LT"/>
              </w:rPr>
              <w:t>16</w:t>
            </w:r>
            <w:r w:rsidR="006D5ECF">
              <w:rPr>
                <w:sz w:val="20"/>
                <w:lang w:eastAsia="lt-LT"/>
              </w:rPr>
              <w:t xml:space="preserve"> </w:t>
            </w:r>
            <w:r w:rsidRPr="00A75418">
              <w:rPr>
                <w:sz w:val="20"/>
                <w:lang w:eastAsia="lt-LT"/>
              </w:rPr>
              <w:t>(6)</w:t>
            </w:r>
          </w:p>
        </w:tc>
      </w:tr>
      <w:tr w:rsidR="00420B86" w14:paraId="1323895C" w14:textId="77777777" w:rsidTr="00E76AC8">
        <w:trPr>
          <w:trHeight w:val="300"/>
        </w:trPr>
        <w:tc>
          <w:tcPr>
            <w:tcW w:w="9067" w:type="dxa"/>
            <w:gridSpan w:val="6"/>
          </w:tcPr>
          <w:p w14:paraId="5E2D83BB" w14:textId="3C5870A1" w:rsidR="00420B86" w:rsidRPr="00A75418" w:rsidRDefault="00420B86" w:rsidP="00AD58CB">
            <w:pPr>
              <w:jc w:val="center"/>
              <w:rPr>
                <w:sz w:val="20"/>
                <w:lang w:eastAsia="lt-LT"/>
              </w:rPr>
            </w:pPr>
            <w:r>
              <w:rPr>
                <w:sz w:val="20"/>
                <w:lang w:eastAsia="lt-LT"/>
              </w:rPr>
              <w:t>Matematinis, gamt</w:t>
            </w:r>
            <w:r w:rsidR="00E76AC8">
              <w:rPr>
                <w:sz w:val="20"/>
                <w:lang w:eastAsia="lt-LT"/>
              </w:rPr>
              <w:t>amokslinis</w:t>
            </w:r>
            <w:r>
              <w:rPr>
                <w:sz w:val="20"/>
                <w:lang w:eastAsia="lt-LT"/>
              </w:rPr>
              <w:t xml:space="preserve"> ir technologinis ugdymas</w:t>
            </w:r>
          </w:p>
        </w:tc>
      </w:tr>
      <w:tr w:rsidR="00A75418" w14:paraId="7CAFDEF3" w14:textId="77777777" w:rsidTr="00F412C3">
        <w:trPr>
          <w:trHeight w:val="120"/>
        </w:trPr>
        <w:tc>
          <w:tcPr>
            <w:tcW w:w="2258" w:type="dxa"/>
            <w:hideMark/>
          </w:tcPr>
          <w:p w14:paraId="19B2108E" w14:textId="77777777" w:rsidR="00A75418" w:rsidRDefault="00A75418" w:rsidP="00D75A53">
            <w:pPr>
              <w:ind w:left="132"/>
              <w:jc w:val="both"/>
              <w:textAlignment w:val="baseline"/>
              <w:rPr>
                <w:szCs w:val="24"/>
                <w:lang w:eastAsia="lt-LT"/>
              </w:rPr>
            </w:pPr>
            <w:r>
              <w:rPr>
                <w:sz w:val="20"/>
                <w:lang w:eastAsia="lt-LT"/>
              </w:rPr>
              <w:t>Matematika </w:t>
            </w:r>
          </w:p>
        </w:tc>
        <w:tc>
          <w:tcPr>
            <w:tcW w:w="993" w:type="dxa"/>
            <w:hideMark/>
          </w:tcPr>
          <w:p w14:paraId="5F31CEBB" w14:textId="06FC454A" w:rsidR="00A75418" w:rsidRDefault="00A75418" w:rsidP="00D75A53">
            <w:pPr>
              <w:jc w:val="both"/>
              <w:textAlignment w:val="baseline"/>
              <w:rPr>
                <w:szCs w:val="24"/>
                <w:lang w:eastAsia="lt-LT"/>
              </w:rPr>
            </w:pPr>
            <w:r>
              <w:rPr>
                <w:sz w:val="20"/>
                <w:lang w:eastAsia="lt-LT"/>
              </w:rPr>
              <w:t>14</w:t>
            </w:r>
            <w:r w:rsidR="001D5F7D">
              <w:rPr>
                <w:sz w:val="20"/>
                <w:lang w:eastAsia="lt-LT"/>
              </w:rPr>
              <w:t>4</w:t>
            </w:r>
            <w:r>
              <w:rPr>
                <w:sz w:val="20"/>
                <w:lang w:eastAsia="lt-LT"/>
              </w:rPr>
              <w:t xml:space="preserve"> (4) </w:t>
            </w:r>
          </w:p>
        </w:tc>
        <w:tc>
          <w:tcPr>
            <w:tcW w:w="1134" w:type="dxa"/>
            <w:hideMark/>
          </w:tcPr>
          <w:p w14:paraId="14D4D026" w14:textId="30F7A782" w:rsidR="00A75418" w:rsidRDefault="00A75418" w:rsidP="00D75A53">
            <w:pPr>
              <w:jc w:val="both"/>
              <w:textAlignment w:val="baseline"/>
              <w:rPr>
                <w:szCs w:val="24"/>
                <w:lang w:eastAsia="lt-LT"/>
              </w:rPr>
            </w:pPr>
            <w:r>
              <w:rPr>
                <w:sz w:val="20"/>
                <w:lang w:eastAsia="lt-LT"/>
              </w:rPr>
              <w:t>14</w:t>
            </w:r>
            <w:r w:rsidR="001D5F7D">
              <w:rPr>
                <w:sz w:val="20"/>
                <w:lang w:eastAsia="lt-LT"/>
              </w:rPr>
              <w:t>4</w:t>
            </w:r>
            <w:r>
              <w:rPr>
                <w:sz w:val="20"/>
                <w:lang w:eastAsia="lt-LT"/>
              </w:rPr>
              <w:t xml:space="preserve"> (4) </w:t>
            </w:r>
          </w:p>
        </w:tc>
        <w:tc>
          <w:tcPr>
            <w:tcW w:w="992" w:type="dxa"/>
            <w:hideMark/>
          </w:tcPr>
          <w:p w14:paraId="43421114" w14:textId="233DA874" w:rsidR="00A75418" w:rsidRDefault="00A75418" w:rsidP="00D75A53">
            <w:pPr>
              <w:jc w:val="both"/>
              <w:textAlignment w:val="baseline"/>
              <w:rPr>
                <w:szCs w:val="24"/>
                <w:lang w:eastAsia="lt-LT"/>
              </w:rPr>
            </w:pPr>
            <w:r>
              <w:rPr>
                <w:sz w:val="20"/>
                <w:lang w:eastAsia="lt-LT"/>
              </w:rPr>
              <w:t>14</w:t>
            </w:r>
            <w:r w:rsidR="001D5F7D">
              <w:rPr>
                <w:sz w:val="20"/>
                <w:lang w:eastAsia="lt-LT"/>
              </w:rPr>
              <w:t>4</w:t>
            </w:r>
            <w:r>
              <w:rPr>
                <w:sz w:val="20"/>
                <w:lang w:eastAsia="lt-LT"/>
              </w:rPr>
              <w:t xml:space="preserve"> (4) </w:t>
            </w:r>
          </w:p>
        </w:tc>
        <w:tc>
          <w:tcPr>
            <w:tcW w:w="850" w:type="dxa"/>
            <w:hideMark/>
          </w:tcPr>
          <w:p w14:paraId="58960CD9" w14:textId="7935D34D" w:rsidR="00A75418" w:rsidRDefault="00A75418" w:rsidP="00D75A53">
            <w:pPr>
              <w:jc w:val="both"/>
              <w:textAlignment w:val="baseline"/>
              <w:rPr>
                <w:szCs w:val="24"/>
                <w:lang w:eastAsia="lt-LT"/>
              </w:rPr>
            </w:pPr>
            <w:r>
              <w:rPr>
                <w:sz w:val="20"/>
                <w:lang w:eastAsia="lt-LT"/>
              </w:rPr>
              <w:t>14</w:t>
            </w:r>
            <w:r w:rsidR="001D5F7D">
              <w:rPr>
                <w:sz w:val="20"/>
                <w:lang w:eastAsia="lt-LT"/>
              </w:rPr>
              <w:t>4</w:t>
            </w:r>
            <w:r>
              <w:rPr>
                <w:sz w:val="20"/>
                <w:lang w:eastAsia="lt-LT"/>
              </w:rPr>
              <w:t xml:space="preserve"> (4) </w:t>
            </w:r>
          </w:p>
        </w:tc>
        <w:tc>
          <w:tcPr>
            <w:tcW w:w="2840" w:type="dxa"/>
            <w:hideMark/>
          </w:tcPr>
          <w:p w14:paraId="3AF5A461" w14:textId="07DC1BAA" w:rsidR="00A75418" w:rsidRPr="00A75418" w:rsidRDefault="00A75418" w:rsidP="00D75A53">
            <w:pPr>
              <w:jc w:val="both"/>
              <w:textAlignment w:val="baseline"/>
              <w:rPr>
                <w:sz w:val="20"/>
                <w:lang w:eastAsia="lt-LT"/>
              </w:rPr>
            </w:pPr>
            <w:r w:rsidRPr="00A75418">
              <w:rPr>
                <w:sz w:val="20"/>
                <w:lang w:eastAsia="lt-LT"/>
              </w:rPr>
              <w:t>5</w:t>
            </w:r>
            <w:r w:rsidR="00F57781">
              <w:rPr>
                <w:sz w:val="20"/>
                <w:lang w:eastAsia="lt-LT"/>
              </w:rPr>
              <w:t>76</w:t>
            </w:r>
            <w:r w:rsidR="006D5ECF">
              <w:rPr>
                <w:sz w:val="20"/>
                <w:lang w:eastAsia="lt-LT"/>
              </w:rPr>
              <w:t xml:space="preserve"> </w:t>
            </w:r>
            <w:r w:rsidRPr="00A75418">
              <w:rPr>
                <w:sz w:val="20"/>
                <w:lang w:eastAsia="lt-LT"/>
              </w:rPr>
              <w:t>(16)</w:t>
            </w:r>
          </w:p>
        </w:tc>
      </w:tr>
      <w:tr w:rsidR="00A75418" w14:paraId="0BEF9DB1" w14:textId="77777777" w:rsidTr="00F412C3">
        <w:trPr>
          <w:trHeight w:val="45"/>
        </w:trPr>
        <w:tc>
          <w:tcPr>
            <w:tcW w:w="2258" w:type="dxa"/>
            <w:hideMark/>
          </w:tcPr>
          <w:p w14:paraId="02090339" w14:textId="77777777" w:rsidR="00A75418" w:rsidRDefault="00A75418" w:rsidP="00D75A53">
            <w:pPr>
              <w:ind w:left="132"/>
              <w:jc w:val="both"/>
              <w:textAlignment w:val="baseline"/>
              <w:rPr>
                <w:szCs w:val="24"/>
                <w:lang w:eastAsia="lt-LT"/>
              </w:rPr>
            </w:pPr>
            <w:r>
              <w:rPr>
                <w:sz w:val="20"/>
                <w:lang w:eastAsia="lt-LT"/>
              </w:rPr>
              <w:t>Informatika </w:t>
            </w:r>
          </w:p>
        </w:tc>
        <w:tc>
          <w:tcPr>
            <w:tcW w:w="993" w:type="dxa"/>
            <w:hideMark/>
          </w:tcPr>
          <w:p w14:paraId="2ECD4766" w14:textId="66690039" w:rsidR="00A75418" w:rsidRDefault="00A75418" w:rsidP="00D75A53">
            <w:pPr>
              <w:jc w:val="both"/>
              <w:textAlignment w:val="baseline"/>
              <w:rPr>
                <w:szCs w:val="24"/>
                <w:lang w:eastAsia="lt-LT"/>
              </w:rPr>
            </w:pPr>
            <w:r>
              <w:rPr>
                <w:sz w:val="20"/>
                <w:lang w:eastAsia="lt-LT"/>
              </w:rPr>
              <w:t>3</w:t>
            </w:r>
            <w:r w:rsidR="007A6797">
              <w:rPr>
                <w:sz w:val="20"/>
                <w:lang w:eastAsia="lt-LT"/>
              </w:rPr>
              <w:t>6</w:t>
            </w:r>
            <w:r>
              <w:rPr>
                <w:sz w:val="20"/>
                <w:lang w:eastAsia="lt-LT"/>
              </w:rPr>
              <w:t xml:space="preserve"> (1) </w:t>
            </w:r>
          </w:p>
        </w:tc>
        <w:tc>
          <w:tcPr>
            <w:tcW w:w="1134" w:type="dxa"/>
            <w:hideMark/>
          </w:tcPr>
          <w:p w14:paraId="1438D58C" w14:textId="0D04D6F7" w:rsidR="00A75418" w:rsidRDefault="00A75418" w:rsidP="00D75A53">
            <w:pPr>
              <w:jc w:val="both"/>
              <w:textAlignment w:val="baseline"/>
              <w:rPr>
                <w:szCs w:val="24"/>
                <w:lang w:eastAsia="lt-LT"/>
              </w:rPr>
            </w:pPr>
            <w:r>
              <w:rPr>
                <w:sz w:val="20"/>
                <w:lang w:eastAsia="lt-LT"/>
              </w:rPr>
              <w:t>3</w:t>
            </w:r>
            <w:r w:rsidR="007A6797">
              <w:rPr>
                <w:sz w:val="20"/>
                <w:lang w:eastAsia="lt-LT"/>
              </w:rPr>
              <w:t>6</w:t>
            </w:r>
            <w:r>
              <w:rPr>
                <w:sz w:val="20"/>
                <w:lang w:eastAsia="lt-LT"/>
              </w:rPr>
              <w:t xml:space="preserve"> (1) </w:t>
            </w:r>
          </w:p>
        </w:tc>
        <w:tc>
          <w:tcPr>
            <w:tcW w:w="992" w:type="dxa"/>
            <w:hideMark/>
          </w:tcPr>
          <w:p w14:paraId="63651CE5" w14:textId="5251C157" w:rsidR="00A75418" w:rsidRDefault="00A75418" w:rsidP="00D75A53">
            <w:pPr>
              <w:jc w:val="both"/>
              <w:textAlignment w:val="baseline"/>
              <w:rPr>
                <w:szCs w:val="24"/>
                <w:lang w:eastAsia="lt-LT"/>
              </w:rPr>
            </w:pPr>
            <w:r>
              <w:rPr>
                <w:sz w:val="20"/>
                <w:lang w:eastAsia="lt-LT"/>
              </w:rPr>
              <w:t>3</w:t>
            </w:r>
            <w:r w:rsidR="007A6797">
              <w:rPr>
                <w:sz w:val="20"/>
                <w:lang w:eastAsia="lt-LT"/>
              </w:rPr>
              <w:t>6</w:t>
            </w:r>
            <w:r>
              <w:rPr>
                <w:sz w:val="20"/>
                <w:lang w:eastAsia="lt-LT"/>
              </w:rPr>
              <w:t xml:space="preserve"> (1) </w:t>
            </w:r>
          </w:p>
        </w:tc>
        <w:tc>
          <w:tcPr>
            <w:tcW w:w="850" w:type="dxa"/>
            <w:hideMark/>
          </w:tcPr>
          <w:p w14:paraId="39127082" w14:textId="46F931B1" w:rsidR="00A75418" w:rsidRPr="00A75418" w:rsidRDefault="00A75418" w:rsidP="00D75A53">
            <w:pPr>
              <w:ind w:firstLine="53"/>
              <w:jc w:val="both"/>
              <w:textAlignment w:val="baseline"/>
              <w:rPr>
                <w:sz w:val="20"/>
                <w:lang w:eastAsia="lt-LT"/>
              </w:rPr>
            </w:pPr>
            <w:r w:rsidRPr="00A75418">
              <w:rPr>
                <w:sz w:val="20"/>
                <w:lang w:eastAsia="lt-LT"/>
              </w:rPr>
              <w:t>3</w:t>
            </w:r>
            <w:r w:rsidR="007A6797">
              <w:rPr>
                <w:sz w:val="20"/>
                <w:lang w:eastAsia="lt-LT"/>
              </w:rPr>
              <w:t>6</w:t>
            </w:r>
            <w:r w:rsidR="006D5ECF">
              <w:rPr>
                <w:sz w:val="20"/>
                <w:lang w:eastAsia="lt-LT"/>
              </w:rPr>
              <w:t xml:space="preserve"> </w:t>
            </w:r>
            <w:r w:rsidRPr="00A75418">
              <w:rPr>
                <w:sz w:val="20"/>
                <w:lang w:eastAsia="lt-LT"/>
              </w:rPr>
              <w:t>(1)</w:t>
            </w:r>
          </w:p>
        </w:tc>
        <w:tc>
          <w:tcPr>
            <w:tcW w:w="2840" w:type="dxa"/>
            <w:hideMark/>
          </w:tcPr>
          <w:p w14:paraId="4479B3B2" w14:textId="11499D34" w:rsidR="00A75418" w:rsidRPr="00A75418" w:rsidRDefault="00A75418" w:rsidP="00D75A53">
            <w:pPr>
              <w:jc w:val="both"/>
              <w:textAlignment w:val="baseline"/>
              <w:rPr>
                <w:sz w:val="20"/>
                <w:lang w:eastAsia="lt-LT"/>
              </w:rPr>
            </w:pPr>
            <w:r w:rsidRPr="00A75418">
              <w:rPr>
                <w:sz w:val="20"/>
                <w:lang w:eastAsia="lt-LT"/>
              </w:rPr>
              <w:t>14</w:t>
            </w:r>
            <w:r w:rsidR="007A6797">
              <w:rPr>
                <w:sz w:val="20"/>
                <w:lang w:eastAsia="lt-LT"/>
              </w:rPr>
              <w:t>4</w:t>
            </w:r>
            <w:r w:rsidR="006D5ECF">
              <w:rPr>
                <w:sz w:val="20"/>
                <w:lang w:eastAsia="lt-LT"/>
              </w:rPr>
              <w:t xml:space="preserve"> </w:t>
            </w:r>
            <w:r w:rsidRPr="00A75418">
              <w:rPr>
                <w:sz w:val="20"/>
                <w:lang w:eastAsia="lt-LT"/>
              </w:rPr>
              <w:t>(4)</w:t>
            </w:r>
          </w:p>
        </w:tc>
      </w:tr>
      <w:tr w:rsidR="00E61221" w14:paraId="06627EB6" w14:textId="77777777" w:rsidTr="00F412C3">
        <w:trPr>
          <w:trHeight w:val="45"/>
        </w:trPr>
        <w:tc>
          <w:tcPr>
            <w:tcW w:w="2258" w:type="dxa"/>
          </w:tcPr>
          <w:p w14:paraId="3E1C0CC8" w14:textId="524FEEE3" w:rsidR="00E61221" w:rsidRDefault="00E61221" w:rsidP="00D75A53">
            <w:pPr>
              <w:ind w:left="132"/>
              <w:jc w:val="both"/>
              <w:textAlignment w:val="baseline"/>
              <w:rPr>
                <w:sz w:val="20"/>
                <w:lang w:eastAsia="lt-LT"/>
              </w:rPr>
            </w:pPr>
            <w:r>
              <w:rPr>
                <w:sz w:val="20"/>
                <w:lang w:eastAsia="lt-LT"/>
              </w:rPr>
              <w:t>Gamta ir žmogus</w:t>
            </w:r>
          </w:p>
        </w:tc>
        <w:tc>
          <w:tcPr>
            <w:tcW w:w="993" w:type="dxa"/>
          </w:tcPr>
          <w:p w14:paraId="55232FFE" w14:textId="0BE1A838" w:rsidR="00E61221" w:rsidRDefault="00E61221" w:rsidP="00D75A53">
            <w:pPr>
              <w:jc w:val="both"/>
              <w:textAlignment w:val="baseline"/>
              <w:rPr>
                <w:sz w:val="20"/>
                <w:lang w:eastAsia="lt-LT"/>
              </w:rPr>
            </w:pPr>
            <w:r>
              <w:rPr>
                <w:sz w:val="20"/>
                <w:lang w:eastAsia="lt-LT"/>
              </w:rPr>
              <w:t>7</w:t>
            </w:r>
            <w:r w:rsidR="007A6797">
              <w:rPr>
                <w:sz w:val="20"/>
                <w:lang w:eastAsia="lt-LT"/>
              </w:rPr>
              <w:t>2</w:t>
            </w:r>
            <w:r w:rsidR="006D5ECF">
              <w:rPr>
                <w:sz w:val="20"/>
                <w:lang w:eastAsia="lt-LT"/>
              </w:rPr>
              <w:t xml:space="preserve"> </w:t>
            </w:r>
            <w:r>
              <w:rPr>
                <w:sz w:val="20"/>
                <w:lang w:eastAsia="lt-LT"/>
              </w:rPr>
              <w:t>(2)</w:t>
            </w:r>
          </w:p>
        </w:tc>
        <w:tc>
          <w:tcPr>
            <w:tcW w:w="1134" w:type="dxa"/>
          </w:tcPr>
          <w:p w14:paraId="41F50D39" w14:textId="597D0110" w:rsidR="00E61221" w:rsidRDefault="00E61221" w:rsidP="00D75A53">
            <w:pPr>
              <w:jc w:val="both"/>
              <w:textAlignment w:val="baseline"/>
              <w:rPr>
                <w:sz w:val="20"/>
                <w:lang w:eastAsia="lt-LT"/>
              </w:rPr>
            </w:pPr>
            <w:r>
              <w:rPr>
                <w:sz w:val="20"/>
                <w:lang w:eastAsia="lt-LT"/>
              </w:rPr>
              <w:t>7</w:t>
            </w:r>
            <w:r w:rsidR="007A6797">
              <w:rPr>
                <w:sz w:val="20"/>
                <w:lang w:eastAsia="lt-LT"/>
              </w:rPr>
              <w:t>2</w:t>
            </w:r>
            <w:r w:rsidR="006D5ECF">
              <w:rPr>
                <w:sz w:val="20"/>
                <w:lang w:eastAsia="lt-LT"/>
              </w:rPr>
              <w:t xml:space="preserve"> </w:t>
            </w:r>
            <w:r>
              <w:rPr>
                <w:sz w:val="20"/>
                <w:lang w:eastAsia="lt-LT"/>
              </w:rPr>
              <w:t>(2)</w:t>
            </w:r>
          </w:p>
        </w:tc>
        <w:tc>
          <w:tcPr>
            <w:tcW w:w="992" w:type="dxa"/>
          </w:tcPr>
          <w:p w14:paraId="71091766" w14:textId="77777777" w:rsidR="00E61221" w:rsidRDefault="00E61221" w:rsidP="00D75A53">
            <w:pPr>
              <w:jc w:val="both"/>
              <w:textAlignment w:val="baseline"/>
              <w:rPr>
                <w:sz w:val="20"/>
                <w:lang w:eastAsia="lt-LT"/>
              </w:rPr>
            </w:pPr>
          </w:p>
        </w:tc>
        <w:tc>
          <w:tcPr>
            <w:tcW w:w="850" w:type="dxa"/>
          </w:tcPr>
          <w:p w14:paraId="04D3A024" w14:textId="77777777" w:rsidR="00E61221" w:rsidRPr="00A75418" w:rsidRDefault="00E61221" w:rsidP="00D75A53">
            <w:pPr>
              <w:ind w:firstLine="53"/>
              <w:jc w:val="both"/>
              <w:textAlignment w:val="baseline"/>
              <w:rPr>
                <w:sz w:val="20"/>
                <w:lang w:eastAsia="lt-LT"/>
              </w:rPr>
            </w:pPr>
          </w:p>
        </w:tc>
        <w:tc>
          <w:tcPr>
            <w:tcW w:w="2840" w:type="dxa"/>
          </w:tcPr>
          <w:p w14:paraId="45B330C3" w14:textId="77777777" w:rsidR="00E61221" w:rsidRPr="00A75418" w:rsidRDefault="00E61221" w:rsidP="00D75A53">
            <w:pPr>
              <w:jc w:val="both"/>
              <w:textAlignment w:val="baseline"/>
              <w:rPr>
                <w:sz w:val="20"/>
                <w:lang w:eastAsia="lt-LT"/>
              </w:rPr>
            </w:pPr>
          </w:p>
        </w:tc>
      </w:tr>
      <w:tr w:rsidR="00A75418" w14:paraId="1042BFFA" w14:textId="77777777" w:rsidTr="00F412C3">
        <w:trPr>
          <w:trHeight w:val="45"/>
        </w:trPr>
        <w:tc>
          <w:tcPr>
            <w:tcW w:w="2258" w:type="dxa"/>
            <w:hideMark/>
          </w:tcPr>
          <w:p w14:paraId="0CC099B4" w14:textId="77777777" w:rsidR="00A75418" w:rsidRDefault="00A75418" w:rsidP="00D75A53">
            <w:pPr>
              <w:ind w:left="132"/>
              <w:jc w:val="both"/>
              <w:textAlignment w:val="baseline"/>
              <w:rPr>
                <w:szCs w:val="24"/>
                <w:lang w:eastAsia="lt-LT"/>
              </w:rPr>
            </w:pPr>
            <w:r>
              <w:rPr>
                <w:sz w:val="20"/>
                <w:lang w:eastAsia="lt-LT"/>
              </w:rPr>
              <w:t>Biologija </w:t>
            </w:r>
          </w:p>
        </w:tc>
        <w:tc>
          <w:tcPr>
            <w:tcW w:w="993" w:type="dxa"/>
            <w:hideMark/>
          </w:tcPr>
          <w:p w14:paraId="53D541F1" w14:textId="77777777" w:rsidR="00A75418" w:rsidRDefault="00A75418" w:rsidP="00D75A53">
            <w:pPr>
              <w:ind w:firstLine="53"/>
              <w:jc w:val="both"/>
              <w:textAlignment w:val="baseline"/>
              <w:rPr>
                <w:szCs w:val="24"/>
                <w:lang w:eastAsia="lt-LT"/>
              </w:rPr>
            </w:pPr>
          </w:p>
        </w:tc>
        <w:tc>
          <w:tcPr>
            <w:tcW w:w="1134" w:type="dxa"/>
            <w:hideMark/>
          </w:tcPr>
          <w:p w14:paraId="374F9331" w14:textId="77777777" w:rsidR="00A75418" w:rsidRDefault="00A75418" w:rsidP="00D75A53">
            <w:pPr>
              <w:ind w:firstLine="53"/>
              <w:jc w:val="both"/>
              <w:textAlignment w:val="baseline"/>
              <w:rPr>
                <w:szCs w:val="24"/>
                <w:lang w:eastAsia="lt-LT"/>
              </w:rPr>
            </w:pPr>
          </w:p>
        </w:tc>
        <w:tc>
          <w:tcPr>
            <w:tcW w:w="992" w:type="dxa"/>
            <w:hideMark/>
          </w:tcPr>
          <w:p w14:paraId="02CE9413" w14:textId="7F8D7D18" w:rsidR="00A75418" w:rsidRDefault="00A75418" w:rsidP="00D75A53">
            <w:pPr>
              <w:jc w:val="both"/>
              <w:textAlignment w:val="baseline"/>
              <w:rPr>
                <w:szCs w:val="24"/>
                <w:lang w:eastAsia="lt-LT"/>
              </w:rPr>
            </w:pPr>
            <w:r>
              <w:rPr>
                <w:sz w:val="20"/>
                <w:lang w:eastAsia="lt-LT"/>
              </w:rPr>
              <w:t>7</w:t>
            </w:r>
            <w:r w:rsidR="007A6797">
              <w:rPr>
                <w:sz w:val="20"/>
                <w:lang w:eastAsia="lt-LT"/>
              </w:rPr>
              <w:t>2</w:t>
            </w:r>
            <w:r>
              <w:rPr>
                <w:sz w:val="20"/>
                <w:lang w:eastAsia="lt-LT"/>
              </w:rPr>
              <w:t xml:space="preserve"> (2) </w:t>
            </w:r>
          </w:p>
        </w:tc>
        <w:tc>
          <w:tcPr>
            <w:tcW w:w="850" w:type="dxa"/>
            <w:hideMark/>
          </w:tcPr>
          <w:p w14:paraId="4A134523" w14:textId="44FF4E4B" w:rsidR="00A75418" w:rsidRDefault="00A75418" w:rsidP="00D75A53">
            <w:pPr>
              <w:jc w:val="both"/>
              <w:textAlignment w:val="baseline"/>
              <w:rPr>
                <w:szCs w:val="24"/>
                <w:lang w:eastAsia="lt-LT"/>
              </w:rPr>
            </w:pPr>
            <w:r>
              <w:rPr>
                <w:sz w:val="20"/>
                <w:lang w:eastAsia="lt-LT"/>
              </w:rPr>
              <w:t>3</w:t>
            </w:r>
            <w:r w:rsidR="007A6797">
              <w:rPr>
                <w:sz w:val="20"/>
                <w:lang w:eastAsia="lt-LT"/>
              </w:rPr>
              <w:t>6</w:t>
            </w:r>
            <w:r>
              <w:rPr>
                <w:sz w:val="20"/>
                <w:lang w:eastAsia="lt-LT"/>
              </w:rPr>
              <w:t xml:space="preserve"> (1) </w:t>
            </w:r>
          </w:p>
        </w:tc>
        <w:tc>
          <w:tcPr>
            <w:tcW w:w="2840" w:type="dxa"/>
            <w:hideMark/>
          </w:tcPr>
          <w:p w14:paraId="40080F61" w14:textId="3B6D2E72" w:rsidR="00A75418" w:rsidRPr="00E61221" w:rsidRDefault="002D3B39" w:rsidP="00D75A53">
            <w:pPr>
              <w:jc w:val="both"/>
              <w:textAlignment w:val="baseline"/>
              <w:rPr>
                <w:sz w:val="20"/>
                <w:lang w:eastAsia="lt-LT"/>
              </w:rPr>
            </w:pPr>
            <w:r>
              <w:rPr>
                <w:sz w:val="20"/>
                <w:lang w:eastAsia="lt-LT"/>
              </w:rPr>
              <w:t>108</w:t>
            </w:r>
            <w:r w:rsidR="006D5ECF">
              <w:rPr>
                <w:sz w:val="20"/>
                <w:lang w:eastAsia="lt-LT"/>
              </w:rPr>
              <w:t xml:space="preserve"> </w:t>
            </w:r>
            <w:r w:rsidR="00E61221" w:rsidRPr="00E61221">
              <w:rPr>
                <w:sz w:val="20"/>
                <w:lang w:eastAsia="lt-LT"/>
              </w:rPr>
              <w:t>(3)</w:t>
            </w:r>
          </w:p>
        </w:tc>
      </w:tr>
      <w:tr w:rsidR="00A75418" w14:paraId="432FF636" w14:textId="77777777" w:rsidTr="00F412C3">
        <w:trPr>
          <w:trHeight w:val="45"/>
        </w:trPr>
        <w:tc>
          <w:tcPr>
            <w:tcW w:w="2258" w:type="dxa"/>
            <w:hideMark/>
          </w:tcPr>
          <w:p w14:paraId="0C9DBD57" w14:textId="42D98964" w:rsidR="00A75418" w:rsidRPr="00871605" w:rsidRDefault="00A75418" w:rsidP="00D75A53">
            <w:pPr>
              <w:ind w:left="132"/>
              <w:jc w:val="both"/>
              <w:textAlignment w:val="baseline"/>
              <w:rPr>
                <w:sz w:val="20"/>
                <w:lang w:eastAsia="lt-LT"/>
              </w:rPr>
            </w:pPr>
            <w:r>
              <w:rPr>
                <w:sz w:val="20"/>
                <w:lang w:eastAsia="lt-LT"/>
              </w:rPr>
              <w:t>Chemija </w:t>
            </w:r>
          </w:p>
          <w:p w14:paraId="1A75796A" w14:textId="77777777" w:rsidR="00A75418" w:rsidRDefault="00A75418" w:rsidP="00D75A53">
            <w:pPr>
              <w:overflowPunct w:val="0"/>
              <w:jc w:val="both"/>
              <w:textAlignment w:val="baseline"/>
              <w:rPr>
                <w:szCs w:val="24"/>
                <w:lang w:eastAsia="lt-LT"/>
              </w:rPr>
            </w:pPr>
          </w:p>
        </w:tc>
        <w:tc>
          <w:tcPr>
            <w:tcW w:w="993" w:type="dxa"/>
            <w:hideMark/>
          </w:tcPr>
          <w:p w14:paraId="27BFA3F0" w14:textId="77777777" w:rsidR="00A75418" w:rsidRDefault="00A75418" w:rsidP="00D75A53">
            <w:pPr>
              <w:ind w:firstLine="53"/>
              <w:jc w:val="both"/>
              <w:textAlignment w:val="baseline"/>
              <w:rPr>
                <w:szCs w:val="24"/>
                <w:lang w:eastAsia="lt-LT"/>
              </w:rPr>
            </w:pPr>
          </w:p>
        </w:tc>
        <w:tc>
          <w:tcPr>
            <w:tcW w:w="1134" w:type="dxa"/>
            <w:hideMark/>
          </w:tcPr>
          <w:p w14:paraId="7E00EC26" w14:textId="77777777" w:rsidR="00A75418" w:rsidRDefault="00A75418" w:rsidP="00D75A53">
            <w:pPr>
              <w:ind w:firstLine="53"/>
              <w:jc w:val="both"/>
              <w:textAlignment w:val="baseline"/>
              <w:rPr>
                <w:szCs w:val="24"/>
                <w:lang w:eastAsia="lt-LT"/>
              </w:rPr>
            </w:pPr>
          </w:p>
        </w:tc>
        <w:tc>
          <w:tcPr>
            <w:tcW w:w="992" w:type="dxa"/>
            <w:hideMark/>
          </w:tcPr>
          <w:p w14:paraId="04707654" w14:textId="77777777" w:rsidR="00A75418" w:rsidRDefault="00A75418" w:rsidP="00D75A53">
            <w:pPr>
              <w:ind w:firstLine="53"/>
              <w:jc w:val="both"/>
              <w:textAlignment w:val="baseline"/>
              <w:rPr>
                <w:szCs w:val="24"/>
                <w:lang w:eastAsia="lt-LT"/>
              </w:rPr>
            </w:pPr>
          </w:p>
        </w:tc>
        <w:tc>
          <w:tcPr>
            <w:tcW w:w="850" w:type="dxa"/>
            <w:hideMark/>
          </w:tcPr>
          <w:p w14:paraId="69782631" w14:textId="7C3C3EFD" w:rsidR="00A75418" w:rsidRDefault="00A75418" w:rsidP="00D75A53">
            <w:pPr>
              <w:jc w:val="both"/>
              <w:textAlignment w:val="baseline"/>
              <w:rPr>
                <w:szCs w:val="24"/>
                <w:lang w:eastAsia="lt-LT"/>
              </w:rPr>
            </w:pPr>
            <w:r>
              <w:rPr>
                <w:sz w:val="20"/>
                <w:lang w:eastAsia="lt-LT"/>
              </w:rPr>
              <w:t>7</w:t>
            </w:r>
            <w:r w:rsidR="002D3B39">
              <w:rPr>
                <w:sz w:val="20"/>
                <w:lang w:eastAsia="lt-LT"/>
              </w:rPr>
              <w:t>2</w:t>
            </w:r>
            <w:r>
              <w:rPr>
                <w:sz w:val="20"/>
                <w:lang w:eastAsia="lt-LT"/>
              </w:rPr>
              <w:t xml:space="preserve"> (2) </w:t>
            </w:r>
          </w:p>
        </w:tc>
        <w:tc>
          <w:tcPr>
            <w:tcW w:w="2840" w:type="dxa"/>
            <w:hideMark/>
          </w:tcPr>
          <w:p w14:paraId="53F6EEB2" w14:textId="51E05FF9" w:rsidR="00A75418" w:rsidRDefault="00E61221" w:rsidP="00D75A53">
            <w:pPr>
              <w:jc w:val="both"/>
              <w:textAlignment w:val="baseline"/>
              <w:rPr>
                <w:szCs w:val="24"/>
                <w:lang w:eastAsia="lt-LT"/>
              </w:rPr>
            </w:pPr>
            <w:r>
              <w:rPr>
                <w:sz w:val="20"/>
                <w:lang w:eastAsia="lt-LT"/>
              </w:rPr>
              <w:t>7</w:t>
            </w:r>
            <w:r w:rsidR="002D3B39">
              <w:rPr>
                <w:sz w:val="20"/>
                <w:lang w:eastAsia="lt-LT"/>
              </w:rPr>
              <w:t>2</w:t>
            </w:r>
            <w:r w:rsidR="00A75418">
              <w:rPr>
                <w:sz w:val="20"/>
                <w:lang w:eastAsia="lt-LT"/>
              </w:rPr>
              <w:t> (</w:t>
            </w:r>
            <w:r>
              <w:rPr>
                <w:sz w:val="20"/>
                <w:lang w:eastAsia="lt-LT"/>
              </w:rPr>
              <w:t>2</w:t>
            </w:r>
            <w:r w:rsidR="00A75418">
              <w:rPr>
                <w:sz w:val="20"/>
                <w:lang w:eastAsia="lt-LT"/>
              </w:rPr>
              <w:t>)</w:t>
            </w:r>
          </w:p>
        </w:tc>
      </w:tr>
      <w:tr w:rsidR="00A75418" w14:paraId="17EB899F" w14:textId="77777777" w:rsidTr="00F412C3">
        <w:trPr>
          <w:trHeight w:val="75"/>
        </w:trPr>
        <w:tc>
          <w:tcPr>
            <w:tcW w:w="2258" w:type="dxa"/>
            <w:hideMark/>
          </w:tcPr>
          <w:p w14:paraId="22053D67" w14:textId="77777777" w:rsidR="00A75418" w:rsidRDefault="00A75418" w:rsidP="00D75A53">
            <w:pPr>
              <w:ind w:left="132"/>
              <w:jc w:val="both"/>
              <w:textAlignment w:val="baseline"/>
              <w:rPr>
                <w:szCs w:val="24"/>
                <w:lang w:eastAsia="lt-LT"/>
              </w:rPr>
            </w:pPr>
            <w:r>
              <w:rPr>
                <w:sz w:val="20"/>
                <w:lang w:eastAsia="lt-LT"/>
              </w:rPr>
              <w:t>Fizika </w:t>
            </w:r>
          </w:p>
        </w:tc>
        <w:tc>
          <w:tcPr>
            <w:tcW w:w="993" w:type="dxa"/>
            <w:hideMark/>
          </w:tcPr>
          <w:p w14:paraId="3E114C58" w14:textId="77777777" w:rsidR="00A75418" w:rsidRDefault="00A75418" w:rsidP="00D75A53">
            <w:pPr>
              <w:ind w:firstLine="53"/>
              <w:jc w:val="both"/>
              <w:textAlignment w:val="baseline"/>
              <w:rPr>
                <w:szCs w:val="24"/>
                <w:lang w:eastAsia="lt-LT"/>
              </w:rPr>
            </w:pPr>
          </w:p>
        </w:tc>
        <w:tc>
          <w:tcPr>
            <w:tcW w:w="1134" w:type="dxa"/>
            <w:hideMark/>
          </w:tcPr>
          <w:p w14:paraId="38AAA117" w14:textId="77777777" w:rsidR="00A75418" w:rsidRDefault="00A75418" w:rsidP="00D75A53">
            <w:pPr>
              <w:ind w:firstLine="53"/>
              <w:jc w:val="both"/>
              <w:textAlignment w:val="baseline"/>
              <w:rPr>
                <w:szCs w:val="24"/>
                <w:lang w:eastAsia="lt-LT"/>
              </w:rPr>
            </w:pPr>
          </w:p>
        </w:tc>
        <w:tc>
          <w:tcPr>
            <w:tcW w:w="992" w:type="dxa"/>
            <w:hideMark/>
          </w:tcPr>
          <w:p w14:paraId="04F2B006" w14:textId="3E42B523" w:rsidR="00A75418" w:rsidRDefault="00A75418" w:rsidP="00D75A53">
            <w:pPr>
              <w:jc w:val="both"/>
              <w:textAlignment w:val="baseline"/>
              <w:rPr>
                <w:szCs w:val="24"/>
                <w:lang w:eastAsia="lt-LT"/>
              </w:rPr>
            </w:pPr>
            <w:r>
              <w:rPr>
                <w:sz w:val="20"/>
                <w:lang w:eastAsia="lt-LT"/>
              </w:rPr>
              <w:t>3</w:t>
            </w:r>
            <w:r w:rsidR="002D3B39">
              <w:rPr>
                <w:sz w:val="20"/>
                <w:lang w:eastAsia="lt-LT"/>
              </w:rPr>
              <w:t>6</w:t>
            </w:r>
            <w:r>
              <w:rPr>
                <w:sz w:val="20"/>
                <w:lang w:eastAsia="lt-LT"/>
              </w:rPr>
              <w:t xml:space="preserve"> (1) </w:t>
            </w:r>
          </w:p>
        </w:tc>
        <w:tc>
          <w:tcPr>
            <w:tcW w:w="850" w:type="dxa"/>
            <w:hideMark/>
          </w:tcPr>
          <w:p w14:paraId="6D578049" w14:textId="4B716356" w:rsidR="00A75418" w:rsidRDefault="00A75418" w:rsidP="00D75A53">
            <w:pPr>
              <w:jc w:val="both"/>
              <w:textAlignment w:val="baseline"/>
              <w:rPr>
                <w:szCs w:val="24"/>
                <w:lang w:eastAsia="lt-LT"/>
              </w:rPr>
            </w:pPr>
            <w:r>
              <w:rPr>
                <w:sz w:val="20"/>
                <w:lang w:eastAsia="lt-LT"/>
              </w:rPr>
              <w:t>7</w:t>
            </w:r>
            <w:r w:rsidR="002D3B39">
              <w:rPr>
                <w:sz w:val="20"/>
                <w:lang w:eastAsia="lt-LT"/>
              </w:rPr>
              <w:t>2</w:t>
            </w:r>
            <w:r>
              <w:rPr>
                <w:sz w:val="20"/>
                <w:lang w:eastAsia="lt-LT"/>
              </w:rPr>
              <w:t xml:space="preserve"> (2) </w:t>
            </w:r>
          </w:p>
        </w:tc>
        <w:tc>
          <w:tcPr>
            <w:tcW w:w="2840" w:type="dxa"/>
            <w:hideMark/>
          </w:tcPr>
          <w:p w14:paraId="15A5E269" w14:textId="18FFEC7C" w:rsidR="00A75418" w:rsidRDefault="00E61221" w:rsidP="00D75A53">
            <w:pPr>
              <w:jc w:val="both"/>
              <w:textAlignment w:val="baseline"/>
              <w:rPr>
                <w:szCs w:val="24"/>
                <w:lang w:eastAsia="lt-LT"/>
              </w:rPr>
            </w:pPr>
            <w:r>
              <w:rPr>
                <w:sz w:val="20"/>
                <w:lang w:eastAsia="lt-LT"/>
              </w:rPr>
              <w:t>1</w:t>
            </w:r>
            <w:r w:rsidR="002D3B39">
              <w:rPr>
                <w:sz w:val="20"/>
                <w:lang w:eastAsia="lt-LT"/>
              </w:rPr>
              <w:t>08</w:t>
            </w:r>
            <w:r w:rsidR="006D5ECF">
              <w:rPr>
                <w:sz w:val="20"/>
                <w:lang w:eastAsia="lt-LT"/>
              </w:rPr>
              <w:t xml:space="preserve"> </w:t>
            </w:r>
            <w:r w:rsidR="00A75418">
              <w:rPr>
                <w:sz w:val="20"/>
                <w:lang w:eastAsia="lt-LT"/>
              </w:rPr>
              <w:t>(</w:t>
            </w:r>
            <w:r>
              <w:rPr>
                <w:sz w:val="20"/>
                <w:lang w:eastAsia="lt-LT"/>
              </w:rPr>
              <w:t>3</w:t>
            </w:r>
            <w:r w:rsidR="00A75418">
              <w:rPr>
                <w:sz w:val="20"/>
                <w:lang w:eastAsia="lt-LT"/>
              </w:rPr>
              <w:t>)</w:t>
            </w:r>
          </w:p>
        </w:tc>
      </w:tr>
      <w:tr w:rsidR="00A75418" w14:paraId="3DEBEF50" w14:textId="77777777" w:rsidTr="00F412C3">
        <w:trPr>
          <w:trHeight w:val="45"/>
        </w:trPr>
        <w:tc>
          <w:tcPr>
            <w:tcW w:w="2258" w:type="dxa"/>
            <w:hideMark/>
          </w:tcPr>
          <w:p w14:paraId="420B6A6F" w14:textId="77777777" w:rsidR="00A75418" w:rsidRDefault="00A75418" w:rsidP="00D75A53">
            <w:pPr>
              <w:ind w:left="132"/>
              <w:jc w:val="both"/>
              <w:textAlignment w:val="baseline"/>
              <w:rPr>
                <w:szCs w:val="24"/>
                <w:lang w:eastAsia="lt-LT"/>
              </w:rPr>
            </w:pPr>
            <w:r>
              <w:rPr>
                <w:sz w:val="20"/>
                <w:lang w:eastAsia="lt-LT"/>
              </w:rPr>
              <w:t>Technologijos </w:t>
            </w:r>
          </w:p>
        </w:tc>
        <w:tc>
          <w:tcPr>
            <w:tcW w:w="993" w:type="dxa"/>
            <w:hideMark/>
          </w:tcPr>
          <w:p w14:paraId="4AFEFDB7" w14:textId="416E4DF0" w:rsidR="00A75418" w:rsidRDefault="00A75418" w:rsidP="00D75A53">
            <w:pPr>
              <w:jc w:val="both"/>
              <w:textAlignment w:val="baseline"/>
              <w:rPr>
                <w:szCs w:val="24"/>
                <w:lang w:eastAsia="lt-LT"/>
              </w:rPr>
            </w:pPr>
            <w:r>
              <w:rPr>
                <w:sz w:val="20"/>
                <w:lang w:eastAsia="lt-LT"/>
              </w:rPr>
              <w:t>7</w:t>
            </w:r>
            <w:r w:rsidR="002D3B39">
              <w:rPr>
                <w:sz w:val="20"/>
                <w:lang w:eastAsia="lt-LT"/>
              </w:rPr>
              <w:t>2</w:t>
            </w:r>
            <w:r>
              <w:rPr>
                <w:sz w:val="20"/>
                <w:lang w:eastAsia="lt-LT"/>
              </w:rPr>
              <w:t xml:space="preserve"> (2) </w:t>
            </w:r>
          </w:p>
        </w:tc>
        <w:tc>
          <w:tcPr>
            <w:tcW w:w="1134" w:type="dxa"/>
            <w:hideMark/>
          </w:tcPr>
          <w:p w14:paraId="335823B5" w14:textId="7A6615AE" w:rsidR="00A75418" w:rsidRDefault="00A75418" w:rsidP="00D75A53">
            <w:pPr>
              <w:jc w:val="both"/>
              <w:textAlignment w:val="baseline"/>
              <w:rPr>
                <w:szCs w:val="24"/>
                <w:lang w:eastAsia="lt-LT"/>
              </w:rPr>
            </w:pPr>
            <w:r>
              <w:rPr>
                <w:sz w:val="20"/>
                <w:lang w:eastAsia="lt-LT"/>
              </w:rPr>
              <w:t>7</w:t>
            </w:r>
            <w:r w:rsidR="002D3B39">
              <w:rPr>
                <w:sz w:val="20"/>
                <w:lang w:eastAsia="lt-LT"/>
              </w:rPr>
              <w:t>2</w:t>
            </w:r>
            <w:r>
              <w:rPr>
                <w:sz w:val="20"/>
                <w:lang w:eastAsia="lt-LT"/>
              </w:rPr>
              <w:t xml:space="preserve"> (2) </w:t>
            </w:r>
          </w:p>
        </w:tc>
        <w:tc>
          <w:tcPr>
            <w:tcW w:w="992" w:type="dxa"/>
            <w:hideMark/>
          </w:tcPr>
          <w:p w14:paraId="575EA281" w14:textId="66BFA427" w:rsidR="00A75418" w:rsidRDefault="00A75418" w:rsidP="00D75A53">
            <w:pPr>
              <w:jc w:val="both"/>
              <w:textAlignment w:val="baseline"/>
              <w:rPr>
                <w:szCs w:val="24"/>
                <w:lang w:eastAsia="lt-LT"/>
              </w:rPr>
            </w:pPr>
            <w:r>
              <w:rPr>
                <w:sz w:val="20"/>
                <w:lang w:eastAsia="lt-LT"/>
              </w:rPr>
              <w:t>7</w:t>
            </w:r>
            <w:r w:rsidR="002D3B39">
              <w:rPr>
                <w:sz w:val="20"/>
                <w:lang w:eastAsia="lt-LT"/>
              </w:rPr>
              <w:t>2</w:t>
            </w:r>
            <w:r>
              <w:rPr>
                <w:sz w:val="20"/>
                <w:lang w:eastAsia="lt-LT"/>
              </w:rPr>
              <w:t xml:space="preserve"> (2) </w:t>
            </w:r>
          </w:p>
        </w:tc>
        <w:tc>
          <w:tcPr>
            <w:tcW w:w="850" w:type="dxa"/>
            <w:hideMark/>
          </w:tcPr>
          <w:p w14:paraId="648D2134" w14:textId="3C804B55" w:rsidR="00A75418" w:rsidRDefault="00A75418" w:rsidP="00D75A53">
            <w:pPr>
              <w:jc w:val="both"/>
              <w:textAlignment w:val="baseline"/>
              <w:rPr>
                <w:szCs w:val="24"/>
                <w:lang w:eastAsia="lt-LT"/>
              </w:rPr>
            </w:pPr>
            <w:r>
              <w:rPr>
                <w:sz w:val="20"/>
                <w:lang w:eastAsia="lt-LT"/>
              </w:rPr>
              <w:t>3</w:t>
            </w:r>
            <w:r w:rsidR="002D3B39">
              <w:rPr>
                <w:sz w:val="20"/>
                <w:lang w:eastAsia="lt-LT"/>
              </w:rPr>
              <w:t>6</w:t>
            </w:r>
            <w:r>
              <w:rPr>
                <w:sz w:val="20"/>
                <w:lang w:eastAsia="lt-LT"/>
              </w:rPr>
              <w:t xml:space="preserve"> (1) </w:t>
            </w:r>
          </w:p>
        </w:tc>
        <w:tc>
          <w:tcPr>
            <w:tcW w:w="2840" w:type="dxa"/>
            <w:hideMark/>
          </w:tcPr>
          <w:p w14:paraId="4E91796B" w14:textId="16FC5B17" w:rsidR="00A75418" w:rsidRPr="00E61221" w:rsidRDefault="00B709F6" w:rsidP="00D75A53">
            <w:pPr>
              <w:jc w:val="both"/>
              <w:textAlignment w:val="baseline"/>
              <w:rPr>
                <w:sz w:val="20"/>
                <w:lang w:eastAsia="lt-LT"/>
              </w:rPr>
            </w:pPr>
            <w:r>
              <w:rPr>
                <w:sz w:val="20"/>
                <w:lang w:eastAsia="lt-LT"/>
              </w:rPr>
              <w:t>252</w:t>
            </w:r>
            <w:r w:rsidR="006D5ECF">
              <w:rPr>
                <w:sz w:val="20"/>
                <w:lang w:eastAsia="lt-LT"/>
              </w:rPr>
              <w:t xml:space="preserve"> </w:t>
            </w:r>
            <w:r w:rsidR="00E61221" w:rsidRPr="00E61221">
              <w:rPr>
                <w:sz w:val="20"/>
                <w:lang w:eastAsia="lt-LT"/>
              </w:rPr>
              <w:t>(7)</w:t>
            </w:r>
          </w:p>
        </w:tc>
      </w:tr>
      <w:tr w:rsidR="00420B86" w14:paraId="48BB7561" w14:textId="77777777" w:rsidTr="00E76AC8">
        <w:trPr>
          <w:trHeight w:val="45"/>
        </w:trPr>
        <w:tc>
          <w:tcPr>
            <w:tcW w:w="9067" w:type="dxa"/>
            <w:gridSpan w:val="6"/>
          </w:tcPr>
          <w:p w14:paraId="1ECD657F" w14:textId="0A1E3D37" w:rsidR="00420B86" w:rsidRPr="00E61221" w:rsidRDefault="00420B86" w:rsidP="00EE1333">
            <w:pPr>
              <w:jc w:val="center"/>
              <w:textAlignment w:val="baseline"/>
              <w:rPr>
                <w:sz w:val="20"/>
                <w:lang w:eastAsia="lt-LT"/>
              </w:rPr>
            </w:pPr>
            <w:r>
              <w:rPr>
                <w:sz w:val="20"/>
                <w:lang w:eastAsia="lt-LT"/>
              </w:rPr>
              <w:t>Visuomeninis ugdymas</w:t>
            </w:r>
          </w:p>
        </w:tc>
      </w:tr>
      <w:tr w:rsidR="00420B86" w14:paraId="7B45F197" w14:textId="77777777" w:rsidTr="00E76AC8">
        <w:trPr>
          <w:trHeight w:val="195"/>
        </w:trPr>
        <w:tc>
          <w:tcPr>
            <w:tcW w:w="9067" w:type="dxa"/>
            <w:gridSpan w:val="6"/>
            <w:hideMark/>
          </w:tcPr>
          <w:p w14:paraId="0A5F0B6C" w14:textId="5274323B" w:rsidR="00420B86" w:rsidRDefault="00420B86" w:rsidP="00D75A53">
            <w:pPr>
              <w:jc w:val="both"/>
              <w:textAlignment w:val="baseline"/>
              <w:rPr>
                <w:szCs w:val="24"/>
                <w:lang w:eastAsia="lt-LT"/>
              </w:rPr>
            </w:pPr>
            <w:r>
              <w:rPr>
                <w:sz w:val="20"/>
                <w:lang w:eastAsia="lt-LT"/>
              </w:rPr>
              <w:t xml:space="preserve">   Etninė kultūra ** </w:t>
            </w:r>
          </w:p>
        </w:tc>
      </w:tr>
      <w:tr w:rsidR="00A75418" w14:paraId="3784CEFD" w14:textId="77777777" w:rsidTr="00F412C3">
        <w:trPr>
          <w:trHeight w:val="45"/>
        </w:trPr>
        <w:tc>
          <w:tcPr>
            <w:tcW w:w="2258" w:type="dxa"/>
            <w:hideMark/>
          </w:tcPr>
          <w:p w14:paraId="4552395F" w14:textId="77777777" w:rsidR="00A75418" w:rsidRDefault="00A75418" w:rsidP="00D75A53">
            <w:pPr>
              <w:ind w:left="132"/>
              <w:jc w:val="both"/>
              <w:textAlignment w:val="baseline"/>
              <w:rPr>
                <w:szCs w:val="24"/>
                <w:lang w:eastAsia="lt-LT"/>
              </w:rPr>
            </w:pPr>
            <w:r>
              <w:rPr>
                <w:sz w:val="20"/>
                <w:lang w:eastAsia="lt-LT"/>
              </w:rPr>
              <w:t>Istorija </w:t>
            </w:r>
          </w:p>
        </w:tc>
        <w:tc>
          <w:tcPr>
            <w:tcW w:w="993" w:type="dxa"/>
            <w:hideMark/>
          </w:tcPr>
          <w:p w14:paraId="7E6FD3BD" w14:textId="194A397B" w:rsidR="00A75418" w:rsidRDefault="00A75418" w:rsidP="00D75A53">
            <w:pPr>
              <w:jc w:val="both"/>
              <w:textAlignment w:val="baseline"/>
              <w:rPr>
                <w:szCs w:val="24"/>
                <w:lang w:eastAsia="lt-LT"/>
              </w:rPr>
            </w:pPr>
            <w:r>
              <w:rPr>
                <w:sz w:val="20"/>
                <w:lang w:eastAsia="lt-LT"/>
              </w:rPr>
              <w:t>7</w:t>
            </w:r>
            <w:r w:rsidR="00B709F6">
              <w:rPr>
                <w:sz w:val="20"/>
                <w:lang w:eastAsia="lt-LT"/>
              </w:rPr>
              <w:t>2</w:t>
            </w:r>
            <w:r>
              <w:rPr>
                <w:sz w:val="20"/>
                <w:lang w:eastAsia="lt-LT"/>
              </w:rPr>
              <w:t xml:space="preserve"> (2) </w:t>
            </w:r>
          </w:p>
        </w:tc>
        <w:tc>
          <w:tcPr>
            <w:tcW w:w="1134" w:type="dxa"/>
            <w:hideMark/>
          </w:tcPr>
          <w:p w14:paraId="231AFEE2" w14:textId="437689CF" w:rsidR="00A75418" w:rsidRDefault="00A75418" w:rsidP="00D75A53">
            <w:pPr>
              <w:jc w:val="both"/>
              <w:textAlignment w:val="baseline"/>
              <w:rPr>
                <w:szCs w:val="24"/>
                <w:lang w:eastAsia="lt-LT"/>
              </w:rPr>
            </w:pPr>
            <w:r>
              <w:rPr>
                <w:sz w:val="20"/>
                <w:lang w:eastAsia="lt-LT"/>
              </w:rPr>
              <w:t>7</w:t>
            </w:r>
            <w:r w:rsidR="00B709F6">
              <w:rPr>
                <w:sz w:val="20"/>
                <w:lang w:eastAsia="lt-LT"/>
              </w:rPr>
              <w:t>2</w:t>
            </w:r>
            <w:r>
              <w:rPr>
                <w:sz w:val="20"/>
                <w:lang w:eastAsia="lt-LT"/>
              </w:rPr>
              <w:t xml:space="preserve"> (2) </w:t>
            </w:r>
          </w:p>
        </w:tc>
        <w:tc>
          <w:tcPr>
            <w:tcW w:w="992" w:type="dxa"/>
            <w:hideMark/>
          </w:tcPr>
          <w:p w14:paraId="5DB0FC71" w14:textId="70EB1CF5" w:rsidR="00A75418" w:rsidRDefault="00A75418" w:rsidP="00D75A53">
            <w:pPr>
              <w:jc w:val="both"/>
              <w:textAlignment w:val="baseline"/>
              <w:rPr>
                <w:szCs w:val="24"/>
                <w:lang w:eastAsia="lt-LT"/>
              </w:rPr>
            </w:pPr>
            <w:r>
              <w:rPr>
                <w:sz w:val="20"/>
                <w:lang w:eastAsia="lt-LT"/>
              </w:rPr>
              <w:t>7</w:t>
            </w:r>
            <w:r w:rsidR="0095701D">
              <w:rPr>
                <w:sz w:val="20"/>
                <w:lang w:eastAsia="lt-LT"/>
              </w:rPr>
              <w:t>2</w:t>
            </w:r>
            <w:r>
              <w:rPr>
                <w:sz w:val="20"/>
                <w:lang w:eastAsia="lt-LT"/>
              </w:rPr>
              <w:t xml:space="preserve"> (2) </w:t>
            </w:r>
          </w:p>
        </w:tc>
        <w:tc>
          <w:tcPr>
            <w:tcW w:w="850" w:type="dxa"/>
            <w:hideMark/>
          </w:tcPr>
          <w:p w14:paraId="69D15ACF" w14:textId="7B45F496" w:rsidR="00A75418" w:rsidRDefault="00A75418" w:rsidP="00D75A53">
            <w:pPr>
              <w:jc w:val="both"/>
              <w:textAlignment w:val="baseline"/>
              <w:rPr>
                <w:szCs w:val="24"/>
                <w:lang w:eastAsia="lt-LT"/>
              </w:rPr>
            </w:pPr>
            <w:r>
              <w:rPr>
                <w:sz w:val="20"/>
                <w:lang w:eastAsia="lt-LT"/>
              </w:rPr>
              <w:t>7</w:t>
            </w:r>
            <w:r w:rsidR="0095701D">
              <w:rPr>
                <w:sz w:val="20"/>
                <w:lang w:eastAsia="lt-LT"/>
              </w:rPr>
              <w:t>2</w:t>
            </w:r>
            <w:r>
              <w:rPr>
                <w:sz w:val="20"/>
                <w:lang w:eastAsia="lt-LT"/>
              </w:rPr>
              <w:t xml:space="preserve"> (2) </w:t>
            </w:r>
          </w:p>
        </w:tc>
        <w:tc>
          <w:tcPr>
            <w:tcW w:w="2840" w:type="dxa"/>
            <w:hideMark/>
          </w:tcPr>
          <w:p w14:paraId="1E0EC413" w14:textId="3D41F2B3" w:rsidR="00A75418" w:rsidRPr="00E61221" w:rsidRDefault="00E61221" w:rsidP="00D75A53">
            <w:pPr>
              <w:jc w:val="both"/>
              <w:textAlignment w:val="baseline"/>
              <w:rPr>
                <w:sz w:val="20"/>
                <w:lang w:eastAsia="lt-LT"/>
              </w:rPr>
            </w:pPr>
            <w:r w:rsidRPr="00E61221">
              <w:rPr>
                <w:sz w:val="20"/>
                <w:lang w:eastAsia="lt-LT"/>
              </w:rPr>
              <w:t>2</w:t>
            </w:r>
            <w:r w:rsidR="00934F3B">
              <w:rPr>
                <w:sz w:val="20"/>
                <w:lang w:eastAsia="lt-LT"/>
              </w:rPr>
              <w:t>8</w:t>
            </w:r>
            <w:r w:rsidR="00B92A81">
              <w:rPr>
                <w:sz w:val="20"/>
                <w:lang w:eastAsia="lt-LT"/>
              </w:rPr>
              <w:t>8</w:t>
            </w:r>
            <w:r w:rsidR="006D5ECF">
              <w:rPr>
                <w:sz w:val="20"/>
                <w:lang w:eastAsia="lt-LT"/>
              </w:rPr>
              <w:t xml:space="preserve"> </w:t>
            </w:r>
            <w:r w:rsidRPr="00E61221">
              <w:rPr>
                <w:sz w:val="20"/>
                <w:lang w:eastAsia="lt-LT"/>
              </w:rPr>
              <w:t>(8)</w:t>
            </w:r>
          </w:p>
        </w:tc>
      </w:tr>
      <w:tr w:rsidR="00A75418" w14:paraId="12847C9E" w14:textId="77777777" w:rsidTr="00F412C3">
        <w:trPr>
          <w:trHeight w:val="45"/>
        </w:trPr>
        <w:tc>
          <w:tcPr>
            <w:tcW w:w="2258" w:type="dxa"/>
            <w:hideMark/>
          </w:tcPr>
          <w:p w14:paraId="7D05A1B0" w14:textId="77777777" w:rsidR="00A75418" w:rsidRDefault="00A75418" w:rsidP="00D75A53">
            <w:pPr>
              <w:ind w:left="132"/>
              <w:jc w:val="both"/>
              <w:textAlignment w:val="baseline"/>
              <w:rPr>
                <w:szCs w:val="24"/>
                <w:lang w:eastAsia="lt-LT"/>
              </w:rPr>
            </w:pPr>
            <w:r>
              <w:rPr>
                <w:sz w:val="20"/>
                <w:lang w:eastAsia="lt-LT"/>
              </w:rPr>
              <w:t>Geografija </w:t>
            </w:r>
          </w:p>
        </w:tc>
        <w:tc>
          <w:tcPr>
            <w:tcW w:w="993" w:type="dxa"/>
            <w:hideMark/>
          </w:tcPr>
          <w:p w14:paraId="5C18DEB6" w14:textId="77777777" w:rsidR="00A75418" w:rsidRDefault="00A75418" w:rsidP="00D75A53">
            <w:pPr>
              <w:ind w:firstLine="608"/>
              <w:jc w:val="both"/>
              <w:textAlignment w:val="baseline"/>
              <w:rPr>
                <w:szCs w:val="24"/>
                <w:lang w:eastAsia="lt-LT"/>
              </w:rPr>
            </w:pPr>
          </w:p>
        </w:tc>
        <w:tc>
          <w:tcPr>
            <w:tcW w:w="1134" w:type="dxa"/>
            <w:hideMark/>
          </w:tcPr>
          <w:p w14:paraId="4124DD09" w14:textId="512618B5" w:rsidR="00A75418" w:rsidRDefault="00A75418" w:rsidP="00D75A53">
            <w:pPr>
              <w:jc w:val="both"/>
              <w:textAlignment w:val="baseline"/>
              <w:rPr>
                <w:szCs w:val="24"/>
                <w:lang w:eastAsia="lt-LT"/>
              </w:rPr>
            </w:pPr>
            <w:r>
              <w:rPr>
                <w:sz w:val="20"/>
                <w:lang w:eastAsia="lt-LT"/>
              </w:rPr>
              <w:t>7</w:t>
            </w:r>
            <w:r w:rsidR="009E5E17">
              <w:rPr>
                <w:sz w:val="20"/>
                <w:lang w:eastAsia="lt-LT"/>
              </w:rPr>
              <w:t>2</w:t>
            </w:r>
            <w:r>
              <w:rPr>
                <w:sz w:val="20"/>
                <w:lang w:eastAsia="lt-LT"/>
              </w:rPr>
              <w:t xml:space="preserve"> (2) </w:t>
            </w:r>
          </w:p>
        </w:tc>
        <w:tc>
          <w:tcPr>
            <w:tcW w:w="992" w:type="dxa"/>
            <w:hideMark/>
          </w:tcPr>
          <w:p w14:paraId="3E4071D8" w14:textId="68A35767" w:rsidR="00A75418" w:rsidRDefault="00A75418" w:rsidP="00D75A53">
            <w:pPr>
              <w:jc w:val="both"/>
              <w:textAlignment w:val="baseline"/>
              <w:rPr>
                <w:szCs w:val="24"/>
                <w:lang w:eastAsia="lt-LT"/>
              </w:rPr>
            </w:pPr>
            <w:r>
              <w:rPr>
                <w:sz w:val="20"/>
                <w:lang w:eastAsia="lt-LT"/>
              </w:rPr>
              <w:t>7</w:t>
            </w:r>
            <w:r w:rsidR="009E5E17">
              <w:rPr>
                <w:sz w:val="20"/>
                <w:lang w:eastAsia="lt-LT"/>
              </w:rPr>
              <w:t>2</w:t>
            </w:r>
            <w:r>
              <w:rPr>
                <w:sz w:val="20"/>
                <w:lang w:eastAsia="lt-LT"/>
              </w:rPr>
              <w:t xml:space="preserve"> (2) </w:t>
            </w:r>
          </w:p>
        </w:tc>
        <w:tc>
          <w:tcPr>
            <w:tcW w:w="850" w:type="dxa"/>
            <w:hideMark/>
          </w:tcPr>
          <w:p w14:paraId="495C4190" w14:textId="486037E6" w:rsidR="00A75418" w:rsidRDefault="00A75418" w:rsidP="00D75A53">
            <w:pPr>
              <w:jc w:val="both"/>
              <w:textAlignment w:val="baseline"/>
              <w:rPr>
                <w:szCs w:val="24"/>
                <w:lang w:eastAsia="lt-LT"/>
              </w:rPr>
            </w:pPr>
            <w:r>
              <w:rPr>
                <w:sz w:val="20"/>
                <w:lang w:eastAsia="lt-LT"/>
              </w:rPr>
              <w:t>7</w:t>
            </w:r>
            <w:r w:rsidR="009E5E17">
              <w:rPr>
                <w:sz w:val="20"/>
                <w:lang w:eastAsia="lt-LT"/>
              </w:rPr>
              <w:t>2</w:t>
            </w:r>
            <w:r>
              <w:rPr>
                <w:sz w:val="20"/>
                <w:lang w:eastAsia="lt-LT"/>
              </w:rPr>
              <w:t xml:space="preserve"> (2) </w:t>
            </w:r>
          </w:p>
        </w:tc>
        <w:tc>
          <w:tcPr>
            <w:tcW w:w="2840" w:type="dxa"/>
            <w:hideMark/>
          </w:tcPr>
          <w:p w14:paraId="0A55A415" w14:textId="159DAA91" w:rsidR="00A75418" w:rsidRPr="00E61221" w:rsidRDefault="00E61221" w:rsidP="00D75A53">
            <w:pPr>
              <w:jc w:val="both"/>
              <w:textAlignment w:val="baseline"/>
              <w:rPr>
                <w:sz w:val="20"/>
                <w:lang w:eastAsia="lt-LT"/>
              </w:rPr>
            </w:pPr>
            <w:r w:rsidRPr="00E61221">
              <w:rPr>
                <w:sz w:val="20"/>
                <w:lang w:eastAsia="lt-LT"/>
              </w:rPr>
              <w:t>2</w:t>
            </w:r>
            <w:r w:rsidR="009E5E17">
              <w:rPr>
                <w:sz w:val="20"/>
                <w:lang w:eastAsia="lt-LT"/>
              </w:rPr>
              <w:t>16</w:t>
            </w:r>
            <w:r w:rsidR="006D5ECF">
              <w:rPr>
                <w:sz w:val="20"/>
                <w:lang w:eastAsia="lt-LT"/>
              </w:rPr>
              <w:t xml:space="preserve"> </w:t>
            </w:r>
            <w:r w:rsidRPr="00E61221">
              <w:rPr>
                <w:sz w:val="20"/>
                <w:lang w:eastAsia="lt-LT"/>
              </w:rPr>
              <w:t>(6)</w:t>
            </w:r>
          </w:p>
        </w:tc>
      </w:tr>
      <w:tr w:rsidR="00420B86" w14:paraId="42AA520F" w14:textId="77777777" w:rsidTr="00E76AC8">
        <w:trPr>
          <w:trHeight w:val="45"/>
        </w:trPr>
        <w:tc>
          <w:tcPr>
            <w:tcW w:w="9067" w:type="dxa"/>
            <w:gridSpan w:val="6"/>
          </w:tcPr>
          <w:p w14:paraId="03071B2D" w14:textId="2DA4DA16" w:rsidR="00420B86" w:rsidRPr="00E61221" w:rsidRDefault="00392487" w:rsidP="00174930">
            <w:pPr>
              <w:jc w:val="center"/>
              <w:textAlignment w:val="baseline"/>
              <w:rPr>
                <w:sz w:val="20"/>
                <w:lang w:eastAsia="lt-LT"/>
              </w:rPr>
            </w:pPr>
            <w:r>
              <w:rPr>
                <w:sz w:val="20"/>
                <w:lang w:eastAsia="lt-LT"/>
              </w:rPr>
              <w:t>Meninis ugdymas</w:t>
            </w:r>
          </w:p>
        </w:tc>
      </w:tr>
      <w:tr w:rsidR="00A75418" w14:paraId="62B5CCE4" w14:textId="77777777" w:rsidTr="00F412C3">
        <w:trPr>
          <w:trHeight w:val="45"/>
        </w:trPr>
        <w:tc>
          <w:tcPr>
            <w:tcW w:w="2258" w:type="dxa"/>
            <w:hideMark/>
          </w:tcPr>
          <w:p w14:paraId="7E38EAFA" w14:textId="77777777" w:rsidR="00A75418" w:rsidRDefault="00A75418" w:rsidP="00D75A53">
            <w:pPr>
              <w:ind w:left="132"/>
              <w:jc w:val="both"/>
              <w:textAlignment w:val="baseline"/>
              <w:rPr>
                <w:szCs w:val="24"/>
                <w:lang w:eastAsia="lt-LT"/>
              </w:rPr>
            </w:pPr>
            <w:r>
              <w:rPr>
                <w:sz w:val="20"/>
                <w:lang w:eastAsia="lt-LT"/>
              </w:rPr>
              <w:t>Dailė </w:t>
            </w:r>
          </w:p>
        </w:tc>
        <w:tc>
          <w:tcPr>
            <w:tcW w:w="993" w:type="dxa"/>
            <w:hideMark/>
          </w:tcPr>
          <w:p w14:paraId="689B8070" w14:textId="772BFAD9"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1134" w:type="dxa"/>
            <w:hideMark/>
          </w:tcPr>
          <w:p w14:paraId="309B4033" w14:textId="69663525"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992" w:type="dxa"/>
            <w:hideMark/>
          </w:tcPr>
          <w:p w14:paraId="4EFAB380" w14:textId="12328DBD"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850" w:type="dxa"/>
            <w:hideMark/>
          </w:tcPr>
          <w:p w14:paraId="02C52094" w14:textId="5EF6059B"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2840" w:type="dxa"/>
            <w:hideMark/>
          </w:tcPr>
          <w:p w14:paraId="0747A5F1" w14:textId="7207D2BE" w:rsidR="00A75418" w:rsidRPr="00E61221" w:rsidRDefault="00E61221" w:rsidP="00D75A53">
            <w:pPr>
              <w:jc w:val="both"/>
              <w:textAlignment w:val="baseline"/>
              <w:rPr>
                <w:sz w:val="20"/>
                <w:lang w:eastAsia="lt-LT"/>
              </w:rPr>
            </w:pPr>
            <w:r w:rsidRPr="00E61221">
              <w:rPr>
                <w:sz w:val="20"/>
                <w:lang w:eastAsia="lt-LT"/>
              </w:rPr>
              <w:t>14</w:t>
            </w:r>
            <w:r w:rsidR="009E5E17">
              <w:rPr>
                <w:sz w:val="20"/>
                <w:lang w:eastAsia="lt-LT"/>
              </w:rPr>
              <w:t>4</w:t>
            </w:r>
            <w:r w:rsidR="006D5ECF">
              <w:rPr>
                <w:sz w:val="20"/>
                <w:lang w:eastAsia="lt-LT"/>
              </w:rPr>
              <w:t xml:space="preserve"> </w:t>
            </w:r>
            <w:r w:rsidRPr="00E61221">
              <w:rPr>
                <w:sz w:val="20"/>
                <w:lang w:eastAsia="lt-LT"/>
              </w:rPr>
              <w:t>(4)</w:t>
            </w:r>
          </w:p>
        </w:tc>
      </w:tr>
      <w:tr w:rsidR="00A75418" w14:paraId="7C478B55" w14:textId="77777777" w:rsidTr="00F412C3">
        <w:trPr>
          <w:trHeight w:val="45"/>
        </w:trPr>
        <w:tc>
          <w:tcPr>
            <w:tcW w:w="2258" w:type="dxa"/>
            <w:hideMark/>
          </w:tcPr>
          <w:p w14:paraId="73822576" w14:textId="77777777" w:rsidR="00A75418" w:rsidRDefault="00A75418" w:rsidP="00D75A53">
            <w:pPr>
              <w:ind w:left="132"/>
              <w:jc w:val="both"/>
              <w:textAlignment w:val="baseline"/>
              <w:rPr>
                <w:szCs w:val="24"/>
                <w:lang w:eastAsia="lt-LT"/>
              </w:rPr>
            </w:pPr>
            <w:r>
              <w:rPr>
                <w:sz w:val="20"/>
                <w:lang w:eastAsia="lt-LT"/>
              </w:rPr>
              <w:t>Muzika </w:t>
            </w:r>
          </w:p>
        </w:tc>
        <w:tc>
          <w:tcPr>
            <w:tcW w:w="993" w:type="dxa"/>
            <w:hideMark/>
          </w:tcPr>
          <w:p w14:paraId="62E40984" w14:textId="4907A1B1"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1134" w:type="dxa"/>
            <w:hideMark/>
          </w:tcPr>
          <w:p w14:paraId="614DEB49" w14:textId="6E2D5DED"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992" w:type="dxa"/>
            <w:hideMark/>
          </w:tcPr>
          <w:p w14:paraId="054843AA" w14:textId="60C63AF1"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850" w:type="dxa"/>
            <w:hideMark/>
          </w:tcPr>
          <w:p w14:paraId="405872B3" w14:textId="3FA181BA" w:rsidR="00A75418" w:rsidRDefault="00A75418" w:rsidP="00D75A53">
            <w:pPr>
              <w:jc w:val="both"/>
              <w:textAlignment w:val="baseline"/>
              <w:rPr>
                <w:szCs w:val="24"/>
                <w:lang w:eastAsia="lt-LT"/>
              </w:rPr>
            </w:pPr>
            <w:r>
              <w:rPr>
                <w:sz w:val="20"/>
                <w:lang w:eastAsia="lt-LT"/>
              </w:rPr>
              <w:t>3</w:t>
            </w:r>
            <w:r w:rsidR="009E5E17">
              <w:rPr>
                <w:sz w:val="20"/>
                <w:lang w:eastAsia="lt-LT"/>
              </w:rPr>
              <w:t>6</w:t>
            </w:r>
            <w:r>
              <w:rPr>
                <w:sz w:val="20"/>
                <w:lang w:eastAsia="lt-LT"/>
              </w:rPr>
              <w:t xml:space="preserve"> (1) </w:t>
            </w:r>
          </w:p>
        </w:tc>
        <w:tc>
          <w:tcPr>
            <w:tcW w:w="2840" w:type="dxa"/>
            <w:hideMark/>
          </w:tcPr>
          <w:p w14:paraId="08E96154" w14:textId="1964E69F" w:rsidR="00A75418" w:rsidRPr="00E61221" w:rsidRDefault="00E61221" w:rsidP="00D75A53">
            <w:pPr>
              <w:jc w:val="both"/>
              <w:textAlignment w:val="baseline"/>
              <w:rPr>
                <w:sz w:val="20"/>
                <w:lang w:eastAsia="lt-LT"/>
              </w:rPr>
            </w:pPr>
            <w:r w:rsidRPr="00E61221">
              <w:rPr>
                <w:sz w:val="20"/>
                <w:lang w:eastAsia="lt-LT"/>
              </w:rPr>
              <w:t>14</w:t>
            </w:r>
            <w:r w:rsidR="009E5E17">
              <w:rPr>
                <w:sz w:val="20"/>
                <w:lang w:eastAsia="lt-LT"/>
              </w:rPr>
              <w:t>4</w:t>
            </w:r>
            <w:r w:rsidR="006D5ECF">
              <w:rPr>
                <w:sz w:val="20"/>
                <w:lang w:eastAsia="lt-LT"/>
              </w:rPr>
              <w:t xml:space="preserve"> </w:t>
            </w:r>
            <w:r w:rsidRPr="00E61221">
              <w:rPr>
                <w:sz w:val="20"/>
                <w:lang w:eastAsia="lt-LT"/>
              </w:rPr>
              <w:t>(4)</w:t>
            </w:r>
          </w:p>
        </w:tc>
      </w:tr>
      <w:tr w:rsidR="00420B86" w14:paraId="2304B7B2" w14:textId="77777777" w:rsidTr="00E76AC8">
        <w:trPr>
          <w:trHeight w:val="45"/>
        </w:trPr>
        <w:tc>
          <w:tcPr>
            <w:tcW w:w="9067" w:type="dxa"/>
            <w:gridSpan w:val="6"/>
          </w:tcPr>
          <w:p w14:paraId="7D4A35F3" w14:textId="3B50603B" w:rsidR="00420B86" w:rsidRPr="00E61221" w:rsidRDefault="00392487" w:rsidP="00174930">
            <w:pPr>
              <w:jc w:val="center"/>
              <w:textAlignment w:val="baseline"/>
              <w:rPr>
                <w:sz w:val="20"/>
                <w:lang w:eastAsia="lt-LT"/>
              </w:rPr>
            </w:pPr>
            <w:r>
              <w:rPr>
                <w:sz w:val="20"/>
                <w:lang w:eastAsia="lt-LT"/>
              </w:rPr>
              <w:t>Fizinis ir sveikatos ugdymas</w:t>
            </w:r>
          </w:p>
        </w:tc>
      </w:tr>
      <w:tr w:rsidR="00A75418" w14:paraId="67353C76" w14:textId="77777777" w:rsidTr="00F412C3">
        <w:trPr>
          <w:trHeight w:val="300"/>
        </w:trPr>
        <w:tc>
          <w:tcPr>
            <w:tcW w:w="2258" w:type="dxa"/>
            <w:hideMark/>
          </w:tcPr>
          <w:p w14:paraId="0FAD7A53" w14:textId="77777777" w:rsidR="00A75418" w:rsidRDefault="00A75418" w:rsidP="00D75A53">
            <w:pPr>
              <w:ind w:left="132"/>
              <w:jc w:val="both"/>
              <w:textAlignment w:val="baseline"/>
              <w:rPr>
                <w:szCs w:val="24"/>
                <w:lang w:eastAsia="lt-LT"/>
              </w:rPr>
            </w:pPr>
            <w:r>
              <w:rPr>
                <w:sz w:val="20"/>
                <w:lang w:eastAsia="lt-LT"/>
              </w:rPr>
              <w:t>Fizinis ugdymas </w:t>
            </w:r>
          </w:p>
        </w:tc>
        <w:tc>
          <w:tcPr>
            <w:tcW w:w="993" w:type="dxa"/>
            <w:hideMark/>
          </w:tcPr>
          <w:p w14:paraId="0D3A8178" w14:textId="288F2952" w:rsidR="00A75418" w:rsidRDefault="00A75418" w:rsidP="00D75A53">
            <w:pPr>
              <w:jc w:val="both"/>
              <w:textAlignment w:val="baseline"/>
              <w:rPr>
                <w:szCs w:val="24"/>
                <w:lang w:eastAsia="lt-LT"/>
              </w:rPr>
            </w:pPr>
            <w:r>
              <w:rPr>
                <w:sz w:val="20"/>
                <w:lang w:eastAsia="lt-LT"/>
              </w:rPr>
              <w:t>1</w:t>
            </w:r>
            <w:r w:rsidR="009E3E9B">
              <w:rPr>
                <w:sz w:val="20"/>
                <w:lang w:eastAsia="lt-LT"/>
              </w:rPr>
              <w:t>08</w:t>
            </w:r>
            <w:r>
              <w:rPr>
                <w:sz w:val="20"/>
                <w:lang w:eastAsia="lt-LT"/>
              </w:rPr>
              <w:t xml:space="preserve"> (3) </w:t>
            </w:r>
          </w:p>
        </w:tc>
        <w:tc>
          <w:tcPr>
            <w:tcW w:w="1134" w:type="dxa"/>
            <w:hideMark/>
          </w:tcPr>
          <w:p w14:paraId="18859EBB" w14:textId="482A9DB0" w:rsidR="00A75418" w:rsidRDefault="00A75418" w:rsidP="00D75A53">
            <w:pPr>
              <w:jc w:val="both"/>
              <w:textAlignment w:val="baseline"/>
              <w:rPr>
                <w:szCs w:val="24"/>
                <w:lang w:eastAsia="lt-LT"/>
              </w:rPr>
            </w:pPr>
            <w:r>
              <w:rPr>
                <w:sz w:val="20"/>
                <w:lang w:eastAsia="lt-LT"/>
              </w:rPr>
              <w:t>1</w:t>
            </w:r>
            <w:r w:rsidR="009E3E9B">
              <w:rPr>
                <w:sz w:val="20"/>
                <w:lang w:eastAsia="lt-LT"/>
              </w:rPr>
              <w:t>08</w:t>
            </w:r>
            <w:r>
              <w:rPr>
                <w:sz w:val="20"/>
                <w:lang w:eastAsia="lt-LT"/>
              </w:rPr>
              <w:t xml:space="preserve"> (3) </w:t>
            </w:r>
          </w:p>
        </w:tc>
        <w:tc>
          <w:tcPr>
            <w:tcW w:w="992" w:type="dxa"/>
            <w:hideMark/>
          </w:tcPr>
          <w:p w14:paraId="59272002" w14:textId="354C22B0" w:rsidR="00A75418" w:rsidRDefault="00A75418" w:rsidP="00D75A53">
            <w:pPr>
              <w:jc w:val="both"/>
              <w:textAlignment w:val="baseline"/>
              <w:rPr>
                <w:szCs w:val="24"/>
                <w:lang w:eastAsia="lt-LT"/>
              </w:rPr>
            </w:pPr>
            <w:r>
              <w:rPr>
                <w:sz w:val="20"/>
                <w:lang w:eastAsia="lt-LT"/>
              </w:rPr>
              <w:t>1</w:t>
            </w:r>
            <w:r w:rsidR="009E3E9B">
              <w:rPr>
                <w:sz w:val="20"/>
                <w:lang w:eastAsia="lt-LT"/>
              </w:rPr>
              <w:t xml:space="preserve">08 </w:t>
            </w:r>
            <w:r>
              <w:rPr>
                <w:sz w:val="20"/>
                <w:lang w:eastAsia="lt-LT"/>
              </w:rPr>
              <w:t>(3) </w:t>
            </w:r>
          </w:p>
        </w:tc>
        <w:tc>
          <w:tcPr>
            <w:tcW w:w="850" w:type="dxa"/>
            <w:shd w:val="clear" w:color="auto" w:fill="FFFFFF"/>
            <w:hideMark/>
          </w:tcPr>
          <w:p w14:paraId="4D03CFC8" w14:textId="43037267" w:rsidR="00A75418" w:rsidRDefault="00A75418" w:rsidP="00D75A53">
            <w:pPr>
              <w:jc w:val="both"/>
              <w:textAlignment w:val="baseline"/>
              <w:rPr>
                <w:szCs w:val="24"/>
                <w:lang w:eastAsia="lt-LT"/>
              </w:rPr>
            </w:pPr>
            <w:r>
              <w:rPr>
                <w:sz w:val="20"/>
                <w:lang w:eastAsia="lt-LT"/>
              </w:rPr>
              <w:t>1</w:t>
            </w:r>
            <w:r w:rsidR="009E3E9B">
              <w:rPr>
                <w:sz w:val="20"/>
                <w:lang w:eastAsia="lt-LT"/>
              </w:rPr>
              <w:t>08</w:t>
            </w:r>
            <w:r>
              <w:rPr>
                <w:sz w:val="20"/>
                <w:lang w:eastAsia="lt-LT"/>
              </w:rPr>
              <w:t xml:space="preserve"> (3) </w:t>
            </w:r>
          </w:p>
        </w:tc>
        <w:tc>
          <w:tcPr>
            <w:tcW w:w="2840" w:type="dxa"/>
            <w:hideMark/>
          </w:tcPr>
          <w:p w14:paraId="558EED5F" w14:textId="49A1818C" w:rsidR="00A75418" w:rsidRPr="00E61221" w:rsidRDefault="00E61221" w:rsidP="00D75A53">
            <w:pPr>
              <w:jc w:val="both"/>
              <w:textAlignment w:val="baseline"/>
              <w:rPr>
                <w:sz w:val="20"/>
                <w:lang w:eastAsia="lt-LT"/>
              </w:rPr>
            </w:pPr>
            <w:r w:rsidRPr="00E61221">
              <w:rPr>
                <w:sz w:val="20"/>
                <w:lang w:eastAsia="lt-LT"/>
              </w:rPr>
              <w:t>4</w:t>
            </w:r>
            <w:r w:rsidR="009E3E9B">
              <w:rPr>
                <w:sz w:val="20"/>
                <w:lang w:eastAsia="lt-LT"/>
              </w:rPr>
              <w:t>32</w:t>
            </w:r>
            <w:r w:rsidR="006D5ECF">
              <w:rPr>
                <w:sz w:val="20"/>
                <w:lang w:eastAsia="lt-LT"/>
              </w:rPr>
              <w:t xml:space="preserve"> </w:t>
            </w:r>
            <w:r w:rsidRPr="00E61221">
              <w:rPr>
                <w:sz w:val="20"/>
                <w:lang w:eastAsia="lt-LT"/>
              </w:rPr>
              <w:t>(12)</w:t>
            </w:r>
          </w:p>
        </w:tc>
      </w:tr>
      <w:tr w:rsidR="00A75418" w14:paraId="0F3E1502" w14:textId="77777777" w:rsidTr="00F412C3">
        <w:trPr>
          <w:trHeight w:val="300"/>
        </w:trPr>
        <w:tc>
          <w:tcPr>
            <w:tcW w:w="2258" w:type="dxa"/>
            <w:hideMark/>
          </w:tcPr>
          <w:p w14:paraId="005D6ABD" w14:textId="77777777" w:rsidR="00A75418" w:rsidRDefault="00A75418" w:rsidP="00D75A53">
            <w:pPr>
              <w:ind w:left="132"/>
              <w:jc w:val="both"/>
              <w:textAlignment w:val="baseline"/>
              <w:rPr>
                <w:szCs w:val="24"/>
                <w:lang w:eastAsia="lt-LT"/>
              </w:rPr>
            </w:pPr>
            <w:r>
              <w:rPr>
                <w:sz w:val="20"/>
                <w:lang w:eastAsia="lt-LT"/>
              </w:rPr>
              <w:t>Gyvenimo įgūdžiai </w:t>
            </w:r>
          </w:p>
        </w:tc>
        <w:tc>
          <w:tcPr>
            <w:tcW w:w="993" w:type="dxa"/>
            <w:hideMark/>
          </w:tcPr>
          <w:p w14:paraId="1AD48F68" w14:textId="4A2DEC95" w:rsidR="00A75418" w:rsidRDefault="00A75418" w:rsidP="00D75A53">
            <w:pPr>
              <w:jc w:val="both"/>
              <w:textAlignment w:val="baseline"/>
              <w:rPr>
                <w:szCs w:val="24"/>
                <w:lang w:eastAsia="lt-LT"/>
              </w:rPr>
            </w:pPr>
            <w:r>
              <w:rPr>
                <w:sz w:val="20"/>
                <w:lang w:eastAsia="lt-LT"/>
              </w:rPr>
              <w:t>3</w:t>
            </w:r>
            <w:r w:rsidR="009E3E9B">
              <w:rPr>
                <w:sz w:val="20"/>
                <w:lang w:eastAsia="lt-LT"/>
              </w:rPr>
              <w:t>6</w:t>
            </w:r>
            <w:r>
              <w:rPr>
                <w:sz w:val="20"/>
                <w:lang w:eastAsia="lt-LT"/>
              </w:rPr>
              <w:t xml:space="preserve"> (1) </w:t>
            </w:r>
          </w:p>
        </w:tc>
        <w:tc>
          <w:tcPr>
            <w:tcW w:w="1134" w:type="dxa"/>
            <w:hideMark/>
          </w:tcPr>
          <w:p w14:paraId="678E4BD7" w14:textId="69DA764A" w:rsidR="00A75418" w:rsidRDefault="00E76AC8" w:rsidP="00D75A53">
            <w:pPr>
              <w:jc w:val="both"/>
              <w:textAlignment w:val="baseline"/>
              <w:rPr>
                <w:szCs w:val="24"/>
                <w:lang w:eastAsia="lt-LT"/>
              </w:rPr>
            </w:pPr>
            <w:r>
              <w:rPr>
                <w:sz w:val="20"/>
                <w:lang w:eastAsia="lt-LT"/>
              </w:rPr>
              <w:t>3</w:t>
            </w:r>
            <w:r w:rsidR="009E3E9B">
              <w:rPr>
                <w:sz w:val="20"/>
                <w:lang w:eastAsia="lt-LT"/>
              </w:rPr>
              <w:t>6</w:t>
            </w:r>
            <w:r w:rsidR="00A75418">
              <w:rPr>
                <w:sz w:val="20"/>
                <w:lang w:eastAsia="lt-LT"/>
              </w:rPr>
              <w:t xml:space="preserve"> (</w:t>
            </w:r>
            <w:r>
              <w:rPr>
                <w:sz w:val="20"/>
                <w:lang w:eastAsia="lt-LT"/>
              </w:rPr>
              <w:t>1</w:t>
            </w:r>
            <w:r w:rsidR="00A75418">
              <w:rPr>
                <w:sz w:val="20"/>
                <w:lang w:eastAsia="lt-LT"/>
              </w:rPr>
              <w:t>) </w:t>
            </w:r>
          </w:p>
        </w:tc>
        <w:tc>
          <w:tcPr>
            <w:tcW w:w="992" w:type="dxa"/>
            <w:hideMark/>
          </w:tcPr>
          <w:p w14:paraId="59007522" w14:textId="71C5EDDE" w:rsidR="00A75418" w:rsidRDefault="00A75418" w:rsidP="00D75A53">
            <w:pPr>
              <w:jc w:val="both"/>
              <w:textAlignment w:val="baseline"/>
              <w:rPr>
                <w:szCs w:val="24"/>
                <w:lang w:eastAsia="lt-LT"/>
              </w:rPr>
            </w:pPr>
            <w:r>
              <w:rPr>
                <w:sz w:val="20"/>
                <w:lang w:eastAsia="lt-LT"/>
              </w:rPr>
              <w:t>3</w:t>
            </w:r>
            <w:r w:rsidR="009E3E9B">
              <w:rPr>
                <w:sz w:val="20"/>
                <w:lang w:eastAsia="lt-LT"/>
              </w:rPr>
              <w:t>6</w:t>
            </w:r>
            <w:r>
              <w:rPr>
                <w:sz w:val="20"/>
                <w:lang w:eastAsia="lt-LT"/>
              </w:rPr>
              <w:t xml:space="preserve"> (1) </w:t>
            </w:r>
          </w:p>
        </w:tc>
        <w:tc>
          <w:tcPr>
            <w:tcW w:w="850" w:type="dxa"/>
            <w:hideMark/>
          </w:tcPr>
          <w:p w14:paraId="019A8720" w14:textId="1BD9BAF8" w:rsidR="00A75418" w:rsidRDefault="00E76AC8" w:rsidP="00D75A53">
            <w:pPr>
              <w:jc w:val="both"/>
              <w:textAlignment w:val="baseline"/>
              <w:rPr>
                <w:szCs w:val="24"/>
                <w:lang w:eastAsia="lt-LT"/>
              </w:rPr>
            </w:pPr>
            <w:r>
              <w:rPr>
                <w:sz w:val="20"/>
                <w:lang w:eastAsia="lt-LT"/>
              </w:rPr>
              <w:t>3</w:t>
            </w:r>
            <w:r w:rsidR="009E3E9B">
              <w:rPr>
                <w:sz w:val="20"/>
                <w:lang w:eastAsia="lt-LT"/>
              </w:rPr>
              <w:t>6</w:t>
            </w:r>
            <w:r w:rsidR="00A75418">
              <w:rPr>
                <w:sz w:val="20"/>
                <w:lang w:eastAsia="lt-LT"/>
              </w:rPr>
              <w:t xml:space="preserve"> (</w:t>
            </w:r>
            <w:r>
              <w:rPr>
                <w:sz w:val="20"/>
                <w:lang w:eastAsia="lt-LT"/>
              </w:rPr>
              <w:t>1</w:t>
            </w:r>
            <w:r w:rsidR="00A75418">
              <w:rPr>
                <w:sz w:val="20"/>
                <w:lang w:eastAsia="lt-LT"/>
              </w:rPr>
              <w:t>) </w:t>
            </w:r>
          </w:p>
        </w:tc>
        <w:tc>
          <w:tcPr>
            <w:tcW w:w="2840" w:type="dxa"/>
            <w:hideMark/>
          </w:tcPr>
          <w:p w14:paraId="32DE24FF" w14:textId="468C579D" w:rsidR="00A75418" w:rsidRPr="00E61221" w:rsidRDefault="00E61221" w:rsidP="00D75A53">
            <w:pPr>
              <w:jc w:val="both"/>
              <w:textAlignment w:val="baseline"/>
              <w:rPr>
                <w:sz w:val="20"/>
                <w:lang w:eastAsia="lt-LT"/>
              </w:rPr>
            </w:pPr>
            <w:r w:rsidRPr="00E61221">
              <w:rPr>
                <w:sz w:val="20"/>
                <w:lang w:eastAsia="lt-LT"/>
              </w:rPr>
              <w:t>1</w:t>
            </w:r>
            <w:r w:rsidR="00E76AC8">
              <w:rPr>
                <w:sz w:val="20"/>
                <w:lang w:eastAsia="lt-LT"/>
              </w:rPr>
              <w:t>4</w:t>
            </w:r>
            <w:r w:rsidR="009E3E9B">
              <w:rPr>
                <w:sz w:val="20"/>
                <w:lang w:eastAsia="lt-LT"/>
              </w:rPr>
              <w:t>4</w:t>
            </w:r>
            <w:r w:rsidR="006D5ECF">
              <w:rPr>
                <w:sz w:val="20"/>
                <w:lang w:eastAsia="lt-LT"/>
              </w:rPr>
              <w:t xml:space="preserve"> </w:t>
            </w:r>
            <w:r w:rsidRPr="00E61221">
              <w:rPr>
                <w:sz w:val="20"/>
                <w:lang w:eastAsia="lt-LT"/>
              </w:rPr>
              <w:t>(</w:t>
            </w:r>
            <w:r w:rsidR="00E76AC8">
              <w:rPr>
                <w:sz w:val="20"/>
                <w:lang w:eastAsia="lt-LT"/>
              </w:rPr>
              <w:t>4</w:t>
            </w:r>
            <w:r w:rsidRPr="00E61221">
              <w:rPr>
                <w:sz w:val="20"/>
                <w:lang w:eastAsia="lt-LT"/>
              </w:rPr>
              <w:t>)</w:t>
            </w:r>
          </w:p>
        </w:tc>
      </w:tr>
      <w:tr w:rsidR="00A75418" w14:paraId="3333248F" w14:textId="77777777" w:rsidTr="00F412C3">
        <w:trPr>
          <w:trHeight w:val="300"/>
        </w:trPr>
        <w:tc>
          <w:tcPr>
            <w:tcW w:w="2258" w:type="dxa"/>
            <w:hideMark/>
          </w:tcPr>
          <w:p w14:paraId="5BB898B2" w14:textId="77777777" w:rsidR="00A75418" w:rsidRDefault="00A75418" w:rsidP="00D75A53">
            <w:pPr>
              <w:ind w:left="132"/>
              <w:jc w:val="both"/>
              <w:textAlignment w:val="baseline"/>
              <w:rPr>
                <w:szCs w:val="24"/>
                <w:lang w:eastAsia="lt-LT"/>
              </w:rPr>
            </w:pPr>
            <w:r>
              <w:rPr>
                <w:sz w:val="20"/>
                <w:lang w:eastAsia="lt-LT"/>
              </w:rPr>
              <w:t>Socialinė-pilietinė veikla </w:t>
            </w:r>
          </w:p>
        </w:tc>
        <w:tc>
          <w:tcPr>
            <w:tcW w:w="993" w:type="dxa"/>
            <w:hideMark/>
          </w:tcPr>
          <w:p w14:paraId="53C6D83D" w14:textId="77777777" w:rsidR="00A75418" w:rsidRDefault="00A75418" w:rsidP="00D75A53">
            <w:pPr>
              <w:jc w:val="both"/>
              <w:textAlignment w:val="baseline"/>
              <w:rPr>
                <w:szCs w:val="24"/>
                <w:lang w:eastAsia="lt-LT"/>
              </w:rPr>
            </w:pPr>
            <w:r>
              <w:rPr>
                <w:sz w:val="20"/>
                <w:lang w:eastAsia="lt-LT"/>
              </w:rPr>
              <w:t>20 </w:t>
            </w:r>
          </w:p>
        </w:tc>
        <w:tc>
          <w:tcPr>
            <w:tcW w:w="1134" w:type="dxa"/>
            <w:hideMark/>
          </w:tcPr>
          <w:p w14:paraId="0E629027" w14:textId="77777777" w:rsidR="00A75418" w:rsidRDefault="00A75418" w:rsidP="00D75A53">
            <w:pPr>
              <w:jc w:val="both"/>
              <w:textAlignment w:val="baseline"/>
              <w:rPr>
                <w:szCs w:val="24"/>
                <w:lang w:eastAsia="lt-LT"/>
              </w:rPr>
            </w:pPr>
            <w:r>
              <w:rPr>
                <w:sz w:val="20"/>
                <w:lang w:eastAsia="lt-LT"/>
              </w:rPr>
              <w:t>20 </w:t>
            </w:r>
          </w:p>
        </w:tc>
        <w:tc>
          <w:tcPr>
            <w:tcW w:w="992" w:type="dxa"/>
            <w:hideMark/>
          </w:tcPr>
          <w:p w14:paraId="7640E289" w14:textId="77777777" w:rsidR="00A75418" w:rsidRDefault="00A75418" w:rsidP="00D75A53">
            <w:pPr>
              <w:jc w:val="both"/>
              <w:textAlignment w:val="baseline"/>
              <w:rPr>
                <w:szCs w:val="24"/>
                <w:lang w:eastAsia="lt-LT"/>
              </w:rPr>
            </w:pPr>
            <w:r>
              <w:rPr>
                <w:sz w:val="20"/>
                <w:lang w:eastAsia="lt-LT"/>
              </w:rPr>
              <w:t>20 </w:t>
            </w:r>
          </w:p>
        </w:tc>
        <w:tc>
          <w:tcPr>
            <w:tcW w:w="850" w:type="dxa"/>
            <w:hideMark/>
          </w:tcPr>
          <w:p w14:paraId="323F8EB7" w14:textId="77777777" w:rsidR="00A75418" w:rsidRDefault="00A75418" w:rsidP="00D75A53">
            <w:pPr>
              <w:jc w:val="both"/>
              <w:textAlignment w:val="baseline"/>
              <w:rPr>
                <w:szCs w:val="24"/>
                <w:lang w:eastAsia="lt-LT"/>
              </w:rPr>
            </w:pPr>
            <w:r>
              <w:rPr>
                <w:sz w:val="20"/>
                <w:lang w:eastAsia="lt-LT"/>
              </w:rPr>
              <w:t>20 </w:t>
            </w:r>
          </w:p>
        </w:tc>
        <w:tc>
          <w:tcPr>
            <w:tcW w:w="2840" w:type="dxa"/>
            <w:hideMark/>
          </w:tcPr>
          <w:p w14:paraId="41213D22" w14:textId="23E9222D" w:rsidR="00A75418" w:rsidRPr="00D841B8" w:rsidRDefault="000F1980" w:rsidP="00D75A53">
            <w:pPr>
              <w:jc w:val="both"/>
              <w:textAlignment w:val="baseline"/>
              <w:rPr>
                <w:sz w:val="20"/>
                <w:lang w:eastAsia="lt-LT"/>
              </w:rPr>
            </w:pPr>
            <w:r w:rsidRPr="00D841B8">
              <w:rPr>
                <w:sz w:val="20"/>
                <w:lang w:eastAsia="lt-LT"/>
              </w:rPr>
              <w:t>80</w:t>
            </w:r>
          </w:p>
        </w:tc>
      </w:tr>
      <w:tr w:rsidR="00A75418" w14:paraId="0A0D25CC" w14:textId="77777777" w:rsidTr="00F412C3">
        <w:trPr>
          <w:trHeight w:val="300"/>
        </w:trPr>
        <w:tc>
          <w:tcPr>
            <w:tcW w:w="2258" w:type="dxa"/>
            <w:hideMark/>
          </w:tcPr>
          <w:p w14:paraId="2CAEC1EE" w14:textId="77777777" w:rsidR="00A75418" w:rsidRDefault="00A75418" w:rsidP="00D75A53">
            <w:pPr>
              <w:ind w:left="132"/>
              <w:jc w:val="both"/>
              <w:textAlignment w:val="baseline"/>
              <w:rPr>
                <w:szCs w:val="24"/>
                <w:lang w:eastAsia="lt-LT"/>
              </w:rPr>
            </w:pPr>
            <w:r>
              <w:rPr>
                <w:sz w:val="20"/>
                <w:lang w:eastAsia="lt-LT"/>
              </w:rPr>
              <w:t>Minimalus pamokų skaičius mokiniui per savaitę </w:t>
            </w:r>
          </w:p>
        </w:tc>
        <w:tc>
          <w:tcPr>
            <w:tcW w:w="993" w:type="dxa"/>
            <w:hideMark/>
          </w:tcPr>
          <w:p w14:paraId="47528401" w14:textId="6AA1D6B7" w:rsidR="00A75418" w:rsidRPr="008D3814" w:rsidRDefault="00A75418" w:rsidP="00D75A53">
            <w:pPr>
              <w:jc w:val="both"/>
              <w:textAlignment w:val="baseline"/>
              <w:rPr>
                <w:szCs w:val="24"/>
                <w:lang w:eastAsia="lt-LT"/>
              </w:rPr>
            </w:pPr>
            <w:r w:rsidRPr="008D3814">
              <w:rPr>
                <w:sz w:val="20"/>
                <w:lang w:eastAsia="lt-LT"/>
              </w:rPr>
              <w:t>26 </w:t>
            </w:r>
          </w:p>
        </w:tc>
        <w:tc>
          <w:tcPr>
            <w:tcW w:w="1134" w:type="dxa"/>
            <w:hideMark/>
          </w:tcPr>
          <w:p w14:paraId="439EEB36" w14:textId="12B6CC0B" w:rsidR="00A75418" w:rsidRPr="008D3814" w:rsidRDefault="006D5ECF" w:rsidP="00D75A53">
            <w:pPr>
              <w:jc w:val="both"/>
              <w:textAlignment w:val="baseline"/>
              <w:rPr>
                <w:sz w:val="20"/>
                <w:lang w:eastAsia="lt-LT"/>
              </w:rPr>
            </w:pPr>
            <w:r w:rsidRPr="008D3814">
              <w:rPr>
                <w:sz w:val="20"/>
                <w:lang w:eastAsia="lt-LT"/>
              </w:rPr>
              <w:t>30</w:t>
            </w:r>
          </w:p>
        </w:tc>
        <w:tc>
          <w:tcPr>
            <w:tcW w:w="992" w:type="dxa"/>
            <w:hideMark/>
          </w:tcPr>
          <w:p w14:paraId="42B25015" w14:textId="1949C1CE" w:rsidR="00A75418" w:rsidRDefault="00A75418" w:rsidP="00D75A53">
            <w:pPr>
              <w:jc w:val="both"/>
              <w:textAlignment w:val="baseline"/>
              <w:rPr>
                <w:szCs w:val="24"/>
                <w:lang w:eastAsia="lt-LT"/>
              </w:rPr>
            </w:pPr>
            <w:r>
              <w:rPr>
                <w:sz w:val="20"/>
                <w:lang w:eastAsia="lt-LT"/>
              </w:rPr>
              <w:t>31</w:t>
            </w:r>
          </w:p>
        </w:tc>
        <w:tc>
          <w:tcPr>
            <w:tcW w:w="850" w:type="dxa"/>
            <w:hideMark/>
          </w:tcPr>
          <w:p w14:paraId="4DB70AD2" w14:textId="639A0F1C" w:rsidR="00A75418" w:rsidRDefault="00A75418" w:rsidP="00D75A53">
            <w:pPr>
              <w:jc w:val="both"/>
              <w:textAlignment w:val="baseline"/>
              <w:rPr>
                <w:szCs w:val="24"/>
                <w:lang w:eastAsia="lt-LT"/>
              </w:rPr>
            </w:pPr>
            <w:r>
              <w:rPr>
                <w:sz w:val="20"/>
                <w:lang w:eastAsia="lt-LT"/>
              </w:rPr>
              <w:t>3</w:t>
            </w:r>
            <w:r w:rsidR="006D5ECF">
              <w:rPr>
                <w:sz w:val="20"/>
                <w:lang w:eastAsia="lt-LT"/>
              </w:rPr>
              <w:t>2</w:t>
            </w:r>
          </w:p>
        </w:tc>
        <w:tc>
          <w:tcPr>
            <w:tcW w:w="2840" w:type="dxa"/>
            <w:hideMark/>
          </w:tcPr>
          <w:p w14:paraId="7242DC5F" w14:textId="0FA2A890" w:rsidR="00A75418" w:rsidRPr="00823BEF" w:rsidRDefault="00F46B0F" w:rsidP="00823BEF">
            <w:pPr>
              <w:textAlignment w:val="baseline"/>
              <w:rPr>
                <w:sz w:val="20"/>
                <w:lang w:eastAsia="lt-LT"/>
              </w:rPr>
            </w:pPr>
            <w:r w:rsidRPr="00823BEF">
              <w:rPr>
                <w:sz w:val="20"/>
                <w:lang w:eastAsia="lt-LT"/>
              </w:rPr>
              <w:t>119</w:t>
            </w:r>
          </w:p>
        </w:tc>
      </w:tr>
      <w:tr w:rsidR="00A75418" w14:paraId="54E58B6C" w14:textId="77777777" w:rsidTr="00F412C3">
        <w:trPr>
          <w:trHeight w:val="300"/>
        </w:trPr>
        <w:tc>
          <w:tcPr>
            <w:tcW w:w="2258" w:type="dxa"/>
            <w:hideMark/>
          </w:tcPr>
          <w:p w14:paraId="356FAB32" w14:textId="77777777" w:rsidR="00A75418" w:rsidRDefault="00A75418" w:rsidP="00D75A53">
            <w:pPr>
              <w:ind w:left="132"/>
              <w:jc w:val="both"/>
              <w:textAlignment w:val="baseline"/>
              <w:rPr>
                <w:szCs w:val="24"/>
                <w:lang w:eastAsia="lt-LT"/>
              </w:rPr>
            </w:pPr>
            <w:r>
              <w:rPr>
                <w:sz w:val="20"/>
                <w:lang w:eastAsia="lt-LT"/>
              </w:rPr>
              <w:t>Minimalus privalomas pamokų skaičius mokiniui per mokslo metus </w:t>
            </w:r>
          </w:p>
        </w:tc>
        <w:tc>
          <w:tcPr>
            <w:tcW w:w="993" w:type="dxa"/>
            <w:hideMark/>
          </w:tcPr>
          <w:p w14:paraId="18077DD3" w14:textId="09DAA6C8" w:rsidR="00A75418" w:rsidRDefault="00A75418" w:rsidP="00D75A53">
            <w:pPr>
              <w:jc w:val="both"/>
              <w:textAlignment w:val="baseline"/>
              <w:rPr>
                <w:szCs w:val="24"/>
                <w:lang w:eastAsia="lt-LT"/>
              </w:rPr>
            </w:pPr>
            <w:r>
              <w:rPr>
                <w:sz w:val="20"/>
                <w:lang w:eastAsia="lt-LT"/>
              </w:rPr>
              <w:t>9</w:t>
            </w:r>
            <w:r w:rsidR="00E70EC0">
              <w:rPr>
                <w:sz w:val="20"/>
                <w:lang w:eastAsia="lt-LT"/>
              </w:rPr>
              <w:t>36</w:t>
            </w:r>
            <w:r>
              <w:rPr>
                <w:sz w:val="20"/>
                <w:lang w:eastAsia="lt-LT"/>
              </w:rPr>
              <w:t> </w:t>
            </w:r>
          </w:p>
        </w:tc>
        <w:tc>
          <w:tcPr>
            <w:tcW w:w="1134" w:type="dxa"/>
            <w:hideMark/>
          </w:tcPr>
          <w:p w14:paraId="7272C744" w14:textId="5ECEE6B6" w:rsidR="00A75418" w:rsidRDefault="00A75418" w:rsidP="00D75A53">
            <w:pPr>
              <w:jc w:val="both"/>
              <w:textAlignment w:val="baseline"/>
              <w:rPr>
                <w:szCs w:val="24"/>
                <w:lang w:eastAsia="lt-LT"/>
              </w:rPr>
            </w:pPr>
            <w:r>
              <w:rPr>
                <w:sz w:val="20"/>
                <w:lang w:eastAsia="lt-LT"/>
              </w:rPr>
              <w:t xml:space="preserve">1 </w:t>
            </w:r>
            <w:r w:rsidR="00E70EC0">
              <w:rPr>
                <w:sz w:val="20"/>
                <w:lang w:eastAsia="lt-LT"/>
              </w:rPr>
              <w:t>0</w:t>
            </w:r>
            <w:r w:rsidR="008E176A">
              <w:rPr>
                <w:sz w:val="20"/>
                <w:lang w:eastAsia="lt-LT"/>
              </w:rPr>
              <w:t>80</w:t>
            </w:r>
          </w:p>
        </w:tc>
        <w:tc>
          <w:tcPr>
            <w:tcW w:w="992" w:type="dxa"/>
            <w:hideMark/>
          </w:tcPr>
          <w:p w14:paraId="38535DB6" w14:textId="74CE3336" w:rsidR="00A75418" w:rsidRDefault="00A75418" w:rsidP="00D75A53">
            <w:pPr>
              <w:jc w:val="both"/>
              <w:textAlignment w:val="baseline"/>
              <w:rPr>
                <w:szCs w:val="24"/>
                <w:lang w:eastAsia="lt-LT"/>
              </w:rPr>
            </w:pPr>
            <w:r>
              <w:rPr>
                <w:sz w:val="20"/>
                <w:lang w:eastAsia="lt-LT"/>
              </w:rPr>
              <w:t>1 1</w:t>
            </w:r>
            <w:r w:rsidR="00E70EC0">
              <w:rPr>
                <w:sz w:val="20"/>
                <w:lang w:eastAsia="lt-LT"/>
              </w:rPr>
              <w:t>16</w:t>
            </w:r>
          </w:p>
        </w:tc>
        <w:tc>
          <w:tcPr>
            <w:tcW w:w="850" w:type="dxa"/>
            <w:hideMark/>
          </w:tcPr>
          <w:p w14:paraId="713ED912" w14:textId="7EB22693" w:rsidR="00A75418" w:rsidRDefault="00A75418" w:rsidP="00D75A53">
            <w:pPr>
              <w:jc w:val="both"/>
              <w:textAlignment w:val="baseline"/>
              <w:rPr>
                <w:szCs w:val="24"/>
                <w:lang w:eastAsia="lt-LT"/>
              </w:rPr>
            </w:pPr>
            <w:r>
              <w:rPr>
                <w:sz w:val="20"/>
                <w:lang w:eastAsia="lt-LT"/>
              </w:rPr>
              <w:t>1 1</w:t>
            </w:r>
            <w:r w:rsidR="00E70EC0">
              <w:rPr>
                <w:sz w:val="20"/>
                <w:lang w:eastAsia="lt-LT"/>
              </w:rPr>
              <w:t>52</w:t>
            </w:r>
          </w:p>
        </w:tc>
        <w:tc>
          <w:tcPr>
            <w:tcW w:w="2840" w:type="dxa"/>
            <w:hideMark/>
          </w:tcPr>
          <w:p w14:paraId="75298523" w14:textId="4024A79B" w:rsidR="00A75418" w:rsidRPr="00823BEF" w:rsidRDefault="00823BEF" w:rsidP="00823BEF">
            <w:pPr>
              <w:textAlignment w:val="baseline"/>
              <w:rPr>
                <w:sz w:val="20"/>
                <w:lang w:eastAsia="lt-LT"/>
              </w:rPr>
            </w:pPr>
            <w:r w:rsidRPr="00823BEF">
              <w:rPr>
                <w:sz w:val="20"/>
                <w:lang w:eastAsia="lt-LT"/>
              </w:rPr>
              <w:t>4284</w:t>
            </w:r>
          </w:p>
        </w:tc>
      </w:tr>
      <w:tr w:rsidR="00A75418" w14:paraId="16F5EE8C" w14:textId="77777777" w:rsidTr="00F412C3">
        <w:trPr>
          <w:gridAfter w:val="1"/>
          <w:wAfter w:w="2840" w:type="dxa"/>
          <w:trHeight w:val="300"/>
        </w:trPr>
        <w:tc>
          <w:tcPr>
            <w:tcW w:w="2258" w:type="dxa"/>
            <w:hideMark/>
          </w:tcPr>
          <w:p w14:paraId="052283E2" w14:textId="77777777" w:rsidR="00A75418" w:rsidRDefault="00A75418" w:rsidP="00D75A53">
            <w:pPr>
              <w:ind w:left="132"/>
              <w:jc w:val="both"/>
              <w:textAlignment w:val="baseline"/>
              <w:rPr>
                <w:szCs w:val="24"/>
                <w:lang w:eastAsia="lt-LT"/>
              </w:rPr>
            </w:pPr>
            <w:r>
              <w:rPr>
                <w:sz w:val="20"/>
                <w:lang w:eastAsia="lt-LT"/>
              </w:rPr>
              <w:t>Pamokų, skirtų mokinio ugdymo poreikiams tenkinti, mokymosi pagalbai teikti, skaičius per mokslo metus </w:t>
            </w:r>
          </w:p>
        </w:tc>
        <w:tc>
          <w:tcPr>
            <w:tcW w:w="3969" w:type="dxa"/>
            <w:gridSpan w:val="4"/>
            <w:hideMark/>
          </w:tcPr>
          <w:p w14:paraId="182A19D2" w14:textId="431F3176" w:rsidR="00A75418" w:rsidRDefault="00E70EC0" w:rsidP="003B653F">
            <w:pPr>
              <w:jc w:val="center"/>
              <w:textAlignment w:val="baseline"/>
              <w:rPr>
                <w:szCs w:val="24"/>
                <w:lang w:eastAsia="lt-LT"/>
              </w:rPr>
            </w:pPr>
            <w:r>
              <w:rPr>
                <w:sz w:val="20"/>
                <w:lang w:eastAsia="lt-LT"/>
              </w:rPr>
              <w:t>5</w:t>
            </w:r>
            <w:r w:rsidR="00823BEF">
              <w:rPr>
                <w:sz w:val="20"/>
                <w:lang w:eastAsia="lt-LT"/>
              </w:rPr>
              <w:t>63</w:t>
            </w:r>
            <w:r>
              <w:rPr>
                <w:sz w:val="20"/>
                <w:lang w:eastAsia="lt-LT"/>
              </w:rPr>
              <w:t xml:space="preserve"> </w:t>
            </w:r>
          </w:p>
        </w:tc>
      </w:tr>
      <w:tr w:rsidR="00A75418" w14:paraId="0F4FFB7E" w14:textId="77777777" w:rsidTr="00F412C3">
        <w:trPr>
          <w:gridAfter w:val="1"/>
          <w:wAfter w:w="2840" w:type="dxa"/>
          <w:trHeight w:val="915"/>
        </w:trPr>
        <w:tc>
          <w:tcPr>
            <w:tcW w:w="2258" w:type="dxa"/>
            <w:hideMark/>
          </w:tcPr>
          <w:p w14:paraId="73CD3FD5" w14:textId="77777777" w:rsidR="00A75418" w:rsidRDefault="00A75418" w:rsidP="00D75A53">
            <w:pPr>
              <w:ind w:left="132"/>
              <w:jc w:val="both"/>
              <w:textAlignment w:val="baseline"/>
              <w:rPr>
                <w:szCs w:val="24"/>
                <w:lang w:eastAsia="lt-LT"/>
              </w:rPr>
            </w:pPr>
            <w:r>
              <w:rPr>
                <w:sz w:val="20"/>
                <w:lang w:eastAsia="lt-LT"/>
              </w:rPr>
              <w:t>Neformalusis vaikų švietimas (valandų skaičius per mokslo metus) </w:t>
            </w:r>
          </w:p>
        </w:tc>
        <w:tc>
          <w:tcPr>
            <w:tcW w:w="3969" w:type="dxa"/>
            <w:gridSpan w:val="4"/>
            <w:hideMark/>
          </w:tcPr>
          <w:p w14:paraId="2416B974" w14:textId="69EAC04E" w:rsidR="00A75418" w:rsidRPr="00823BEF" w:rsidRDefault="0034445C" w:rsidP="003B653F">
            <w:pPr>
              <w:jc w:val="center"/>
              <w:textAlignment w:val="baseline"/>
              <w:rPr>
                <w:sz w:val="20"/>
                <w:lang w:eastAsia="lt-LT"/>
              </w:rPr>
            </w:pPr>
            <w:r w:rsidRPr="00823BEF">
              <w:rPr>
                <w:sz w:val="20"/>
                <w:lang w:eastAsia="lt-LT"/>
              </w:rPr>
              <w:t xml:space="preserve">259 </w:t>
            </w:r>
          </w:p>
        </w:tc>
      </w:tr>
    </w:tbl>
    <w:p w14:paraId="0C35F2C8" w14:textId="7F33F2E2" w:rsidR="00392487" w:rsidRDefault="003B653F" w:rsidP="003B653F">
      <w:pPr>
        <w:ind w:firstLine="567"/>
        <w:jc w:val="both"/>
        <w:rPr>
          <w:sz w:val="20"/>
          <w:lang w:eastAsia="lt-LT"/>
        </w:rPr>
      </w:pPr>
      <w:r>
        <w:rPr>
          <w:sz w:val="20"/>
          <w:lang w:eastAsia="lt-LT"/>
        </w:rPr>
        <w:t>** etninė kultūra integruota į kitus dalykus.</w:t>
      </w:r>
    </w:p>
    <w:p w14:paraId="2B05208B" w14:textId="77777777" w:rsidR="007D4767" w:rsidRDefault="007D4767" w:rsidP="003B653F">
      <w:pPr>
        <w:ind w:firstLine="567"/>
        <w:jc w:val="both"/>
        <w:rPr>
          <w:sz w:val="20"/>
        </w:rPr>
      </w:pPr>
    </w:p>
    <w:tbl>
      <w:tblPr>
        <w:tblpPr w:leftFromText="180" w:rightFromText="180" w:vertAnchor="text" w:tblpX="14223" w:tblpY="-16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1"/>
      </w:tblGrid>
      <w:tr w:rsidR="00392487" w14:paraId="71423ABB" w14:textId="77777777" w:rsidTr="00392487">
        <w:trPr>
          <w:trHeight w:val="16"/>
        </w:trPr>
        <w:tc>
          <w:tcPr>
            <w:tcW w:w="6941" w:type="dxa"/>
          </w:tcPr>
          <w:p w14:paraId="48DA141B" w14:textId="77777777" w:rsidR="00392487" w:rsidRDefault="00392487" w:rsidP="00D75A53">
            <w:pPr>
              <w:jc w:val="both"/>
              <w:rPr>
                <w:sz w:val="20"/>
              </w:rPr>
            </w:pPr>
          </w:p>
        </w:tc>
      </w:tr>
    </w:tbl>
    <w:p w14:paraId="28FC3C3B" w14:textId="779D9DA3" w:rsidR="00B11759" w:rsidRDefault="00972522" w:rsidP="00D75A53">
      <w:pPr>
        <w:ind w:right="119" w:firstLine="567"/>
        <w:jc w:val="both"/>
        <w:rPr>
          <w:szCs w:val="24"/>
        </w:rPr>
      </w:pPr>
      <w:r>
        <w:rPr>
          <w:szCs w:val="24"/>
        </w:rPr>
        <w:t>59</w:t>
      </w:r>
      <w:r w:rsidR="00287045">
        <w:rPr>
          <w:szCs w:val="24"/>
        </w:rPr>
        <w:t>. Mokiniui, kuris pradeda mokytis pagal pagrindinio ugd</w:t>
      </w:r>
      <w:r w:rsidR="00B362DF">
        <w:rPr>
          <w:szCs w:val="24"/>
        </w:rPr>
        <w:t xml:space="preserve">ymo programos pirmąją </w:t>
      </w:r>
      <w:r w:rsidR="00287045">
        <w:rPr>
          <w:szCs w:val="24"/>
        </w:rPr>
        <w:t xml:space="preserve"> dalį</w:t>
      </w:r>
      <w:r w:rsidR="00E55E61">
        <w:rPr>
          <w:szCs w:val="24"/>
        </w:rPr>
        <w:t>,</w:t>
      </w:r>
      <w:r w:rsidR="00287045">
        <w:rPr>
          <w:szCs w:val="24"/>
        </w:rPr>
        <w:t xml:space="preserve"> ir naujai atvykusiems mokiniams skiriamas adaptacinis </w:t>
      </w:r>
      <w:r w:rsidR="00B362DF">
        <w:rPr>
          <w:szCs w:val="24"/>
        </w:rPr>
        <w:t>laikotarpis vienas mėnuo</w:t>
      </w:r>
      <w:r w:rsidR="00287045">
        <w:rPr>
          <w:szCs w:val="24"/>
        </w:rPr>
        <w:t>. Pasibaigus sk</w:t>
      </w:r>
      <w:r w:rsidR="00107440">
        <w:rPr>
          <w:szCs w:val="24"/>
        </w:rPr>
        <w:t>irtam adaptacijos laikui progimnazija</w:t>
      </w:r>
      <w:r w:rsidR="00287045">
        <w:rPr>
          <w:szCs w:val="24"/>
        </w:rPr>
        <w:t xml:space="preserve"> gali skirti papildomą laiką adaptacijai jeigu iki tol mokinys nepilnai adaptuojasi. Adapta</w:t>
      </w:r>
      <w:r w:rsidR="00107440">
        <w:rPr>
          <w:szCs w:val="24"/>
        </w:rPr>
        <w:t>cijos laikotarpiu stebima</w:t>
      </w:r>
      <w:r w:rsidR="00287045">
        <w:rPr>
          <w:szCs w:val="24"/>
        </w:rPr>
        <w:t xml:space="preserve"> in</w:t>
      </w:r>
      <w:r w:rsidR="00107440">
        <w:rPr>
          <w:szCs w:val="24"/>
        </w:rPr>
        <w:t>dividualioji pažanga</w:t>
      </w:r>
      <w:r w:rsidR="00287045">
        <w:rPr>
          <w:szCs w:val="24"/>
        </w:rPr>
        <w:t>, mokinių pasiekimų ir paž</w:t>
      </w:r>
      <w:r w:rsidR="0088509D">
        <w:rPr>
          <w:szCs w:val="24"/>
        </w:rPr>
        <w:t>angos pažymiais nevertinama</w:t>
      </w:r>
      <w:r w:rsidR="00287045">
        <w:rPr>
          <w:szCs w:val="24"/>
        </w:rPr>
        <w:t>.</w:t>
      </w:r>
    </w:p>
    <w:p w14:paraId="5DC24316" w14:textId="0735148A" w:rsidR="00B11759" w:rsidRDefault="000178FA" w:rsidP="00D75A53">
      <w:pPr>
        <w:ind w:firstLine="567"/>
        <w:jc w:val="both"/>
        <w:rPr>
          <w:szCs w:val="24"/>
        </w:rPr>
      </w:pPr>
      <w:r>
        <w:rPr>
          <w:szCs w:val="24"/>
        </w:rPr>
        <w:t>6</w:t>
      </w:r>
      <w:r w:rsidR="00972522">
        <w:rPr>
          <w:szCs w:val="24"/>
        </w:rPr>
        <w:t>0</w:t>
      </w:r>
      <w:r w:rsidR="00287045">
        <w:rPr>
          <w:szCs w:val="24"/>
        </w:rPr>
        <w:t>. Klasės dalykų mokymosi turiniui įgyvendinti skiriamas nustatytas minimalus pamo</w:t>
      </w:r>
      <w:r w:rsidR="00B362DF">
        <w:rPr>
          <w:szCs w:val="24"/>
        </w:rPr>
        <w:t>kų skaičius nurodytas Ugdymo plano</w:t>
      </w:r>
      <w:r w:rsidR="00287045">
        <w:rPr>
          <w:szCs w:val="24"/>
        </w:rPr>
        <w:t xml:space="preserve"> </w:t>
      </w:r>
      <w:r w:rsidR="00355C91">
        <w:rPr>
          <w:szCs w:val="24"/>
          <w:shd w:val="clear" w:color="auto" w:fill="FFFFFF"/>
        </w:rPr>
        <w:t>5</w:t>
      </w:r>
      <w:r w:rsidR="00972522">
        <w:rPr>
          <w:szCs w:val="24"/>
          <w:shd w:val="clear" w:color="auto" w:fill="FFFFFF"/>
        </w:rPr>
        <w:t>8</w:t>
      </w:r>
      <w:r w:rsidR="00572693" w:rsidRPr="00572693">
        <w:rPr>
          <w:szCs w:val="24"/>
          <w:shd w:val="clear" w:color="auto" w:fill="FFFFFF"/>
        </w:rPr>
        <w:t xml:space="preserve"> </w:t>
      </w:r>
      <w:r w:rsidR="00287045" w:rsidRPr="00572693">
        <w:rPr>
          <w:szCs w:val="24"/>
          <w:shd w:val="clear" w:color="auto" w:fill="FFFFFF"/>
        </w:rPr>
        <w:t xml:space="preserve"> </w:t>
      </w:r>
      <w:r w:rsidR="00572693" w:rsidRPr="00572693">
        <w:rPr>
          <w:szCs w:val="24"/>
          <w:shd w:val="clear" w:color="auto" w:fill="FFFFFF"/>
        </w:rPr>
        <w:t>punkte</w:t>
      </w:r>
      <w:r w:rsidR="00287045" w:rsidRPr="00572693">
        <w:rPr>
          <w:szCs w:val="24"/>
        </w:rPr>
        <w:t>.</w:t>
      </w:r>
      <w:r w:rsidR="006B6D97">
        <w:rPr>
          <w:szCs w:val="24"/>
        </w:rPr>
        <w:t xml:space="preserve"> </w:t>
      </w:r>
    </w:p>
    <w:p w14:paraId="3EB3745C" w14:textId="017DC27A" w:rsidR="00B11759" w:rsidRDefault="000178FA" w:rsidP="00D75A53">
      <w:pPr>
        <w:ind w:right="119" w:firstLine="567"/>
        <w:jc w:val="both"/>
        <w:rPr>
          <w:szCs w:val="24"/>
        </w:rPr>
      </w:pPr>
      <w:r>
        <w:rPr>
          <w:szCs w:val="24"/>
        </w:rPr>
        <w:t>6</w:t>
      </w:r>
      <w:r w:rsidR="00972522">
        <w:rPr>
          <w:szCs w:val="24"/>
        </w:rPr>
        <w:t>1</w:t>
      </w:r>
      <w:r w:rsidR="00287045">
        <w:rPr>
          <w:szCs w:val="24"/>
        </w:rPr>
        <w:t xml:space="preserve">. </w:t>
      </w:r>
      <w:r w:rsidR="00B3593E">
        <w:rPr>
          <w:szCs w:val="24"/>
        </w:rPr>
        <w:t>Progimnazija</w:t>
      </w:r>
      <w:r w:rsidR="00287045">
        <w:rPr>
          <w:szCs w:val="24"/>
        </w:rPr>
        <w:t>, vykd</w:t>
      </w:r>
      <w:r w:rsidR="00B3593E">
        <w:rPr>
          <w:szCs w:val="24"/>
        </w:rPr>
        <w:t>ydama</w:t>
      </w:r>
      <w:r w:rsidR="00287045">
        <w:rPr>
          <w:szCs w:val="24"/>
        </w:rPr>
        <w:t xml:space="preserve"> pagrindinio ugdymo progra</w:t>
      </w:r>
      <w:r w:rsidR="00B3593E">
        <w:rPr>
          <w:szCs w:val="24"/>
        </w:rPr>
        <w:t>mos pirmąją dalį</w:t>
      </w:r>
      <w:r w:rsidR="00287045">
        <w:rPr>
          <w:szCs w:val="24"/>
        </w:rPr>
        <w:t xml:space="preserve"> užtikrina, kad pagal pagrindinio ugdymo program</w:t>
      </w:r>
      <w:r w:rsidR="00B3593E">
        <w:rPr>
          <w:szCs w:val="24"/>
        </w:rPr>
        <w:t>os pirmąją dalį</w:t>
      </w:r>
      <w:r w:rsidR="00287045">
        <w:rPr>
          <w:szCs w:val="24"/>
        </w:rPr>
        <w:t xml:space="preserve"> besimokantis mokinys mokytųsi klasei, visų ugdym</w:t>
      </w:r>
      <w:r w:rsidR="006B6D97">
        <w:rPr>
          <w:szCs w:val="24"/>
        </w:rPr>
        <w:t>o programoje numatytų dalykų</w:t>
      </w:r>
      <w:r w:rsidR="00B3593E">
        <w:rPr>
          <w:szCs w:val="24"/>
        </w:rPr>
        <w:t xml:space="preserve"> ir</w:t>
      </w:r>
      <w:r w:rsidR="00287045">
        <w:rPr>
          <w:szCs w:val="24"/>
        </w:rPr>
        <w:t xml:space="preserve"> gauti savalaikę mokymosi ir švietimo pagalbą, </w:t>
      </w:r>
    </w:p>
    <w:p w14:paraId="2EB381F4" w14:textId="4E2D813C" w:rsidR="00D550F9" w:rsidRDefault="000178FA" w:rsidP="00D75A53">
      <w:pPr>
        <w:ind w:right="119" w:firstLine="567"/>
        <w:jc w:val="both"/>
        <w:rPr>
          <w:szCs w:val="24"/>
        </w:rPr>
      </w:pPr>
      <w:r>
        <w:rPr>
          <w:szCs w:val="24"/>
        </w:rPr>
        <w:t>6</w:t>
      </w:r>
      <w:r w:rsidR="00972522">
        <w:rPr>
          <w:szCs w:val="24"/>
        </w:rPr>
        <w:t>2</w:t>
      </w:r>
      <w:r w:rsidR="00287045">
        <w:rPr>
          <w:szCs w:val="24"/>
        </w:rPr>
        <w:t xml:space="preserve">. Mokiniui sudaroma galimybė pasirinkti veiklas, atitinkančias saviraiškos poreikius. Jos įgyvendinamos per neformaliajam vaikų švietimui skirtas valandas (neformaliojo ugdymo valandos / pamokos trukmė – 45 </w:t>
      </w:r>
      <w:r w:rsidR="00B362DF">
        <w:rPr>
          <w:szCs w:val="24"/>
        </w:rPr>
        <w:t>min.), numatytas U</w:t>
      </w:r>
      <w:r w:rsidR="00287045">
        <w:rPr>
          <w:szCs w:val="24"/>
        </w:rPr>
        <w:t>gdymo</w:t>
      </w:r>
      <w:r w:rsidR="00B362DF">
        <w:rPr>
          <w:szCs w:val="24"/>
        </w:rPr>
        <w:t xml:space="preserve"> plane</w:t>
      </w:r>
      <w:r w:rsidR="00844EFF">
        <w:rPr>
          <w:szCs w:val="24"/>
        </w:rPr>
        <w:t>:</w:t>
      </w:r>
    </w:p>
    <w:p w14:paraId="4021C0B2" w14:textId="687FC830" w:rsidR="00D550F9" w:rsidRDefault="000178FA" w:rsidP="00D75A53">
      <w:pPr>
        <w:ind w:firstLine="567"/>
        <w:jc w:val="both"/>
        <w:rPr>
          <w:color w:val="000000"/>
          <w:szCs w:val="24"/>
        </w:rPr>
      </w:pPr>
      <w:r>
        <w:rPr>
          <w:color w:val="000000"/>
          <w:szCs w:val="24"/>
        </w:rPr>
        <w:t>6</w:t>
      </w:r>
      <w:r w:rsidR="00972522">
        <w:rPr>
          <w:color w:val="000000"/>
          <w:szCs w:val="24"/>
        </w:rPr>
        <w:t>2</w:t>
      </w:r>
      <w:r w:rsidR="00844EFF">
        <w:rPr>
          <w:color w:val="000000"/>
          <w:szCs w:val="24"/>
        </w:rPr>
        <w:t xml:space="preserve">.1. </w:t>
      </w:r>
      <w:r w:rsidR="006E1446">
        <w:rPr>
          <w:color w:val="000000"/>
          <w:szCs w:val="24"/>
        </w:rPr>
        <w:t>n</w:t>
      </w:r>
      <w:r w:rsidR="00D550F9" w:rsidRPr="00751B0B">
        <w:rPr>
          <w:color w:val="000000"/>
          <w:szCs w:val="24"/>
        </w:rPr>
        <w:t xml:space="preserve">eformalusis </w:t>
      </w:r>
      <w:r w:rsidR="00844EFF">
        <w:rPr>
          <w:color w:val="000000"/>
          <w:szCs w:val="24"/>
        </w:rPr>
        <w:t xml:space="preserve">vaikų </w:t>
      </w:r>
      <w:r w:rsidR="00D550F9" w:rsidRPr="00751B0B">
        <w:rPr>
          <w:color w:val="000000"/>
          <w:szCs w:val="24"/>
        </w:rPr>
        <w:t>švietimas</w:t>
      </w:r>
      <w:r w:rsidR="00844EFF">
        <w:rPr>
          <w:color w:val="000000"/>
          <w:szCs w:val="24"/>
        </w:rPr>
        <w:t xml:space="preserve"> </w:t>
      </w:r>
      <w:r w:rsidR="004110A8" w:rsidRPr="00506D2D">
        <w:rPr>
          <w:color w:val="000000"/>
          <w:szCs w:val="24"/>
        </w:rPr>
        <w:t>1</w:t>
      </w:r>
      <w:r w:rsidR="00C402CA" w:rsidRPr="00506D2D">
        <w:rPr>
          <w:color w:val="000000"/>
          <w:szCs w:val="24"/>
        </w:rPr>
        <w:t>2</w:t>
      </w:r>
      <w:r w:rsidR="006C6CFE">
        <w:rPr>
          <w:color w:val="000000"/>
          <w:szCs w:val="24"/>
        </w:rPr>
        <w:t xml:space="preserve"> val. (iš Mokymosi</w:t>
      </w:r>
      <w:r w:rsidR="00844EFF">
        <w:rPr>
          <w:color w:val="000000"/>
          <w:szCs w:val="24"/>
        </w:rPr>
        <w:t xml:space="preserve"> lėšų)</w:t>
      </w:r>
      <w:r w:rsidR="00D550F9" w:rsidRPr="00751B0B">
        <w:rPr>
          <w:color w:val="000000"/>
          <w:szCs w:val="24"/>
        </w:rPr>
        <w:t>:</w:t>
      </w:r>
    </w:p>
    <w:p w14:paraId="69EA3B7D" w14:textId="77777777" w:rsidR="00D550F9" w:rsidRDefault="00D550F9" w:rsidP="00D75A53">
      <w:pPr>
        <w:ind w:firstLine="567"/>
        <w:jc w:val="both"/>
        <w:rPr>
          <w:color w:val="000000"/>
          <w:sz w:val="20"/>
        </w:rPr>
      </w:pPr>
    </w:p>
    <w:tbl>
      <w:tblPr>
        <w:tblW w:w="8930" w:type="dxa"/>
        <w:tblCellSpacing w:w="0" w:type="dxa"/>
        <w:tblInd w:w="134"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80"/>
        <w:gridCol w:w="3721"/>
        <w:gridCol w:w="1562"/>
        <w:gridCol w:w="3067"/>
      </w:tblGrid>
      <w:tr w:rsidR="00D550F9" w14:paraId="2569794B" w14:textId="77777777" w:rsidTr="00D550F9">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59F9078B" w14:textId="77777777" w:rsidR="00D550F9" w:rsidRDefault="00D550F9" w:rsidP="00D75A53">
            <w:pPr>
              <w:pStyle w:val="Betarp"/>
              <w:spacing w:line="256" w:lineRule="auto"/>
              <w:jc w:val="both"/>
              <w:rPr>
                <w:lang w:eastAsia="lt-LT"/>
              </w:rPr>
            </w:pPr>
            <w:r>
              <w:rPr>
                <w:lang w:eastAsia="lt-LT"/>
              </w:rPr>
              <w:t>Eil.</w:t>
            </w:r>
          </w:p>
          <w:p w14:paraId="41A3573B" w14:textId="77777777" w:rsidR="00D550F9" w:rsidRDefault="00D550F9" w:rsidP="00D75A53">
            <w:pPr>
              <w:pStyle w:val="Betarp"/>
              <w:spacing w:line="256" w:lineRule="auto"/>
              <w:jc w:val="both"/>
              <w:rPr>
                <w:lang w:eastAsia="lt-LT"/>
              </w:rPr>
            </w:pPr>
            <w:r>
              <w:rPr>
                <w:lang w:eastAsia="lt-LT"/>
              </w:rPr>
              <w:t>Nr.</w:t>
            </w:r>
          </w:p>
        </w:tc>
        <w:tc>
          <w:tcPr>
            <w:tcW w:w="3721" w:type="dxa"/>
            <w:tcBorders>
              <w:top w:val="outset" w:sz="6" w:space="0" w:color="000000"/>
              <w:left w:val="outset" w:sz="6" w:space="0" w:color="000000"/>
              <w:bottom w:val="outset" w:sz="6" w:space="0" w:color="000000"/>
              <w:right w:val="outset" w:sz="6" w:space="0" w:color="000000"/>
            </w:tcBorders>
            <w:hideMark/>
          </w:tcPr>
          <w:p w14:paraId="32565650" w14:textId="77777777" w:rsidR="00D550F9" w:rsidRDefault="00D550F9" w:rsidP="00D75A53">
            <w:pPr>
              <w:pStyle w:val="Betarp"/>
              <w:spacing w:line="256" w:lineRule="auto"/>
              <w:jc w:val="both"/>
              <w:rPr>
                <w:lang w:eastAsia="lt-LT"/>
              </w:rPr>
            </w:pPr>
            <w:r>
              <w:rPr>
                <w:lang w:eastAsia="lt-LT"/>
              </w:rPr>
              <w:t>Būrelio pavadinimas</w:t>
            </w:r>
          </w:p>
        </w:tc>
        <w:tc>
          <w:tcPr>
            <w:tcW w:w="1562" w:type="dxa"/>
            <w:tcBorders>
              <w:top w:val="outset" w:sz="6" w:space="0" w:color="000000"/>
              <w:left w:val="outset" w:sz="6" w:space="0" w:color="000000"/>
              <w:bottom w:val="outset" w:sz="6" w:space="0" w:color="000000"/>
              <w:right w:val="outset" w:sz="6" w:space="0" w:color="000000"/>
            </w:tcBorders>
            <w:hideMark/>
          </w:tcPr>
          <w:p w14:paraId="353A19C6" w14:textId="77777777" w:rsidR="00D550F9" w:rsidRDefault="00D550F9" w:rsidP="00D75A53">
            <w:pPr>
              <w:pStyle w:val="Betarp"/>
              <w:spacing w:line="256" w:lineRule="auto"/>
              <w:jc w:val="both"/>
              <w:rPr>
                <w:lang w:eastAsia="lt-LT"/>
              </w:rPr>
            </w:pPr>
            <w:r>
              <w:rPr>
                <w:lang w:eastAsia="lt-LT"/>
              </w:rPr>
              <w:t>Valandų</w:t>
            </w:r>
          </w:p>
          <w:p w14:paraId="10FB8B30" w14:textId="77777777" w:rsidR="00D550F9" w:rsidRDefault="00D550F9" w:rsidP="00D75A53">
            <w:pPr>
              <w:pStyle w:val="Betarp"/>
              <w:spacing w:line="256" w:lineRule="auto"/>
              <w:jc w:val="both"/>
              <w:rPr>
                <w:lang w:eastAsia="lt-LT"/>
              </w:rPr>
            </w:pPr>
            <w:r>
              <w:rPr>
                <w:lang w:eastAsia="lt-LT"/>
              </w:rPr>
              <w:t>skaičius</w:t>
            </w:r>
          </w:p>
        </w:tc>
        <w:tc>
          <w:tcPr>
            <w:tcW w:w="3067" w:type="dxa"/>
            <w:tcBorders>
              <w:top w:val="outset" w:sz="6" w:space="0" w:color="000000"/>
              <w:left w:val="outset" w:sz="6" w:space="0" w:color="000000"/>
              <w:bottom w:val="outset" w:sz="6" w:space="0" w:color="000000"/>
              <w:right w:val="outset" w:sz="6" w:space="0" w:color="000000"/>
            </w:tcBorders>
            <w:hideMark/>
          </w:tcPr>
          <w:p w14:paraId="1D176424" w14:textId="77777777" w:rsidR="00D550F9" w:rsidRDefault="00D550F9" w:rsidP="00D75A53">
            <w:pPr>
              <w:pStyle w:val="Betarp"/>
              <w:spacing w:line="256" w:lineRule="auto"/>
              <w:jc w:val="both"/>
              <w:rPr>
                <w:lang w:eastAsia="lt-LT"/>
              </w:rPr>
            </w:pPr>
            <w:r>
              <w:rPr>
                <w:lang w:eastAsia="lt-LT"/>
              </w:rPr>
              <w:t>Būrelio vadovas</w:t>
            </w:r>
          </w:p>
        </w:tc>
      </w:tr>
      <w:tr w:rsidR="00D550F9" w14:paraId="561A2A8F" w14:textId="77777777" w:rsidTr="00D550F9">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5A5EFF45" w14:textId="77777777" w:rsidR="00D550F9" w:rsidRDefault="00D550F9" w:rsidP="00D75A53">
            <w:pPr>
              <w:pStyle w:val="Betarp"/>
              <w:spacing w:line="256" w:lineRule="auto"/>
              <w:jc w:val="both"/>
              <w:rPr>
                <w:lang w:eastAsia="lt-LT"/>
              </w:rPr>
            </w:pPr>
            <w:r>
              <w:rPr>
                <w:lang w:eastAsia="lt-LT"/>
              </w:rPr>
              <w:t>1.</w:t>
            </w:r>
          </w:p>
        </w:tc>
        <w:tc>
          <w:tcPr>
            <w:tcW w:w="3721" w:type="dxa"/>
            <w:tcBorders>
              <w:top w:val="outset" w:sz="6" w:space="0" w:color="000000"/>
              <w:left w:val="outset" w:sz="6" w:space="0" w:color="000000"/>
              <w:bottom w:val="outset" w:sz="6" w:space="0" w:color="000000"/>
              <w:right w:val="outset" w:sz="6" w:space="0" w:color="000000"/>
            </w:tcBorders>
            <w:hideMark/>
          </w:tcPr>
          <w:p w14:paraId="0973EFC8" w14:textId="5ADA0525" w:rsidR="00D550F9" w:rsidRDefault="0012237B" w:rsidP="00D75A53">
            <w:pPr>
              <w:pStyle w:val="Betarp"/>
              <w:spacing w:line="256" w:lineRule="auto"/>
              <w:jc w:val="both"/>
              <w:rPr>
                <w:lang w:eastAsia="lt-LT"/>
              </w:rPr>
            </w:pPr>
            <w:r>
              <w:rPr>
                <w:lang w:eastAsia="lt-LT"/>
              </w:rPr>
              <w:t>Jaunučių choro</w:t>
            </w:r>
            <w:r w:rsidR="00D550F9">
              <w:rPr>
                <w:lang w:eastAsia="lt-LT"/>
              </w:rPr>
              <w:t xml:space="preserve"> „Šypsenėlė“</w:t>
            </w:r>
          </w:p>
        </w:tc>
        <w:tc>
          <w:tcPr>
            <w:tcW w:w="1562" w:type="dxa"/>
            <w:tcBorders>
              <w:top w:val="outset" w:sz="6" w:space="0" w:color="000000"/>
              <w:left w:val="outset" w:sz="6" w:space="0" w:color="000000"/>
              <w:bottom w:val="outset" w:sz="6" w:space="0" w:color="000000"/>
              <w:right w:val="outset" w:sz="6" w:space="0" w:color="000000"/>
            </w:tcBorders>
            <w:hideMark/>
          </w:tcPr>
          <w:p w14:paraId="3FC28CD8" w14:textId="52DCFAB9" w:rsidR="00D550F9" w:rsidRDefault="00F04FCE" w:rsidP="00D75A53">
            <w:pPr>
              <w:pStyle w:val="Betarp"/>
              <w:spacing w:line="256" w:lineRule="auto"/>
              <w:jc w:val="both"/>
              <w:rPr>
                <w:lang w:eastAsia="lt-LT"/>
              </w:rPr>
            </w:pPr>
            <w:r>
              <w:rPr>
                <w:lang w:eastAsia="lt-LT"/>
              </w:rPr>
              <w:t>3</w:t>
            </w:r>
          </w:p>
        </w:tc>
        <w:tc>
          <w:tcPr>
            <w:tcW w:w="3067" w:type="dxa"/>
            <w:tcBorders>
              <w:top w:val="outset" w:sz="6" w:space="0" w:color="000000"/>
              <w:left w:val="outset" w:sz="6" w:space="0" w:color="000000"/>
              <w:bottom w:val="outset" w:sz="6" w:space="0" w:color="000000"/>
              <w:right w:val="outset" w:sz="6" w:space="0" w:color="000000"/>
            </w:tcBorders>
            <w:hideMark/>
          </w:tcPr>
          <w:p w14:paraId="25A2155C" w14:textId="77777777" w:rsidR="00D550F9" w:rsidRDefault="00D550F9" w:rsidP="00D75A53">
            <w:pPr>
              <w:pStyle w:val="Betarp"/>
              <w:spacing w:line="256" w:lineRule="auto"/>
              <w:jc w:val="both"/>
              <w:rPr>
                <w:lang w:eastAsia="lt-LT"/>
              </w:rPr>
            </w:pPr>
            <w:r>
              <w:rPr>
                <w:lang w:eastAsia="lt-LT"/>
              </w:rPr>
              <w:t>Lina Veršelienė</w:t>
            </w:r>
          </w:p>
        </w:tc>
      </w:tr>
      <w:tr w:rsidR="00D550F9" w14:paraId="4554B61F" w14:textId="77777777" w:rsidTr="00D550F9">
        <w:trPr>
          <w:trHeight w:val="105"/>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44DF9C5F" w14:textId="77777777" w:rsidR="00D550F9" w:rsidRDefault="00D550F9" w:rsidP="00D75A53">
            <w:pPr>
              <w:pStyle w:val="Betarp"/>
              <w:spacing w:line="256" w:lineRule="auto"/>
              <w:jc w:val="both"/>
              <w:rPr>
                <w:lang w:eastAsia="lt-LT"/>
              </w:rPr>
            </w:pPr>
            <w:r>
              <w:rPr>
                <w:lang w:eastAsia="lt-LT"/>
              </w:rPr>
              <w:t>2.</w:t>
            </w:r>
          </w:p>
        </w:tc>
        <w:tc>
          <w:tcPr>
            <w:tcW w:w="3721" w:type="dxa"/>
            <w:tcBorders>
              <w:top w:val="outset" w:sz="6" w:space="0" w:color="000000"/>
              <w:left w:val="outset" w:sz="6" w:space="0" w:color="000000"/>
              <w:bottom w:val="outset" w:sz="6" w:space="0" w:color="000000"/>
              <w:right w:val="outset" w:sz="6" w:space="0" w:color="000000"/>
            </w:tcBorders>
            <w:hideMark/>
          </w:tcPr>
          <w:p w14:paraId="517EBBFB" w14:textId="77777777" w:rsidR="00D550F9" w:rsidRDefault="00D550F9" w:rsidP="00D75A53">
            <w:pPr>
              <w:pStyle w:val="Betarp"/>
              <w:spacing w:line="256" w:lineRule="auto"/>
              <w:jc w:val="both"/>
              <w:rPr>
                <w:lang w:eastAsia="lt-LT"/>
              </w:rPr>
            </w:pPr>
            <w:r>
              <w:rPr>
                <w:lang w:eastAsia="lt-LT"/>
              </w:rPr>
              <w:t>Sporto</w:t>
            </w:r>
          </w:p>
        </w:tc>
        <w:tc>
          <w:tcPr>
            <w:tcW w:w="1562" w:type="dxa"/>
            <w:tcBorders>
              <w:top w:val="outset" w:sz="6" w:space="0" w:color="000000"/>
              <w:left w:val="outset" w:sz="6" w:space="0" w:color="000000"/>
              <w:bottom w:val="outset" w:sz="6" w:space="0" w:color="000000"/>
              <w:right w:val="outset" w:sz="6" w:space="0" w:color="000000"/>
            </w:tcBorders>
            <w:hideMark/>
          </w:tcPr>
          <w:p w14:paraId="05FE735D" w14:textId="77777777" w:rsidR="00D550F9" w:rsidRDefault="00D550F9" w:rsidP="00D75A53">
            <w:pPr>
              <w:pStyle w:val="Betarp"/>
              <w:spacing w:line="256" w:lineRule="auto"/>
              <w:jc w:val="both"/>
              <w:rPr>
                <w:lang w:eastAsia="lt-LT"/>
              </w:rPr>
            </w:pPr>
            <w:r>
              <w:rPr>
                <w:lang w:eastAsia="lt-LT"/>
              </w:rPr>
              <w:t>2</w:t>
            </w:r>
          </w:p>
        </w:tc>
        <w:tc>
          <w:tcPr>
            <w:tcW w:w="3067" w:type="dxa"/>
            <w:tcBorders>
              <w:top w:val="outset" w:sz="6" w:space="0" w:color="000000"/>
              <w:left w:val="outset" w:sz="6" w:space="0" w:color="000000"/>
              <w:bottom w:val="outset" w:sz="6" w:space="0" w:color="000000"/>
              <w:right w:val="outset" w:sz="6" w:space="0" w:color="000000"/>
            </w:tcBorders>
            <w:hideMark/>
          </w:tcPr>
          <w:p w14:paraId="0D9C6ED6" w14:textId="77777777" w:rsidR="00D550F9" w:rsidRDefault="00D550F9" w:rsidP="00D75A53">
            <w:pPr>
              <w:pStyle w:val="Betarp"/>
              <w:spacing w:line="256" w:lineRule="auto"/>
              <w:jc w:val="both"/>
              <w:rPr>
                <w:lang w:eastAsia="lt-LT"/>
              </w:rPr>
            </w:pPr>
            <w:r>
              <w:rPr>
                <w:lang w:eastAsia="lt-LT"/>
              </w:rPr>
              <w:t>Rita Rožėnienė</w:t>
            </w:r>
          </w:p>
        </w:tc>
      </w:tr>
      <w:tr w:rsidR="00D550F9" w14:paraId="0330A24A" w14:textId="77777777" w:rsidTr="00D550F9">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5DDBADCF" w14:textId="77777777" w:rsidR="00D550F9" w:rsidRDefault="00D550F9" w:rsidP="00D75A53">
            <w:pPr>
              <w:pStyle w:val="Betarp"/>
              <w:spacing w:line="256" w:lineRule="auto"/>
              <w:jc w:val="both"/>
              <w:rPr>
                <w:lang w:eastAsia="lt-LT"/>
              </w:rPr>
            </w:pPr>
            <w:r>
              <w:rPr>
                <w:lang w:eastAsia="lt-LT"/>
              </w:rPr>
              <w:t>3.</w:t>
            </w:r>
          </w:p>
        </w:tc>
        <w:tc>
          <w:tcPr>
            <w:tcW w:w="3721" w:type="dxa"/>
            <w:tcBorders>
              <w:top w:val="outset" w:sz="6" w:space="0" w:color="000000"/>
              <w:left w:val="outset" w:sz="6" w:space="0" w:color="000000"/>
              <w:bottom w:val="outset" w:sz="6" w:space="0" w:color="000000"/>
              <w:right w:val="outset" w:sz="6" w:space="0" w:color="000000"/>
            </w:tcBorders>
            <w:hideMark/>
          </w:tcPr>
          <w:p w14:paraId="4FA7C347" w14:textId="77777777" w:rsidR="00D550F9" w:rsidRDefault="00D550F9" w:rsidP="00D75A53">
            <w:pPr>
              <w:pStyle w:val="Betarp"/>
              <w:spacing w:line="256" w:lineRule="auto"/>
              <w:jc w:val="both"/>
              <w:rPr>
                <w:lang w:eastAsia="lt-LT"/>
              </w:rPr>
            </w:pPr>
            <w:r>
              <w:rPr>
                <w:lang w:eastAsia="lt-LT"/>
              </w:rPr>
              <w:t>Jaunųjų tyrėjų</w:t>
            </w:r>
          </w:p>
        </w:tc>
        <w:tc>
          <w:tcPr>
            <w:tcW w:w="1562" w:type="dxa"/>
            <w:tcBorders>
              <w:top w:val="outset" w:sz="6" w:space="0" w:color="000000"/>
              <w:left w:val="outset" w:sz="6" w:space="0" w:color="000000"/>
              <w:bottom w:val="outset" w:sz="6" w:space="0" w:color="000000"/>
              <w:right w:val="outset" w:sz="6" w:space="0" w:color="000000"/>
            </w:tcBorders>
            <w:hideMark/>
          </w:tcPr>
          <w:p w14:paraId="71FB55E7" w14:textId="77777777" w:rsidR="00D550F9" w:rsidRDefault="00D550F9" w:rsidP="00D75A53">
            <w:pPr>
              <w:pStyle w:val="Betarp"/>
              <w:spacing w:line="256" w:lineRule="auto"/>
              <w:jc w:val="both"/>
              <w:rPr>
                <w:lang w:eastAsia="lt-LT"/>
              </w:rPr>
            </w:pPr>
            <w:r>
              <w:rPr>
                <w:lang w:eastAsia="lt-LT"/>
              </w:rPr>
              <w:t>1</w:t>
            </w:r>
          </w:p>
        </w:tc>
        <w:tc>
          <w:tcPr>
            <w:tcW w:w="3067" w:type="dxa"/>
            <w:tcBorders>
              <w:top w:val="outset" w:sz="6" w:space="0" w:color="000000"/>
              <w:left w:val="outset" w:sz="6" w:space="0" w:color="000000"/>
              <w:bottom w:val="outset" w:sz="6" w:space="0" w:color="000000"/>
              <w:right w:val="outset" w:sz="6" w:space="0" w:color="000000"/>
            </w:tcBorders>
            <w:hideMark/>
          </w:tcPr>
          <w:p w14:paraId="521B7A53" w14:textId="77777777" w:rsidR="00D550F9" w:rsidRDefault="00D550F9" w:rsidP="00D75A53">
            <w:pPr>
              <w:pStyle w:val="Betarp"/>
              <w:spacing w:line="256" w:lineRule="auto"/>
              <w:jc w:val="both"/>
              <w:rPr>
                <w:lang w:eastAsia="lt-LT"/>
              </w:rPr>
            </w:pPr>
            <w:r>
              <w:rPr>
                <w:lang w:eastAsia="lt-LT"/>
              </w:rPr>
              <w:t>Aldona Klebonaitė</w:t>
            </w:r>
          </w:p>
        </w:tc>
      </w:tr>
      <w:tr w:rsidR="00D550F9" w14:paraId="71E779BC" w14:textId="77777777" w:rsidTr="00D550F9">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449F9F04" w14:textId="36F4B2A9" w:rsidR="00D550F9" w:rsidRDefault="00315762" w:rsidP="00D75A53">
            <w:pPr>
              <w:pStyle w:val="Betarp"/>
              <w:spacing w:line="256" w:lineRule="auto"/>
              <w:jc w:val="both"/>
              <w:rPr>
                <w:lang w:eastAsia="lt-LT"/>
              </w:rPr>
            </w:pPr>
            <w:r w:rsidRPr="003F48CC">
              <w:rPr>
                <w:lang w:eastAsia="lt-LT"/>
              </w:rPr>
              <w:t>4</w:t>
            </w:r>
            <w:r w:rsidR="00D550F9" w:rsidRPr="003F48CC">
              <w:rPr>
                <w:lang w:eastAsia="lt-LT"/>
              </w:rPr>
              <w:t>.</w:t>
            </w:r>
          </w:p>
        </w:tc>
        <w:tc>
          <w:tcPr>
            <w:tcW w:w="3721" w:type="dxa"/>
            <w:tcBorders>
              <w:top w:val="outset" w:sz="6" w:space="0" w:color="000000"/>
              <w:left w:val="outset" w:sz="6" w:space="0" w:color="000000"/>
              <w:bottom w:val="outset" w:sz="6" w:space="0" w:color="000000"/>
              <w:right w:val="outset" w:sz="6" w:space="0" w:color="000000"/>
            </w:tcBorders>
            <w:hideMark/>
          </w:tcPr>
          <w:p w14:paraId="3AA432D9" w14:textId="7D80408F" w:rsidR="00D550F9" w:rsidRDefault="0012237B" w:rsidP="00D75A53">
            <w:pPr>
              <w:pStyle w:val="Betarp"/>
              <w:spacing w:line="256" w:lineRule="auto"/>
              <w:jc w:val="both"/>
              <w:rPr>
                <w:lang w:eastAsia="lt-LT"/>
              </w:rPr>
            </w:pPr>
            <w:r>
              <w:rPr>
                <w:lang w:eastAsia="lt-LT"/>
              </w:rPr>
              <w:t>Teatro</w:t>
            </w:r>
          </w:p>
        </w:tc>
        <w:tc>
          <w:tcPr>
            <w:tcW w:w="1562" w:type="dxa"/>
            <w:tcBorders>
              <w:top w:val="outset" w:sz="6" w:space="0" w:color="000000"/>
              <w:left w:val="outset" w:sz="6" w:space="0" w:color="000000"/>
              <w:bottom w:val="outset" w:sz="6" w:space="0" w:color="000000"/>
              <w:right w:val="outset" w:sz="6" w:space="0" w:color="000000"/>
            </w:tcBorders>
            <w:hideMark/>
          </w:tcPr>
          <w:p w14:paraId="483F72DE" w14:textId="77777777" w:rsidR="00D550F9" w:rsidRDefault="00D550F9" w:rsidP="00D75A53">
            <w:pPr>
              <w:pStyle w:val="Betarp"/>
              <w:spacing w:line="256" w:lineRule="auto"/>
              <w:jc w:val="both"/>
              <w:rPr>
                <w:highlight w:val="yellow"/>
                <w:lang w:eastAsia="lt-LT"/>
              </w:rPr>
            </w:pPr>
            <w:r>
              <w:rPr>
                <w:lang w:eastAsia="lt-LT"/>
              </w:rPr>
              <w:t>2</w:t>
            </w:r>
          </w:p>
        </w:tc>
        <w:tc>
          <w:tcPr>
            <w:tcW w:w="3067" w:type="dxa"/>
            <w:tcBorders>
              <w:top w:val="outset" w:sz="6" w:space="0" w:color="000000"/>
              <w:left w:val="outset" w:sz="6" w:space="0" w:color="000000"/>
              <w:bottom w:val="outset" w:sz="6" w:space="0" w:color="000000"/>
              <w:right w:val="outset" w:sz="6" w:space="0" w:color="000000"/>
            </w:tcBorders>
            <w:hideMark/>
          </w:tcPr>
          <w:p w14:paraId="452685CA" w14:textId="1B5967EE" w:rsidR="00D550F9" w:rsidRDefault="001F1C45" w:rsidP="00D75A53">
            <w:pPr>
              <w:pStyle w:val="Betarp"/>
              <w:spacing w:line="256" w:lineRule="auto"/>
              <w:jc w:val="both"/>
              <w:rPr>
                <w:lang w:eastAsia="lt-LT"/>
              </w:rPr>
            </w:pPr>
            <w:r>
              <w:rPr>
                <w:lang w:eastAsia="lt-LT"/>
              </w:rPr>
              <w:t>Brigita Čiukšytė</w:t>
            </w:r>
          </w:p>
        </w:tc>
      </w:tr>
      <w:tr w:rsidR="00D550F9" w14:paraId="74CE3718" w14:textId="77777777" w:rsidTr="00D550F9">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58361BF4" w14:textId="3C434074" w:rsidR="00D550F9" w:rsidRDefault="00315762" w:rsidP="00D75A53">
            <w:pPr>
              <w:pStyle w:val="Betarp"/>
              <w:spacing w:line="256" w:lineRule="auto"/>
              <w:jc w:val="both"/>
              <w:rPr>
                <w:lang w:eastAsia="lt-LT"/>
              </w:rPr>
            </w:pPr>
            <w:r>
              <w:rPr>
                <w:lang w:eastAsia="lt-LT"/>
              </w:rPr>
              <w:t>5</w:t>
            </w:r>
            <w:r w:rsidR="00D550F9">
              <w:rPr>
                <w:lang w:eastAsia="lt-LT"/>
              </w:rPr>
              <w:t>.</w:t>
            </w:r>
          </w:p>
        </w:tc>
        <w:tc>
          <w:tcPr>
            <w:tcW w:w="3721" w:type="dxa"/>
            <w:tcBorders>
              <w:top w:val="outset" w:sz="6" w:space="0" w:color="000000"/>
              <w:left w:val="outset" w:sz="6" w:space="0" w:color="000000"/>
              <w:bottom w:val="outset" w:sz="6" w:space="0" w:color="000000"/>
              <w:right w:val="outset" w:sz="6" w:space="0" w:color="000000"/>
            </w:tcBorders>
            <w:hideMark/>
          </w:tcPr>
          <w:p w14:paraId="2EDB46D1" w14:textId="77777777" w:rsidR="00D550F9" w:rsidRDefault="00D550F9" w:rsidP="00D75A53">
            <w:pPr>
              <w:pStyle w:val="Betarp"/>
              <w:spacing w:line="256" w:lineRule="auto"/>
              <w:jc w:val="both"/>
              <w:rPr>
                <w:lang w:eastAsia="lt-LT"/>
              </w:rPr>
            </w:pPr>
            <w:r>
              <w:rPr>
                <w:lang w:eastAsia="lt-LT"/>
              </w:rPr>
              <w:t>Poezijos vyksmo</w:t>
            </w:r>
          </w:p>
        </w:tc>
        <w:tc>
          <w:tcPr>
            <w:tcW w:w="1562" w:type="dxa"/>
            <w:tcBorders>
              <w:top w:val="outset" w:sz="6" w:space="0" w:color="000000"/>
              <w:left w:val="outset" w:sz="6" w:space="0" w:color="000000"/>
              <w:bottom w:val="outset" w:sz="6" w:space="0" w:color="000000"/>
              <w:right w:val="outset" w:sz="6" w:space="0" w:color="000000"/>
            </w:tcBorders>
            <w:hideMark/>
          </w:tcPr>
          <w:p w14:paraId="2D389E56" w14:textId="577C08C1" w:rsidR="00D550F9" w:rsidRDefault="00F04FCE" w:rsidP="00D75A53">
            <w:pPr>
              <w:pStyle w:val="Betarp"/>
              <w:spacing w:line="256" w:lineRule="auto"/>
              <w:jc w:val="both"/>
              <w:rPr>
                <w:highlight w:val="yellow"/>
                <w:lang w:eastAsia="lt-LT"/>
              </w:rPr>
            </w:pPr>
            <w:r w:rsidRPr="00F04FCE">
              <w:rPr>
                <w:lang w:eastAsia="lt-LT"/>
              </w:rPr>
              <w:t>3</w:t>
            </w:r>
          </w:p>
        </w:tc>
        <w:tc>
          <w:tcPr>
            <w:tcW w:w="3067" w:type="dxa"/>
            <w:tcBorders>
              <w:top w:val="outset" w:sz="6" w:space="0" w:color="000000"/>
              <w:left w:val="outset" w:sz="6" w:space="0" w:color="000000"/>
              <w:bottom w:val="outset" w:sz="6" w:space="0" w:color="000000"/>
              <w:right w:val="outset" w:sz="6" w:space="0" w:color="000000"/>
            </w:tcBorders>
            <w:hideMark/>
          </w:tcPr>
          <w:p w14:paraId="701F1DFC" w14:textId="77777777" w:rsidR="00D550F9" w:rsidRDefault="00D550F9" w:rsidP="00D75A53">
            <w:pPr>
              <w:pStyle w:val="Betarp"/>
              <w:spacing w:line="256" w:lineRule="auto"/>
              <w:jc w:val="both"/>
              <w:rPr>
                <w:lang w:eastAsia="lt-LT"/>
              </w:rPr>
            </w:pPr>
            <w:r>
              <w:rPr>
                <w:lang w:eastAsia="lt-LT"/>
              </w:rPr>
              <w:t>Ramunė Nefienė</w:t>
            </w:r>
          </w:p>
        </w:tc>
      </w:tr>
      <w:tr w:rsidR="00871605" w14:paraId="73E51C4E" w14:textId="77777777" w:rsidTr="00D550F9">
        <w:trPr>
          <w:tblCellSpacing w:w="0" w:type="dxa"/>
        </w:trPr>
        <w:tc>
          <w:tcPr>
            <w:tcW w:w="580" w:type="dxa"/>
            <w:tcBorders>
              <w:top w:val="outset" w:sz="6" w:space="0" w:color="000000"/>
              <w:left w:val="outset" w:sz="6" w:space="0" w:color="000000"/>
              <w:bottom w:val="outset" w:sz="6" w:space="0" w:color="000000"/>
              <w:right w:val="outset" w:sz="6" w:space="0" w:color="000000"/>
            </w:tcBorders>
          </w:tcPr>
          <w:p w14:paraId="05E68F59" w14:textId="229250DE" w:rsidR="00871605" w:rsidRDefault="00871605" w:rsidP="00D75A53">
            <w:pPr>
              <w:pStyle w:val="Betarp"/>
              <w:spacing w:line="256" w:lineRule="auto"/>
              <w:jc w:val="both"/>
              <w:rPr>
                <w:lang w:eastAsia="lt-LT"/>
              </w:rPr>
            </w:pPr>
            <w:r>
              <w:rPr>
                <w:lang w:eastAsia="lt-LT"/>
              </w:rPr>
              <w:t>6.</w:t>
            </w:r>
          </w:p>
        </w:tc>
        <w:tc>
          <w:tcPr>
            <w:tcW w:w="3721" w:type="dxa"/>
            <w:tcBorders>
              <w:top w:val="outset" w:sz="6" w:space="0" w:color="000000"/>
              <w:left w:val="outset" w:sz="6" w:space="0" w:color="000000"/>
              <w:bottom w:val="outset" w:sz="6" w:space="0" w:color="000000"/>
              <w:right w:val="outset" w:sz="6" w:space="0" w:color="000000"/>
            </w:tcBorders>
          </w:tcPr>
          <w:p w14:paraId="7915EE45" w14:textId="6244CAB5" w:rsidR="00871605" w:rsidRDefault="00680152" w:rsidP="00D75A53">
            <w:pPr>
              <w:pStyle w:val="Betarp"/>
              <w:spacing w:line="256" w:lineRule="auto"/>
              <w:jc w:val="both"/>
              <w:rPr>
                <w:lang w:eastAsia="lt-LT"/>
              </w:rPr>
            </w:pPr>
            <w:r>
              <w:rPr>
                <w:lang w:eastAsia="lt-LT"/>
              </w:rPr>
              <w:t>Maisto gamyba</w:t>
            </w:r>
          </w:p>
        </w:tc>
        <w:tc>
          <w:tcPr>
            <w:tcW w:w="1562" w:type="dxa"/>
            <w:tcBorders>
              <w:top w:val="outset" w:sz="6" w:space="0" w:color="000000"/>
              <w:left w:val="outset" w:sz="6" w:space="0" w:color="000000"/>
              <w:bottom w:val="outset" w:sz="6" w:space="0" w:color="000000"/>
              <w:right w:val="outset" w:sz="6" w:space="0" w:color="000000"/>
            </w:tcBorders>
          </w:tcPr>
          <w:p w14:paraId="5962BBF6" w14:textId="0E9889D5" w:rsidR="00871605" w:rsidRPr="00F04FCE" w:rsidRDefault="00680152" w:rsidP="00D75A53">
            <w:pPr>
              <w:pStyle w:val="Betarp"/>
              <w:spacing w:line="256" w:lineRule="auto"/>
              <w:jc w:val="both"/>
              <w:rPr>
                <w:lang w:eastAsia="lt-LT"/>
              </w:rPr>
            </w:pPr>
            <w:r>
              <w:rPr>
                <w:lang w:eastAsia="lt-LT"/>
              </w:rPr>
              <w:t>2</w:t>
            </w:r>
          </w:p>
        </w:tc>
        <w:tc>
          <w:tcPr>
            <w:tcW w:w="3067" w:type="dxa"/>
            <w:tcBorders>
              <w:top w:val="outset" w:sz="6" w:space="0" w:color="000000"/>
              <w:left w:val="outset" w:sz="6" w:space="0" w:color="000000"/>
              <w:bottom w:val="outset" w:sz="6" w:space="0" w:color="000000"/>
              <w:right w:val="outset" w:sz="6" w:space="0" w:color="000000"/>
            </w:tcBorders>
          </w:tcPr>
          <w:p w14:paraId="3BD19F9D" w14:textId="13214127" w:rsidR="00871605" w:rsidRDefault="00680152" w:rsidP="00D75A53">
            <w:pPr>
              <w:pStyle w:val="Betarp"/>
              <w:spacing w:line="256" w:lineRule="auto"/>
              <w:jc w:val="both"/>
              <w:rPr>
                <w:lang w:eastAsia="lt-LT"/>
              </w:rPr>
            </w:pPr>
            <w:r>
              <w:rPr>
                <w:lang w:eastAsia="lt-LT"/>
              </w:rPr>
              <w:t>Rasa Ivoškevičienė</w:t>
            </w:r>
          </w:p>
        </w:tc>
      </w:tr>
    </w:tbl>
    <w:p w14:paraId="262478F3" w14:textId="77777777" w:rsidR="00D550F9" w:rsidRDefault="00D550F9" w:rsidP="00D75A53">
      <w:pPr>
        <w:pStyle w:val="Betarp"/>
        <w:jc w:val="both"/>
        <w:rPr>
          <w:lang w:eastAsia="lt-LT"/>
        </w:rPr>
      </w:pPr>
    </w:p>
    <w:p w14:paraId="7A81B953" w14:textId="77777777" w:rsidR="00F04FCE" w:rsidRDefault="00844EFF" w:rsidP="00D75A53">
      <w:pPr>
        <w:pStyle w:val="Betarp"/>
        <w:jc w:val="both"/>
        <w:rPr>
          <w:lang w:eastAsia="lt-LT"/>
        </w:rPr>
      </w:pPr>
      <w:r>
        <w:rPr>
          <w:lang w:eastAsia="lt-LT"/>
        </w:rPr>
        <w:t xml:space="preserve">       </w:t>
      </w:r>
    </w:p>
    <w:p w14:paraId="2FD3E467" w14:textId="17A0E081" w:rsidR="00D550F9" w:rsidRDefault="00844EFF" w:rsidP="00D75A53">
      <w:pPr>
        <w:pStyle w:val="Betarp"/>
        <w:jc w:val="both"/>
        <w:rPr>
          <w:lang w:eastAsia="lt-LT"/>
        </w:rPr>
      </w:pPr>
      <w:r>
        <w:rPr>
          <w:lang w:eastAsia="lt-LT"/>
        </w:rPr>
        <w:t xml:space="preserve">  </w:t>
      </w:r>
      <w:r w:rsidR="00CC7F0B">
        <w:rPr>
          <w:lang w:eastAsia="lt-LT"/>
        </w:rPr>
        <w:t xml:space="preserve">       </w:t>
      </w:r>
      <w:r w:rsidR="000178FA">
        <w:rPr>
          <w:lang w:eastAsia="lt-LT"/>
        </w:rPr>
        <w:t>6</w:t>
      </w:r>
      <w:r w:rsidR="00622DE1">
        <w:rPr>
          <w:lang w:eastAsia="lt-LT"/>
        </w:rPr>
        <w:t>2</w:t>
      </w:r>
      <w:r>
        <w:rPr>
          <w:lang w:eastAsia="lt-LT"/>
        </w:rPr>
        <w:t xml:space="preserve">.2. </w:t>
      </w:r>
      <w:r w:rsidR="006E1446">
        <w:rPr>
          <w:lang w:eastAsia="lt-LT"/>
        </w:rPr>
        <w:t>n</w:t>
      </w:r>
      <w:r w:rsidR="00D550F9">
        <w:rPr>
          <w:lang w:eastAsia="lt-LT"/>
        </w:rPr>
        <w:t>eformalusis vaikų švietimas 8 val. (iš savivaldybės biudžeto lėšų):</w:t>
      </w:r>
    </w:p>
    <w:p w14:paraId="6EEE201A" w14:textId="77777777" w:rsidR="00D550F9" w:rsidRDefault="00D550F9" w:rsidP="00D75A53">
      <w:pPr>
        <w:pStyle w:val="Betarp"/>
        <w:jc w:val="both"/>
        <w:rPr>
          <w:lang w:eastAsia="lt-LT"/>
        </w:rPr>
      </w:pPr>
    </w:p>
    <w:tbl>
      <w:tblPr>
        <w:tblW w:w="8944" w:type="dxa"/>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09"/>
        <w:gridCol w:w="3558"/>
        <w:gridCol w:w="1559"/>
        <w:gridCol w:w="3118"/>
      </w:tblGrid>
      <w:tr w:rsidR="00D550F9" w14:paraId="45D39CE6" w14:textId="77777777" w:rsidTr="00D550F9">
        <w:trPr>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14:paraId="405279BC" w14:textId="77777777" w:rsidR="00D550F9" w:rsidRDefault="00D550F9" w:rsidP="00D75A53">
            <w:pPr>
              <w:pStyle w:val="Betarp"/>
              <w:spacing w:line="256" w:lineRule="auto"/>
              <w:jc w:val="both"/>
              <w:rPr>
                <w:lang w:eastAsia="lt-LT"/>
              </w:rPr>
            </w:pPr>
            <w:r>
              <w:rPr>
                <w:lang w:eastAsia="lt-LT"/>
              </w:rPr>
              <w:t>Eil.</w:t>
            </w:r>
          </w:p>
          <w:p w14:paraId="3714F78A" w14:textId="77777777" w:rsidR="00D550F9" w:rsidRDefault="00D550F9" w:rsidP="00D75A53">
            <w:pPr>
              <w:pStyle w:val="Betarp"/>
              <w:spacing w:line="256" w:lineRule="auto"/>
              <w:jc w:val="both"/>
              <w:rPr>
                <w:lang w:eastAsia="lt-LT"/>
              </w:rPr>
            </w:pPr>
            <w:r>
              <w:rPr>
                <w:lang w:eastAsia="lt-LT"/>
              </w:rPr>
              <w:t>Nr.</w:t>
            </w:r>
          </w:p>
        </w:tc>
        <w:tc>
          <w:tcPr>
            <w:tcW w:w="3558" w:type="dxa"/>
            <w:tcBorders>
              <w:top w:val="outset" w:sz="6" w:space="0" w:color="000000"/>
              <w:left w:val="outset" w:sz="6" w:space="0" w:color="000000"/>
              <w:bottom w:val="outset" w:sz="6" w:space="0" w:color="000000"/>
              <w:right w:val="outset" w:sz="6" w:space="0" w:color="000000"/>
            </w:tcBorders>
            <w:hideMark/>
          </w:tcPr>
          <w:p w14:paraId="3A694598" w14:textId="77777777" w:rsidR="00D550F9" w:rsidRDefault="00D550F9" w:rsidP="00D75A53">
            <w:pPr>
              <w:pStyle w:val="Betarp"/>
              <w:spacing w:line="256" w:lineRule="auto"/>
              <w:jc w:val="both"/>
              <w:rPr>
                <w:lang w:eastAsia="lt-LT"/>
              </w:rPr>
            </w:pPr>
            <w:r>
              <w:rPr>
                <w:lang w:eastAsia="lt-LT"/>
              </w:rPr>
              <w:t>Būrelio pavadinimas</w:t>
            </w:r>
          </w:p>
        </w:tc>
        <w:tc>
          <w:tcPr>
            <w:tcW w:w="1559" w:type="dxa"/>
            <w:tcBorders>
              <w:top w:val="outset" w:sz="6" w:space="0" w:color="000000"/>
              <w:left w:val="outset" w:sz="6" w:space="0" w:color="000000"/>
              <w:bottom w:val="outset" w:sz="6" w:space="0" w:color="000000"/>
              <w:right w:val="outset" w:sz="6" w:space="0" w:color="000000"/>
            </w:tcBorders>
            <w:hideMark/>
          </w:tcPr>
          <w:p w14:paraId="739FB79A" w14:textId="77777777" w:rsidR="00D550F9" w:rsidRDefault="00D550F9" w:rsidP="00D75A53">
            <w:pPr>
              <w:pStyle w:val="Betarp"/>
              <w:spacing w:line="256" w:lineRule="auto"/>
              <w:jc w:val="both"/>
              <w:rPr>
                <w:lang w:eastAsia="lt-LT"/>
              </w:rPr>
            </w:pPr>
            <w:r>
              <w:rPr>
                <w:lang w:eastAsia="lt-LT"/>
              </w:rPr>
              <w:t>Valandų</w:t>
            </w:r>
          </w:p>
          <w:p w14:paraId="5153718D" w14:textId="77777777" w:rsidR="00D550F9" w:rsidRDefault="00D550F9" w:rsidP="00D75A53">
            <w:pPr>
              <w:pStyle w:val="Betarp"/>
              <w:spacing w:line="256" w:lineRule="auto"/>
              <w:jc w:val="both"/>
              <w:rPr>
                <w:lang w:eastAsia="lt-LT"/>
              </w:rPr>
            </w:pPr>
            <w:r>
              <w:rPr>
                <w:lang w:eastAsia="lt-LT"/>
              </w:rPr>
              <w:t>skaičius</w:t>
            </w:r>
          </w:p>
        </w:tc>
        <w:tc>
          <w:tcPr>
            <w:tcW w:w="3118" w:type="dxa"/>
            <w:tcBorders>
              <w:top w:val="outset" w:sz="6" w:space="0" w:color="000000"/>
              <w:left w:val="outset" w:sz="6" w:space="0" w:color="000000"/>
              <w:bottom w:val="outset" w:sz="6" w:space="0" w:color="000000"/>
              <w:right w:val="outset" w:sz="6" w:space="0" w:color="000000"/>
            </w:tcBorders>
            <w:hideMark/>
          </w:tcPr>
          <w:p w14:paraId="09380990" w14:textId="77777777" w:rsidR="00D550F9" w:rsidRDefault="00D550F9" w:rsidP="00D75A53">
            <w:pPr>
              <w:pStyle w:val="Betarp"/>
              <w:spacing w:line="256" w:lineRule="auto"/>
              <w:jc w:val="both"/>
              <w:rPr>
                <w:lang w:eastAsia="lt-LT"/>
              </w:rPr>
            </w:pPr>
            <w:r>
              <w:rPr>
                <w:lang w:eastAsia="lt-LT"/>
              </w:rPr>
              <w:t>Būrelio vadovas</w:t>
            </w:r>
          </w:p>
        </w:tc>
      </w:tr>
      <w:tr w:rsidR="00D550F9" w14:paraId="26CAB4C5" w14:textId="77777777" w:rsidTr="00D550F9">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14:paraId="6236F73F" w14:textId="77777777" w:rsidR="00D550F9" w:rsidRDefault="00D550F9" w:rsidP="00D75A53">
            <w:pPr>
              <w:pStyle w:val="Betarp"/>
              <w:spacing w:line="256" w:lineRule="auto"/>
              <w:jc w:val="both"/>
              <w:rPr>
                <w:lang w:eastAsia="lt-LT"/>
              </w:rPr>
            </w:pPr>
            <w:r>
              <w:rPr>
                <w:lang w:eastAsia="lt-LT"/>
              </w:rPr>
              <w:t>1.</w:t>
            </w:r>
          </w:p>
        </w:tc>
        <w:tc>
          <w:tcPr>
            <w:tcW w:w="3558" w:type="dxa"/>
            <w:tcBorders>
              <w:top w:val="outset" w:sz="6" w:space="0" w:color="000000"/>
              <w:left w:val="outset" w:sz="6" w:space="0" w:color="000000"/>
              <w:bottom w:val="outset" w:sz="6" w:space="0" w:color="000000"/>
              <w:right w:val="outset" w:sz="6" w:space="0" w:color="000000"/>
            </w:tcBorders>
            <w:hideMark/>
          </w:tcPr>
          <w:p w14:paraId="71B827F7" w14:textId="0C30224B" w:rsidR="00D550F9" w:rsidRDefault="00A30AF5" w:rsidP="00D75A53">
            <w:pPr>
              <w:pStyle w:val="Betarp"/>
              <w:spacing w:line="256" w:lineRule="auto"/>
              <w:jc w:val="both"/>
              <w:rPr>
                <w:lang w:eastAsia="lt-LT"/>
              </w:rPr>
            </w:pPr>
            <w:r>
              <w:rPr>
                <w:lang w:eastAsia="lt-LT"/>
              </w:rPr>
              <w:t>Kvadrato</w:t>
            </w:r>
          </w:p>
        </w:tc>
        <w:tc>
          <w:tcPr>
            <w:tcW w:w="1559" w:type="dxa"/>
            <w:tcBorders>
              <w:top w:val="outset" w:sz="6" w:space="0" w:color="000000"/>
              <w:left w:val="outset" w:sz="6" w:space="0" w:color="000000"/>
              <w:bottom w:val="outset" w:sz="6" w:space="0" w:color="000000"/>
              <w:right w:val="outset" w:sz="6" w:space="0" w:color="000000"/>
            </w:tcBorders>
            <w:hideMark/>
          </w:tcPr>
          <w:p w14:paraId="40E22724" w14:textId="7A3FA2CA" w:rsidR="00D550F9" w:rsidRDefault="00A30AF5" w:rsidP="00D75A53">
            <w:pPr>
              <w:pStyle w:val="Betarp"/>
              <w:spacing w:line="256" w:lineRule="auto"/>
              <w:jc w:val="both"/>
              <w:rPr>
                <w:lang w:eastAsia="lt-LT"/>
              </w:rPr>
            </w:pPr>
            <w:r>
              <w:rPr>
                <w:lang w:eastAsia="lt-LT"/>
              </w:rPr>
              <w:t>1</w:t>
            </w:r>
          </w:p>
        </w:tc>
        <w:tc>
          <w:tcPr>
            <w:tcW w:w="3118" w:type="dxa"/>
            <w:tcBorders>
              <w:top w:val="outset" w:sz="6" w:space="0" w:color="000000"/>
              <w:left w:val="outset" w:sz="6" w:space="0" w:color="000000"/>
              <w:bottom w:val="outset" w:sz="6" w:space="0" w:color="000000"/>
              <w:right w:val="outset" w:sz="6" w:space="0" w:color="000000"/>
            </w:tcBorders>
            <w:hideMark/>
          </w:tcPr>
          <w:p w14:paraId="3F046605" w14:textId="386AA91B" w:rsidR="00D550F9" w:rsidRDefault="00A30AF5" w:rsidP="00D75A53">
            <w:pPr>
              <w:pStyle w:val="Betarp"/>
              <w:spacing w:line="256" w:lineRule="auto"/>
              <w:jc w:val="both"/>
              <w:rPr>
                <w:lang w:eastAsia="lt-LT"/>
              </w:rPr>
            </w:pPr>
            <w:r>
              <w:rPr>
                <w:lang w:eastAsia="lt-LT"/>
              </w:rPr>
              <w:t>Jonas Baronas</w:t>
            </w:r>
          </w:p>
        </w:tc>
      </w:tr>
      <w:tr w:rsidR="00A30AF5" w14:paraId="31B1C21E" w14:textId="77777777" w:rsidTr="00D550F9">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14:paraId="4D38A5E5" w14:textId="1B30E261" w:rsidR="00A30AF5" w:rsidRDefault="00A30AF5" w:rsidP="00D75A53">
            <w:pPr>
              <w:pStyle w:val="Betarp"/>
              <w:spacing w:line="256" w:lineRule="auto"/>
              <w:jc w:val="both"/>
              <w:rPr>
                <w:lang w:eastAsia="lt-LT"/>
              </w:rPr>
            </w:pPr>
            <w:r>
              <w:rPr>
                <w:lang w:eastAsia="lt-LT"/>
              </w:rPr>
              <w:t>2.</w:t>
            </w:r>
          </w:p>
        </w:tc>
        <w:tc>
          <w:tcPr>
            <w:tcW w:w="3558" w:type="dxa"/>
            <w:tcBorders>
              <w:top w:val="outset" w:sz="6" w:space="0" w:color="000000"/>
              <w:left w:val="outset" w:sz="6" w:space="0" w:color="000000"/>
              <w:bottom w:val="outset" w:sz="6" w:space="0" w:color="000000"/>
              <w:right w:val="outset" w:sz="6" w:space="0" w:color="000000"/>
            </w:tcBorders>
          </w:tcPr>
          <w:p w14:paraId="114125C6" w14:textId="5B40E742" w:rsidR="00A30AF5" w:rsidRDefault="00A30AF5" w:rsidP="00D75A53">
            <w:pPr>
              <w:pStyle w:val="Betarp"/>
              <w:spacing w:line="256" w:lineRule="auto"/>
              <w:jc w:val="both"/>
              <w:rPr>
                <w:lang w:eastAsia="lt-LT"/>
              </w:rPr>
            </w:pPr>
            <w:r>
              <w:rPr>
                <w:lang w:eastAsia="lt-LT"/>
              </w:rPr>
              <w:t>Futbolo</w:t>
            </w:r>
          </w:p>
        </w:tc>
        <w:tc>
          <w:tcPr>
            <w:tcW w:w="1559" w:type="dxa"/>
            <w:tcBorders>
              <w:top w:val="outset" w:sz="6" w:space="0" w:color="000000"/>
              <w:left w:val="outset" w:sz="6" w:space="0" w:color="000000"/>
              <w:bottom w:val="outset" w:sz="6" w:space="0" w:color="000000"/>
              <w:right w:val="outset" w:sz="6" w:space="0" w:color="000000"/>
            </w:tcBorders>
          </w:tcPr>
          <w:p w14:paraId="0B52DFC5" w14:textId="63F4C80F" w:rsidR="00A30AF5" w:rsidRDefault="00A30AF5" w:rsidP="00D75A53">
            <w:pPr>
              <w:pStyle w:val="Betarp"/>
              <w:spacing w:line="256" w:lineRule="auto"/>
              <w:jc w:val="both"/>
              <w:rPr>
                <w:lang w:eastAsia="lt-LT"/>
              </w:rPr>
            </w:pPr>
            <w:r>
              <w:rPr>
                <w:lang w:eastAsia="lt-LT"/>
              </w:rPr>
              <w:t>1</w:t>
            </w:r>
          </w:p>
        </w:tc>
        <w:tc>
          <w:tcPr>
            <w:tcW w:w="3118" w:type="dxa"/>
            <w:tcBorders>
              <w:top w:val="outset" w:sz="6" w:space="0" w:color="000000"/>
              <w:left w:val="outset" w:sz="6" w:space="0" w:color="000000"/>
              <w:bottom w:val="outset" w:sz="6" w:space="0" w:color="000000"/>
              <w:right w:val="outset" w:sz="6" w:space="0" w:color="000000"/>
            </w:tcBorders>
          </w:tcPr>
          <w:p w14:paraId="055F3CF2" w14:textId="40ABD5AB" w:rsidR="00A30AF5" w:rsidRDefault="00A30AF5" w:rsidP="00D75A53">
            <w:pPr>
              <w:pStyle w:val="Betarp"/>
              <w:spacing w:line="256" w:lineRule="auto"/>
              <w:jc w:val="both"/>
              <w:rPr>
                <w:lang w:eastAsia="lt-LT"/>
              </w:rPr>
            </w:pPr>
            <w:r>
              <w:rPr>
                <w:lang w:eastAsia="lt-LT"/>
              </w:rPr>
              <w:t>Jonas Baronas</w:t>
            </w:r>
          </w:p>
        </w:tc>
      </w:tr>
      <w:tr w:rsidR="00A30AF5" w14:paraId="03CD4D0A" w14:textId="77777777" w:rsidTr="00D550F9">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tcPr>
          <w:p w14:paraId="6F10DEB6" w14:textId="319FB799" w:rsidR="00A30AF5" w:rsidRDefault="00A30AF5" w:rsidP="00D75A53">
            <w:pPr>
              <w:pStyle w:val="Betarp"/>
              <w:spacing w:line="256" w:lineRule="auto"/>
              <w:jc w:val="both"/>
              <w:rPr>
                <w:lang w:eastAsia="lt-LT"/>
              </w:rPr>
            </w:pPr>
            <w:r>
              <w:rPr>
                <w:lang w:eastAsia="lt-LT"/>
              </w:rPr>
              <w:t>3.</w:t>
            </w:r>
          </w:p>
        </w:tc>
        <w:tc>
          <w:tcPr>
            <w:tcW w:w="3558" w:type="dxa"/>
            <w:tcBorders>
              <w:top w:val="outset" w:sz="6" w:space="0" w:color="000000"/>
              <w:left w:val="outset" w:sz="6" w:space="0" w:color="000000"/>
              <w:bottom w:val="outset" w:sz="6" w:space="0" w:color="000000"/>
              <w:right w:val="outset" w:sz="6" w:space="0" w:color="000000"/>
            </w:tcBorders>
          </w:tcPr>
          <w:p w14:paraId="753CD038" w14:textId="57345E72" w:rsidR="00A30AF5" w:rsidRDefault="00A30AF5" w:rsidP="00D75A53">
            <w:pPr>
              <w:pStyle w:val="Betarp"/>
              <w:spacing w:line="256" w:lineRule="auto"/>
              <w:jc w:val="both"/>
              <w:rPr>
                <w:lang w:eastAsia="lt-LT"/>
              </w:rPr>
            </w:pPr>
            <w:r w:rsidRPr="00C84972">
              <w:rPr>
                <w:lang w:eastAsia="lt-LT"/>
              </w:rPr>
              <w:t>Įdomiosios istorijos</w:t>
            </w:r>
          </w:p>
        </w:tc>
        <w:tc>
          <w:tcPr>
            <w:tcW w:w="1559" w:type="dxa"/>
            <w:tcBorders>
              <w:top w:val="outset" w:sz="6" w:space="0" w:color="000000"/>
              <w:left w:val="outset" w:sz="6" w:space="0" w:color="000000"/>
              <w:bottom w:val="outset" w:sz="6" w:space="0" w:color="000000"/>
              <w:right w:val="outset" w:sz="6" w:space="0" w:color="000000"/>
            </w:tcBorders>
          </w:tcPr>
          <w:p w14:paraId="390CE7F5" w14:textId="0F18115C" w:rsidR="00A30AF5" w:rsidRDefault="00A30AF5" w:rsidP="00D75A53">
            <w:pPr>
              <w:pStyle w:val="Betarp"/>
              <w:spacing w:line="256" w:lineRule="auto"/>
              <w:jc w:val="both"/>
              <w:rPr>
                <w:lang w:eastAsia="lt-LT"/>
              </w:rPr>
            </w:pPr>
            <w:r>
              <w:rPr>
                <w:lang w:eastAsia="lt-LT"/>
              </w:rPr>
              <w:t>2</w:t>
            </w:r>
          </w:p>
        </w:tc>
        <w:tc>
          <w:tcPr>
            <w:tcW w:w="3118" w:type="dxa"/>
            <w:tcBorders>
              <w:top w:val="outset" w:sz="6" w:space="0" w:color="000000"/>
              <w:left w:val="outset" w:sz="6" w:space="0" w:color="000000"/>
              <w:bottom w:val="outset" w:sz="6" w:space="0" w:color="000000"/>
              <w:right w:val="outset" w:sz="6" w:space="0" w:color="000000"/>
            </w:tcBorders>
          </w:tcPr>
          <w:p w14:paraId="3F2B8655" w14:textId="295EB703" w:rsidR="00A30AF5" w:rsidRDefault="00A30AF5" w:rsidP="00D75A53">
            <w:pPr>
              <w:pStyle w:val="Betarp"/>
              <w:spacing w:line="256" w:lineRule="auto"/>
              <w:jc w:val="both"/>
              <w:rPr>
                <w:lang w:eastAsia="lt-LT"/>
              </w:rPr>
            </w:pPr>
            <w:r>
              <w:rPr>
                <w:lang w:eastAsia="lt-LT"/>
              </w:rPr>
              <w:t>Ramunė Batutienė</w:t>
            </w:r>
          </w:p>
        </w:tc>
      </w:tr>
      <w:tr w:rsidR="00A30AF5" w14:paraId="3430482A" w14:textId="77777777" w:rsidTr="00D550F9">
        <w:trPr>
          <w:trHeight w:val="60"/>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14:paraId="4985B312" w14:textId="2B7F1094" w:rsidR="00A30AF5" w:rsidRDefault="00A30AF5" w:rsidP="00D75A53">
            <w:pPr>
              <w:pStyle w:val="Betarp"/>
              <w:spacing w:line="256" w:lineRule="auto"/>
              <w:jc w:val="both"/>
              <w:rPr>
                <w:lang w:eastAsia="lt-LT"/>
              </w:rPr>
            </w:pPr>
            <w:r>
              <w:rPr>
                <w:lang w:eastAsia="lt-LT"/>
              </w:rPr>
              <w:t>4.</w:t>
            </w:r>
          </w:p>
        </w:tc>
        <w:tc>
          <w:tcPr>
            <w:tcW w:w="3558" w:type="dxa"/>
            <w:tcBorders>
              <w:top w:val="outset" w:sz="6" w:space="0" w:color="000000"/>
              <w:left w:val="outset" w:sz="6" w:space="0" w:color="000000"/>
              <w:bottom w:val="outset" w:sz="6" w:space="0" w:color="000000"/>
              <w:right w:val="outset" w:sz="6" w:space="0" w:color="000000"/>
            </w:tcBorders>
            <w:hideMark/>
          </w:tcPr>
          <w:p w14:paraId="29339AA6" w14:textId="77777777" w:rsidR="00A30AF5" w:rsidRDefault="00A30AF5" w:rsidP="00D75A53">
            <w:pPr>
              <w:pStyle w:val="Betarp"/>
              <w:spacing w:line="256" w:lineRule="auto"/>
              <w:jc w:val="both"/>
              <w:rPr>
                <w:lang w:eastAsia="lt-LT"/>
              </w:rPr>
            </w:pPr>
            <w:r>
              <w:rPr>
                <w:lang w:eastAsia="lt-LT"/>
              </w:rPr>
              <w:t>Dailės</w:t>
            </w:r>
          </w:p>
        </w:tc>
        <w:tc>
          <w:tcPr>
            <w:tcW w:w="1559" w:type="dxa"/>
            <w:tcBorders>
              <w:top w:val="outset" w:sz="6" w:space="0" w:color="000000"/>
              <w:left w:val="outset" w:sz="6" w:space="0" w:color="000000"/>
              <w:bottom w:val="outset" w:sz="6" w:space="0" w:color="000000"/>
              <w:right w:val="outset" w:sz="6" w:space="0" w:color="000000"/>
            </w:tcBorders>
            <w:hideMark/>
          </w:tcPr>
          <w:p w14:paraId="3BC0955E" w14:textId="77777777" w:rsidR="00A30AF5" w:rsidRDefault="00A30AF5" w:rsidP="00D75A53">
            <w:pPr>
              <w:pStyle w:val="Betarp"/>
              <w:spacing w:line="256" w:lineRule="auto"/>
              <w:jc w:val="both"/>
              <w:rPr>
                <w:lang w:eastAsia="lt-LT"/>
              </w:rPr>
            </w:pPr>
            <w:r>
              <w:rPr>
                <w:lang w:eastAsia="lt-LT"/>
              </w:rPr>
              <w:t>2</w:t>
            </w:r>
          </w:p>
        </w:tc>
        <w:tc>
          <w:tcPr>
            <w:tcW w:w="3118" w:type="dxa"/>
            <w:tcBorders>
              <w:top w:val="outset" w:sz="6" w:space="0" w:color="000000"/>
              <w:left w:val="outset" w:sz="6" w:space="0" w:color="000000"/>
              <w:bottom w:val="outset" w:sz="6" w:space="0" w:color="000000"/>
              <w:right w:val="outset" w:sz="6" w:space="0" w:color="000000"/>
            </w:tcBorders>
            <w:hideMark/>
          </w:tcPr>
          <w:p w14:paraId="662F006D" w14:textId="77777777" w:rsidR="00A30AF5" w:rsidRDefault="00A30AF5" w:rsidP="00D75A53">
            <w:pPr>
              <w:pStyle w:val="Betarp"/>
              <w:spacing w:line="256" w:lineRule="auto"/>
              <w:jc w:val="both"/>
              <w:rPr>
                <w:lang w:eastAsia="lt-LT"/>
              </w:rPr>
            </w:pPr>
            <w:r>
              <w:rPr>
                <w:lang w:eastAsia="lt-LT"/>
              </w:rPr>
              <w:t>Jurgita Bieliakovienė</w:t>
            </w:r>
          </w:p>
        </w:tc>
      </w:tr>
      <w:tr w:rsidR="00A30AF5" w14:paraId="12C05ED2" w14:textId="77777777" w:rsidTr="00D550F9">
        <w:trPr>
          <w:trHeight w:val="45"/>
          <w:tblCellSpacing w:w="0" w:type="dxa"/>
        </w:trPr>
        <w:tc>
          <w:tcPr>
            <w:tcW w:w="709" w:type="dxa"/>
            <w:tcBorders>
              <w:top w:val="outset" w:sz="6" w:space="0" w:color="000000"/>
              <w:left w:val="outset" w:sz="6" w:space="0" w:color="000000"/>
              <w:bottom w:val="outset" w:sz="6" w:space="0" w:color="000000"/>
              <w:right w:val="outset" w:sz="6" w:space="0" w:color="000000"/>
            </w:tcBorders>
            <w:hideMark/>
          </w:tcPr>
          <w:p w14:paraId="3B4D42AF" w14:textId="0CFFE391" w:rsidR="00A30AF5" w:rsidRDefault="00A30AF5" w:rsidP="00D75A53">
            <w:pPr>
              <w:pStyle w:val="Betarp"/>
              <w:spacing w:line="256" w:lineRule="auto"/>
              <w:jc w:val="both"/>
              <w:rPr>
                <w:lang w:eastAsia="lt-LT"/>
              </w:rPr>
            </w:pPr>
            <w:r>
              <w:rPr>
                <w:lang w:eastAsia="lt-LT"/>
              </w:rPr>
              <w:t>5.</w:t>
            </w:r>
          </w:p>
        </w:tc>
        <w:tc>
          <w:tcPr>
            <w:tcW w:w="3558" w:type="dxa"/>
            <w:tcBorders>
              <w:top w:val="outset" w:sz="6" w:space="0" w:color="000000"/>
              <w:left w:val="outset" w:sz="6" w:space="0" w:color="000000"/>
              <w:bottom w:val="outset" w:sz="6" w:space="0" w:color="000000"/>
              <w:right w:val="outset" w:sz="6" w:space="0" w:color="000000"/>
            </w:tcBorders>
            <w:hideMark/>
          </w:tcPr>
          <w:p w14:paraId="1E03FBBC" w14:textId="77777777" w:rsidR="00A30AF5" w:rsidRDefault="00A30AF5" w:rsidP="00D75A53">
            <w:pPr>
              <w:pStyle w:val="Betarp"/>
              <w:spacing w:line="256" w:lineRule="auto"/>
              <w:jc w:val="both"/>
              <w:rPr>
                <w:lang w:eastAsia="lt-LT"/>
              </w:rPr>
            </w:pPr>
            <w:r>
              <w:rPr>
                <w:lang w:eastAsia="lt-LT"/>
              </w:rPr>
              <w:t>Maisto technologijų</w:t>
            </w:r>
          </w:p>
        </w:tc>
        <w:tc>
          <w:tcPr>
            <w:tcW w:w="1559" w:type="dxa"/>
            <w:tcBorders>
              <w:top w:val="outset" w:sz="6" w:space="0" w:color="000000"/>
              <w:left w:val="outset" w:sz="6" w:space="0" w:color="000000"/>
              <w:bottom w:val="outset" w:sz="6" w:space="0" w:color="000000"/>
              <w:right w:val="outset" w:sz="6" w:space="0" w:color="000000"/>
            </w:tcBorders>
            <w:hideMark/>
          </w:tcPr>
          <w:p w14:paraId="19DD0BB4" w14:textId="77777777" w:rsidR="00A30AF5" w:rsidRDefault="00A30AF5" w:rsidP="00D75A53">
            <w:pPr>
              <w:pStyle w:val="Betarp"/>
              <w:spacing w:line="256" w:lineRule="auto"/>
              <w:jc w:val="both"/>
              <w:rPr>
                <w:lang w:eastAsia="lt-LT"/>
              </w:rPr>
            </w:pPr>
            <w:r>
              <w:rPr>
                <w:lang w:eastAsia="lt-LT"/>
              </w:rPr>
              <w:t>2</w:t>
            </w:r>
          </w:p>
        </w:tc>
        <w:tc>
          <w:tcPr>
            <w:tcW w:w="3118" w:type="dxa"/>
            <w:tcBorders>
              <w:top w:val="outset" w:sz="6" w:space="0" w:color="000000"/>
              <w:left w:val="outset" w:sz="6" w:space="0" w:color="000000"/>
              <w:bottom w:val="outset" w:sz="6" w:space="0" w:color="000000"/>
              <w:right w:val="outset" w:sz="6" w:space="0" w:color="000000"/>
            </w:tcBorders>
            <w:hideMark/>
          </w:tcPr>
          <w:p w14:paraId="5016B8E7" w14:textId="77777777" w:rsidR="00A30AF5" w:rsidRDefault="00A30AF5" w:rsidP="00D75A53">
            <w:pPr>
              <w:pStyle w:val="Betarp"/>
              <w:spacing w:line="256" w:lineRule="auto"/>
              <w:jc w:val="both"/>
              <w:rPr>
                <w:lang w:eastAsia="lt-LT"/>
              </w:rPr>
            </w:pPr>
            <w:r>
              <w:rPr>
                <w:lang w:eastAsia="lt-LT"/>
              </w:rPr>
              <w:t>Jurgita Bieliakovienė</w:t>
            </w:r>
          </w:p>
        </w:tc>
      </w:tr>
    </w:tbl>
    <w:p w14:paraId="0D6A891D" w14:textId="77777777" w:rsidR="00BA0E65" w:rsidRDefault="00665961" w:rsidP="00D75A53">
      <w:pPr>
        <w:jc w:val="both"/>
        <w:rPr>
          <w:szCs w:val="24"/>
        </w:rPr>
      </w:pPr>
      <w:r>
        <w:rPr>
          <w:szCs w:val="24"/>
        </w:rPr>
        <w:t xml:space="preserve">         </w:t>
      </w:r>
    </w:p>
    <w:p w14:paraId="6ABC8A37" w14:textId="25F915E7" w:rsidR="00D550F9" w:rsidRDefault="00BA0E65" w:rsidP="00D75A53">
      <w:pPr>
        <w:jc w:val="both"/>
        <w:rPr>
          <w:szCs w:val="24"/>
        </w:rPr>
      </w:pPr>
      <w:r>
        <w:rPr>
          <w:szCs w:val="24"/>
        </w:rPr>
        <w:t xml:space="preserve">        </w:t>
      </w:r>
      <w:r w:rsidR="00665961">
        <w:rPr>
          <w:szCs w:val="24"/>
        </w:rPr>
        <w:t xml:space="preserve"> </w:t>
      </w:r>
      <w:r w:rsidR="000178FA">
        <w:rPr>
          <w:szCs w:val="24"/>
        </w:rPr>
        <w:t>6</w:t>
      </w:r>
      <w:r w:rsidR="00622DE1">
        <w:rPr>
          <w:szCs w:val="24"/>
        </w:rPr>
        <w:t>2</w:t>
      </w:r>
      <w:r w:rsidR="00844EFF">
        <w:rPr>
          <w:szCs w:val="24"/>
        </w:rPr>
        <w:t>.3.</w:t>
      </w:r>
      <w:r w:rsidR="00665961">
        <w:rPr>
          <w:szCs w:val="24"/>
        </w:rPr>
        <w:t xml:space="preserve"> </w:t>
      </w:r>
      <w:r w:rsidR="00D550F9">
        <w:rPr>
          <w:szCs w:val="24"/>
        </w:rPr>
        <w:t>Nustatytas mokinių skaičius grupėje – ne mažiau,  negu 8 mokiniai. Neformaliojo vaikų švietimo programose dalyvaujantys mokiniai žymimi Mokinių registre.</w:t>
      </w:r>
    </w:p>
    <w:p w14:paraId="07E57FB9" w14:textId="32ED841B" w:rsidR="00B11759" w:rsidRDefault="00287045" w:rsidP="00D75A53">
      <w:pPr>
        <w:ind w:right="119"/>
        <w:jc w:val="both"/>
        <w:rPr>
          <w:szCs w:val="24"/>
        </w:rPr>
      </w:pPr>
      <w:r>
        <w:rPr>
          <w:szCs w:val="24"/>
        </w:rPr>
        <w:t xml:space="preserve"> </w:t>
      </w:r>
      <w:r w:rsidR="00D550F9">
        <w:rPr>
          <w:szCs w:val="24"/>
        </w:rPr>
        <w:t xml:space="preserve">         </w:t>
      </w:r>
      <w:r w:rsidR="00622DE1">
        <w:rPr>
          <w:szCs w:val="24"/>
        </w:rPr>
        <w:t>63</w:t>
      </w:r>
      <w:r>
        <w:rPr>
          <w:szCs w:val="24"/>
        </w:rPr>
        <w:t>. Mokiniui, besimokančiam pagal pagrindinio ugdymo program</w:t>
      </w:r>
      <w:r w:rsidR="00B3593E">
        <w:rPr>
          <w:szCs w:val="24"/>
        </w:rPr>
        <w:t>os pirmąją dalį</w:t>
      </w:r>
      <w:r>
        <w:rPr>
          <w:szCs w:val="24"/>
        </w:rPr>
        <w:t xml:space="preserve"> privaloma atlikti socialinę-pilietinę veiklą. Socialinė-pilietinė veikla organizuojama:</w:t>
      </w:r>
    </w:p>
    <w:p w14:paraId="7DF91245" w14:textId="4EE85672" w:rsidR="00B11759" w:rsidRDefault="00622DE1" w:rsidP="00D75A53">
      <w:pPr>
        <w:ind w:right="-1" w:firstLine="567"/>
        <w:jc w:val="both"/>
        <w:rPr>
          <w:szCs w:val="24"/>
        </w:rPr>
      </w:pPr>
      <w:r>
        <w:rPr>
          <w:szCs w:val="24"/>
        </w:rPr>
        <w:t>63</w:t>
      </w:r>
      <w:r w:rsidR="00B362DF">
        <w:rPr>
          <w:szCs w:val="24"/>
        </w:rPr>
        <w:t xml:space="preserve">.1. </w:t>
      </w:r>
      <w:r w:rsidR="006B6D97">
        <w:rPr>
          <w:szCs w:val="24"/>
        </w:rPr>
        <w:t>progimnazijoje</w:t>
      </w:r>
      <w:r w:rsidR="00B362DF">
        <w:rPr>
          <w:szCs w:val="24"/>
        </w:rPr>
        <w:t xml:space="preserve">  šiai veiklai organizuoti skiriama</w:t>
      </w:r>
      <w:r w:rsidR="00287045">
        <w:rPr>
          <w:szCs w:val="24"/>
        </w:rPr>
        <w:t xml:space="preserve"> </w:t>
      </w:r>
      <w:r w:rsidR="008F6B53">
        <w:rPr>
          <w:szCs w:val="24"/>
        </w:rPr>
        <w:t>20</w:t>
      </w:r>
      <w:r w:rsidR="00287045">
        <w:rPr>
          <w:sz w:val="20"/>
        </w:rPr>
        <w:t xml:space="preserve"> </w:t>
      </w:r>
      <w:r w:rsidR="00287045">
        <w:rPr>
          <w:szCs w:val="24"/>
        </w:rPr>
        <w:t>pamokų (</w:t>
      </w:r>
      <w:r w:rsidR="00A23DA9">
        <w:rPr>
          <w:szCs w:val="24"/>
        </w:rPr>
        <w:t xml:space="preserve">valandų) </w:t>
      </w:r>
      <w:r w:rsidR="008F6B53">
        <w:rPr>
          <w:szCs w:val="24"/>
        </w:rPr>
        <w:t xml:space="preserve">5–8 </w:t>
      </w:r>
      <w:r w:rsidR="00287045">
        <w:rPr>
          <w:szCs w:val="24"/>
        </w:rPr>
        <w:t xml:space="preserve">klasėse </w:t>
      </w:r>
      <w:r w:rsidR="008F6B53">
        <w:rPr>
          <w:szCs w:val="24"/>
        </w:rPr>
        <w:t xml:space="preserve">per </w:t>
      </w:r>
      <w:r w:rsidR="000D6738">
        <w:rPr>
          <w:szCs w:val="24"/>
        </w:rPr>
        <w:t>2025</w:t>
      </w:r>
      <w:r w:rsidR="008F6B53">
        <w:rPr>
          <w:szCs w:val="24"/>
        </w:rPr>
        <w:t>–202</w:t>
      </w:r>
      <w:r w:rsidR="00645A2B">
        <w:rPr>
          <w:szCs w:val="24"/>
        </w:rPr>
        <w:t>6</w:t>
      </w:r>
      <w:r w:rsidR="008F6B53">
        <w:rPr>
          <w:szCs w:val="24"/>
        </w:rPr>
        <w:t xml:space="preserve"> mokslo metus.</w:t>
      </w:r>
      <w:r w:rsidR="00834DCA">
        <w:rPr>
          <w:szCs w:val="24"/>
        </w:rPr>
        <w:t xml:space="preserve"> Socialinė veikla organizuojama </w:t>
      </w:r>
      <w:r w:rsidR="00C13222">
        <w:rPr>
          <w:szCs w:val="24"/>
        </w:rPr>
        <w:t xml:space="preserve"> vadovaujantis </w:t>
      </w:r>
      <w:r w:rsidR="00834DCA">
        <w:rPr>
          <w:szCs w:val="24"/>
        </w:rPr>
        <w:t xml:space="preserve">UP </w:t>
      </w:r>
      <w:r w:rsidR="00A44E3F">
        <w:rPr>
          <w:szCs w:val="24"/>
        </w:rPr>
        <w:t>3</w:t>
      </w:r>
      <w:r w:rsidR="00834DCA">
        <w:rPr>
          <w:szCs w:val="24"/>
        </w:rPr>
        <w:t xml:space="preserve"> priedu;</w:t>
      </w:r>
    </w:p>
    <w:p w14:paraId="635412B8" w14:textId="33042B04" w:rsidR="00B11759" w:rsidRDefault="006B6D97" w:rsidP="00D75A53">
      <w:pPr>
        <w:ind w:right="-1"/>
        <w:jc w:val="both"/>
        <w:rPr>
          <w:szCs w:val="24"/>
        </w:rPr>
      </w:pPr>
      <w:r>
        <w:rPr>
          <w:szCs w:val="24"/>
        </w:rPr>
        <w:t xml:space="preserve">         </w:t>
      </w:r>
      <w:r w:rsidR="00622DE1">
        <w:rPr>
          <w:szCs w:val="24"/>
        </w:rPr>
        <w:t>63</w:t>
      </w:r>
      <w:r>
        <w:rPr>
          <w:szCs w:val="24"/>
        </w:rPr>
        <w:t>.2</w:t>
      </w:r>
      <w:r w:rsidR="00287045">
        <w:rPr>
          <w:szCs w:val="24"/>
        </w:rPr>
        <w:t>. mokiniai veiklas gali atlikti savarankiškai,</w:t>
      </w:r>
      <w:r w:rsidR="00A23DA9">
        <w:rPr>
          <w:szCs w:val="24"/>
        </w:rPr>
        <w:t xml:space="preserve"> atsižvelgiant į progimnazijos nurodytas sritis,</w:t>
      </w:r>
      <w:r w:rsidR="00287045">
        <w:rPr>
          <w:szCs w:val="24"/>
        </w:rPr>
        <w:t xml:space="preserve"> bendradarbiaudami su įmonėmis, vietos savivaldos institucijomis ir kt. </w:t>
      </w:r>
    </w:p>
    <w:p w14:paraId="1EC52D02" w14:textId="63F4FF6B" w:rsidR="00B11759" w:rsidRDefault="00622DE1" w:rsidP="00D75A53">
      <w:pPr>
        <w:ind w:firstLine="567"/>
        <w:jc w:val="both"/>
        <w:rPr>
          <w:szCs w:val="24"/>
        </w:rPr>
      </w:pPr>
      <w:r>
        <w:rPr>
          <w:szCs w:val="24"/>
        </w:rPr>
        <w:t>64</w:t>
      </w:r>
      <w:r w:rsidR="00287045">
        <w:rPr>
          <w:szCs w:val="24"/>
        </w:rPr>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4EDDDFFE" w14:textId="28CDAC97" w:rsidR="00A23DA9" w:rsidRDefault="00BA0E65" w:rsidP="00D75A53">
      <w:pPr>
        <w:jc w:val="both"/>
        <w:rPr>
          <w:szCs w:val="24"/>
        </w:rPr>
      </w:pPr>
      <w:r>
        <w:rPr>
          <w:szCs w:val="24"/>
        </w:rPr>
        <w:t xml:space="preserve">      </w:t>
      </w:r>
      <w:r w:rsidR="004B0C6A">
        <w:rPr>
          <w:szCs w:val="24"/>
        </w:rPr>
        <w:t xml:space="preserve">  </w:t>
      </w:r>
      <w:r>
        <w:rPr>
          <w:szCs w:val="24"/>
        </w:rPr>
        <w:t xml:space="preserve"> </w:t>
      </w:r>
      <w:r w:rsidR="00622DE1">
        <w:rPr>
          <w:szCs w:val="24"/>
        </w:rPr>
        <w:t>65</w:t>
      </w:r>
      <w:r w:rsidR="00287045" w:rsidRPr="00BA0E65">
        <w:rPr>
          <w:szCs w:val="24"/>
        </w:rPr>
        <w:t>.</w:t>
      </w:r>
      <w:r w:rsidR="006B6D97">
        <w:rPr>
          <w:szCs w:val="24"/>
        </w:rPr>
        <w:t xml:space="preserve"> Progimnazija</w:t>
      </w:r>
      <w:r w:rsidR="00287045">
        <w:rPr>
          <w:szCs w:val="24"/>
        </w:rPr>
        <w:t xml:space="preserve">, įgyvendinanti pagrindinio ugdymo  programos pirmąją </w:t>
      </w:r>
      <w:r w:rsidR="00CA799E">
        <w:rPr>
          <w:szCs w:val="24"/>
        </w:rPr>
        <w:t xml:space="preserve">dalį </w:t>
      </w:r>
      <w:r w:rsidR="00287045">
        <w:rPr>
          <w:szCs w:val="24"/>
        </w:rPr>
        <w:t>siūl</w:t>
      </w:r>
      <w:r>
        <w:rPr>
          <w:szCs w:val="24"/>
        </w:rPr>
        <w:t>o</w:t>
      </w:r>
      <w:r w:rsidR="00287045">
        <w:rPr>
          <w:szCs w:val="24"/>
        </w:rPr>
        <w:t xml:space="preserve"> mokiniams rinktis </w:t>
      </w:r>
      <w:r w:rsidR="00CA799E">
        <w:rPr>
          <w:szCs w:val="24"/>
        </w:rPr>
        <w:t xml:space="preserve">ir pradėti </w:t>
      </w:r>
      <w:r w:rsidR="00287045">
        <w:rPr>
          <w:szCs w:val="24"/>
        </w:rPr>
        <w:t xml:space="preserve">atlikti </w:t>
      </w:r>
      <w:r>
        <w:rPr>
          <w:szCs w:val="24"/>
        </w:rPr>
        <w:t xml:space="preserve">ilgalaikes </w:t>
      </w:r>
      <w:r w:rsidR="00287045">
        <w:rPr>
          <w:szCs w:val="24"/>
        </w:rPr>
        <w:t>projektines veiklas</w:t>
      </w:r>
      <w:r>
        <w:rPr>
          <w:szCs w:val="24"/>
        </w:rPr>
        <w:t xml:space="preserve"> </w:t>
      </w:r>
      <w:r w:rsidR="000D6738">
        <w:rPr>
          <w:szCs w:val="24"/>
        </w:rPr>
        <w:t>2025</w:t>
      </w:r>
      <w:r>
        <w:rPr>
          <w:szCs w:val="24"/>
        </w:rPr>
        <w:t>–202</w:t>
      </w:r>
      <w:r w:rsidR="00645A2B">
        <w:rPr>
          <w:szCs w:val="24"/>
        </w:rPr>
        <w:t>6</w:t>
      </w:r>
      <w:r>
        <w:rPr>
          <w:szCs w:val="24"/>
        </w:rPr>
        <w:t xml:space="preserve"> m. m. </w:t>
      </w:r>
      <w:r w:rsidR="00416B75" w:rsidRPr="00506D2D">
        <w:rPr>
          <w:szCs w:val="24"/>
        </w:rPr>
        <w:t xml:space="preserve">II </w:t>
      </w:r>
      <w:r w:rsidRPr="00506D2D">
        <w:rPr>
          <w:szCs w:val="24"/>
        </w:rPr>
        <w:t>pusmetyje</w:t>
      </w:r>
      <w:r w:rsidR="00B37F91" w:rsidRPr="00506D2D">
        <w:rPr>
          <w:szCs w:val="24"/>
        </w:rPr>
        <w:t>.</w:t>
      </w:r>
    </w:p>
    <w:p w14:paraId="3D26B116" w14:textId="6F06AEB3" w:rsidR="00B11759" w:rsidRPr="00A23DA9" w:rsidRDefault="00A23DA9" w:rsidP="00D75A53">
      <w:pPr>
        <w:jc w:val="both"/>
        <w:rPr>
          <w:szCs w:val="24"/>
        </w:rPr>
      </w:pPr>
      <w:r>
        <w:rPr>
          <w:szCs w:val="24"/>
        </w:rPr>
        <w:t xml:space="preserve">       </w:t>
      </w:r>
      <w:r w:rsidR="004B0C6A">
        <w:rPr>
          <w:szCs w:val="24"/>
        </w:rPr>
        <w:t xml:space="preserve">  </w:t>
      </w:r>
      <w:r w:rsidR="00622DE1">
        <w:rPr>
          <w:szCs w:val="24"/>
        </w:rPr>
        <w:t>66</w:t>
      </w:r>
      <w:r w:rsidR="00287045">
        <w:rPr>
          <w:szCs w:val="24"/>
        </w:rPr>
        <w:t>.</w:t>
      </w:r>
      <w:r w:rsidR="00F04FCE">
        <w:rPr>
          <w:szCs w:val="24"/>
        </w:rPr>
        <w:t xml:space="preserve"> </w:t>
      </w:r>
      <w:r w:rsidR="00287045">
        <w:rPr>
          <w:szCs w:val="24"/>
        </w:rPr>
        <w:t>Mokymosi turinio įgyvendinimo organizavimas:</w:t>
      </w:r>
    </w:p>
    <w:p w14:paraId="6A67BD7C" w14:textId="4A38A05C" w:rsidR="00B11759" w:rsidRDefault="004B0C6A" w:rsidP="00D75A53">
      <w:pPr>
        <w:tabs>
          <w:tab w:val="left" w:pos="567"/>
          <w:tab w:val="left" w:pos="8222"/>
        </w:tabs>
        <w:ind w:right="-142" w:firstLine="426"/>
        <w:jc w:val="both"/>
        <w:rPr>
          <w:szCs w:val="24"/>
        </w:rPr>
      </w:pPr>
      <w:r>
        <w:rPr>
          <w:szCs w:val="24"/>
        </w:rPr>
        <w:t xml:space="preserve">  </w:t>
      </w:r>
      <w:r w:rsidR="00622DE1">
        <w:rPr>
          <w:szCs w:val="24"/>
        </w:rPr>
        <w:t>66</w:t>
      </w:r>
      <w:r w:rsidR="00287045">
        <w:rPr>
          <w:szCs w:val="24"/>
        </w:rPr>
        <w:t>.1. dorinis ugdymas (etika arba tikyba)</w:t>
      </w:r>
      <w:r w:rsidR="00BA0E65">
        <w:rPr>
          <w:szCs w:val="24"/>
        </w:rPr>
        <w:t>, pasirinkta tikyba</w:t>
      </w:r>
      <w:r w:rsidR="00330539">
        <w:rPr>
          <w:szCs w:val="24"/>
        </w:rPr>
        <w:t xml:space="preserve"> (keli mokiniai mokysis etikos </w:t>
      </w:r>
      <w:r w:rsidR="00B37F91">
        <w:rPr>
          <w:szCs w:val="24"/>
        </w:rPr>
        <w:t>tikybos pamokoje</w:t>
      </w:r>
      <w:r w:rsidR="00330539">
        <w:rPr>
          <w:szCs w:val="24"/>
        </w:rPr>
        <w:t>)</w:t>
      </w:r>
      <w:r w:rsidR="00287045">
        <w:rPr>
          <w:szCs w:val="24"/>
        </w:rPr>
        <w:t>: mokiniui iki 14 metų dorinio ugdymo dalyką parenka mokinio tėvai (globėjai, rūpintojai), o nuo 14 metų mokinys savarankiš</w:t>
      </w:r>
      <w:r w:rsidR="007F34E0">
        <w:rPr>
          <w:szCs w:val="24"/>
        </w:rPr>
        <w:t xml:space="preserve">kai renkasi pats. </w:t>
      </w:r>
      <w:r w:rsidR="007F34E0" w:rsidRPr="006B6D97">
        <w:rPr>
          <w:szCs w:val="24"/>
        </w:rPr>
        <w:t>D</w:t>
      </w:r>
      <w:r w:rsidR="006B6D97">
        <w:rPr>
          <w:szCs w:val="24"/>
        </w:rPr>
        <w:t>orinio ugdymo dalyk</w:t>
      </w:r>
      <w:r w:rsidR="00FF7CD7">
        <w:rPr>
          <w:szCs w:val="24"/>
        </w:rPr>
        <w:t xml:space="preserve">ą gali keisti kiekvienų metų pavasarį (sekantiems mokslo metams); </w:t>
      </w:r>
    </w:p>
    <w:p w14:paraId="0ADF890E" w14:textId="5BB13CD7" w:rsidR="00B11759" w:rsidRDefault="004B0C6A" w:rsidP="00D75A53">
      <w:pPr>
        <w:tabs>
          <w:tab w:val="left" w:pos="567"/>
          <w:tab w:val="left" w:pos="8222"/>
        </w:tabs>
        <w:ind w:right="-142" w:firstLine="426"/>
        <w:jc w:val="both"/>
        <w:rPr>
          <w:szCs w:val="24"/>
        </w:rPr>
      </w:pPr>
      <w:r>
        <w:rPr>
          <w:szCs w:val="24"/>
        </w:rPr>
        <w:t xml:space="preserve">  </w:t>
      </w:r>
      <w:r w:rsidR="00622DE1">
        <w:rPr>
          <w:szCs w:val="24"/>
        </w:rPr>
        <w:t>66</w:t>
      </w:r>
      <w:r w:rsidR="00287045">
        <w:rPr>
          <w:szCs w:val="24"/>
        </w:rPr>
        <w:t>.2. užsienio kalba:</w:t>
      </w:r>
    </w:p>
    <w:p w14:paraId="131A5FFE" w14:textId="4770543D" w:rsidR="00B11759" w:rsidRDefault="004B0C6A" w:rsidP="00D75A53">
      <w:pPr>
        <w:tabs>
          <w:tab w:val="left" w:pos="567"/>
          <w:tab w:val="left" w:pos="8222"/>
        </w:tabs>
        <w:ind w:right="-142" w:firstLine="426"/>
        <w:jc w:val="both"/>
        <w:rPr>
          <w:szCs w:val="24"/>
        </w:rPr>
      </w:pPr>
      <w:r>
        <w:rPr>
          <w:szCs w:val="24"/>
        </w:rPr>
        <w:t xml:space="preserve">  </w:t>
      </w:r>
      <w:r w:rsidR="00622DE1">
        <w:rPr>
          <w:szCs w:val="24"/>
        </w:rPr>
        <w:t>66</w:t>
      </w:r>
      <w:r w:rsidR="00D617B7">
        <w:rPr>
          <w:szCs w:val="24"/>
        </w:rPr>
        <w:t>.</w:t>
      </w:r>
      <w:r w:rsidR="00287045">
        <w:rPr>
          <w:szCs w:val="24"/>
        </w:rPr>
        <w:t xml:space="preserve">2.1. pradinio ugdymo programoje pradėtą mokytis pirmąją užsienio </w:t>
      </w:r>
      <w:r w:rsidR="007F34E0">
        <w:rPr>
          <w:szCs w:val="24"/>
        </w:rPr>
        <w:t>kalbą (anglų</w:t>
      </w:r>
      <w:r w:rsidR="00287045">
        <w:rPr>
          <w:szCs w:val="24"/>
        </w:rPr>
        <w:t>) mokinys tęsia pagrindinio ugdymo programoje kaip p</w:t>
      </w:r>
      <w:r w:rsidR="00B37F91">
        <w:rPr>
          <w:szCs w:val="24"/>
        </w:rPr>
        <w:t>irmąją užsienio kalbą iki</w:t>
      </w:r>
      <w:r w:rsidR="00287045">
        <w:rPr>
          <w:szCs w:val="24"/>
        </w:rPr>
        <w:t xml:space="preserve"> pagrindinio ugdymo programos pabaigos;</w:t>
      </w:r>
    </w:p>
    <w:p w14:paraId="257E3913" w14:textId="6938B18C" w:rsidR="00B11759" w:rsidRDefault="004B0C6A" w:rsidP="00D75A53">
      <w:pPr>
        <w:tabs>
          <w:tab w:val="left" w:pos="567"/>
          <w:tab w:val="left" w:pos="8222"/>
        </w:tabs>
        <w:ind w:right="-142" w:firstLine="426"/>
        <w:jc w:val="both"/>
        <w:rPr>
          <w:szCs w:val="24"/>
        </w:rPr>
      </w:pPr>
      <w:r>
        <w:rPr>
          <w:szCs w:val="24"/>
        </w:rPr>
        <w:t xml:space="preserve">  </w:t>
      </w:r>
      <w:r w:rsidR="00622DE1">
        <w:rPr>
          <w:szCs w:val="24"/>
        </w:rPr>
        <w:t>66</w:t>
      </w:r>
      <w:r w:rsidR="00287045">
        <w:rPr>
          <w:szCs w:val="24"/>
        </w:rPr>
        <w:t xml:space="preserve">.2.2. antrosios užsienio kalbos </w:t>
      </w:r>
      <w:r w:rsidR="006B6D97">
        <w:rPr>
          <w:szCs w:val="24"/>
        </w:rPr>
        <w:t xml:space="preserve">(iš progimnazijos siūlomų </w:t>
      </w:r>
      <w:r w:rsidR="00DA1C27">
        <w:rPr>
          <w:szCs w:val="24"/>
        </w:rPr>
        <w:t>–</w:t>
      </w:r>
      <w:r w:rsidR="006B6D97">
        <w:rPr>
          <w:szCs w:val="24"/>
        </w:rPr>
        <w:t xml:space="preserve"> </w:t>
      </w:r>
      <w:r w:rsidR="00287045" w:rsidRPr="006B6D97">
        <w:rPr>
          <w:szCs w:val="24"/>
        </w:rPr>
        <w:t>vokieč</w:t>
      </w:r>
      <w:r w:rsidR="006B6D97">
        <w:rPr>
          <w:szCs w:val="24"/>
        </w:rPr>
        <w:t>ių,</w:t>
      </w:r>
      <w:r w:rsidR="00287045" w:rsidRPr="006B6D97">
        <w:rPr>
          <w:szCs w:val="24"/>
        </w:rPr>
        <w:t xml:space="preserve"> rusų</w:t>
      </w:r>
      <w:r w:rsidR="00751B0B">
        <w:rPr>
          <w:szCs w:val="24"/>
        </w:rPr>
        <w:t xml:space="preserve">, pasirinkta </w:t>
      </w:r>
      <w:r w:rsidR="00751B0B" w:rsidRPr="00C402CA">
        <w:rPr>
          <w:szCs w:val="24"/>
        </w:rPr>
        <w:t>rusų</w:t>
      </w:r>
      <w:r w:rsidR="00751B0B">
        <w:rPr>
          <w:szCs w:val="24"/>
        </w:rPr>
        <w:t xml:space="preserve"> kalba</w:t>
      </w:r>
      <w:r w:rsidR="00287045" w:rsidRPr="006B6D97">
        <w:rPr>
          <w:szCs w:val="24"/>
        </w:rPr>
        <w:t>) mokymas privalomas nuo 6 klasės;</w:t>
      </w:r>
    </w:p>
    <w:p w14:paraId="01A2D4DD" w14:textId="04C30E90" w:rsidR="00B11759" w:rsidRDefault="004B0C6A" w:rsidP="00D75A53">
      <w:pPr>
        <w:tabs>
          <w:tab w:val="left" w:pos="567"/>
          <w:tab w:val="left" w:pos="8222"/>
        </w:tabs>
        <w:ind w:right="-142" w:firstLine="426"/>
        <w:jc w:val="both"/>
        <w:rPr>
          <w:szCs w:val="24"/>
        </w:rPr>
      </w:pPr>
      <w:r>
        <w:rPr>
          <w:szCs w:val="24"/>
        </w:rPr>
        <w:t xml:space="preserve">  </w:t>
      </w:r>
      <w:r w:rsidR="00622DE1">
        <w:rPr>
          <w:szCs w:val="24"/>
        </w:rPr>
        <w:t>66</w:t>
      </w:r>
      <w:r w:rsidR="00287045">
        <w:rPr>
          <w:szCs w:val="24"/>
        </w:rPr>
        <w:t>.2.3.</w:t>
      </w:r>
      <w:r w:rsidR="00287045">
        <w:rPr>
          <w:sz w:val="20"/>
        </w:rPr>
        <w:t xml:space="preserve"> </w:t>
      </w:r>
      <w:r w:rsidR="00287045">
        <w:rPr>
          <w:szCs w:val="24"/>
        </w:rPr>
        <w:t xml:space="preserve">mokinio atstovai pagal įstatymą mokiniui iki 14 metų parenka, o mokinys nuo 14 iki 16 metų mokinio atstovų pagal įstatymą sutikimu pats renkasi antrąją užsienio kalbą; </w:t>
      </w:r>
    </w:p>
    <w:p w14:paraId="714BBF96" w14:textId="130E3A4B" w:rsidR="00B11759" w:rsidRDefault="007F34E0" w:rsidP="00D75A53">
      <w:pPr>
        <w:tabs>
          <w:tab w:val="left" w:pos="8222"/>
        </w:tabs>
        <w:ind w:right="-142"/>
        <w:jc w:val="both"/>
        <w:rPr>
          <w:szCs w:val="24"/>
        </w:rPr>
      </w:pPr>
      <w:r>
        <w:rPr>
          <w:szCs w:val="24"/>
        </w:rPr>
        <w:t xml:space="preserve">        </w:t>
      </w:r>
      <w:r w:rsidR="00B91D2A">
        <w:rPr>
          <w:szCs w:val="24"/>
        </w:rPr>
        <w:t xml:space="preserve"> </w:t>
      </w:r>
      <w:r w:rsidR="00622DE1">
        <w:rPr>
          <w:szCs w:val="24"/>
        </w:rPr>
        <w:t>66</w:t>
      </w:r>
      <w:r w:rsidR="006B6D97">
        <w:rPr>
          <w:szCs w:val="24"/>
        </w:rPr>
        <w:t>.2.4</w:t>
      </w:r>
      <w:r w:rsidR="00287045">
        <w:rPr>
          <w:szCs w:val="24"/>
        </w:rPr>
        <w:t>. keisti užsienio kalbą, nebaigus pagrindinio ugdymo programos, galima tik tokiu atveju:</w:t>
      </w:r>
    </w:p>
    <w:p w14:paraId="0201D934" w14:textId="23DF0306" w:rsidR="00B11759" w:rsidRDefault="0014447D" w:rsidP="0014447D">
      <w:pPr>
        <w:ind w:right="119"/>
        <w:jc w:val="both"/>
        <w:rPr>
          <w:szCs w:val="24"/>
        </w:rPr>
      </w:pPr>
      <w:r>
        <w:rPr>
          <w:szCs w:val="24"/>
        </w:rPr>
        <w:t xml:space="preserve">        </w:t>
      </w:r>
      <w:r w:rsidR="00B91D2A">
        <w:rPr>
          <w:szCs w:val="24"/>
        </w:rPr>
        <w:t xml:space="preserve"> </w:t>
      </w:r>
      <w:r w:rsidR="00622DE1">
        <w:rPr>
          <w:szCs w:val="24"/>
        </w:rPr>
        <w:t>66</w:t>
      </w:r>
      <w:r w:rsidR="006B6D97">
        <w:rPr>
          <w:szCs w:val="24"/>
        </w:rPr>
        <w:t>.2.4</w:t>
      </w:r>
      <w:r w:rsidR="00287045">
        <w:rPr>
          <w:szCs w:val="24"/>
        </w:rPr>
        <w:t xml:space="preserve">.1. jeigu mokinio norimos mokytis užsienio kalbos pasiekimų lygis ne žemesnis, nei patenkinamas lygis numatytas tos kalbos dalyko bendrojoje programoje; </w:t>
      </w:r>
    </w:p>
    <w:p w14:paraId="634C26BC" w14:textId="0310ECB2" w:rsidR="00B11759" w:rsidRDefault="0014447D" w:rsidP="0014447D">
      <w:pPr>
        <w:ind w:right="-251"/>
        <w:jc w:val="both"/>
        <w:rPr>
          <w:szCs w:val="24"/>
        </w:rPr>
      </w:pPr>
      <w:r>
        <w:rPr>
          <w:szCs w:val="24"/>
        </w:rPr>
        <w:t xml:space="preserve">         </w:t>
      </w:r>
      <w:r w:rsidR="00622DE1">
        <w:rPr>
          <w:szCs w:val="24"/>
        </w:rPr>
        <w:t>66</w:t>
      </w:r>
      <w:r w:rsidR="006B6D97">
        <w:rPr>
          <w:szCs w:val="24"/>
        </w:rPr>
        <w:t>.2.4</w:t>
      </w:r>
      <w:r w:rsidR="007F34E0">
        <w:rPr>
          <w:szCs w:val="24"/>
        </w:rPr>
        <w:t>.2</w:t>
      </w:r>
      <w:r w:rsidR="00287045">
        <w:rPr>
          <w:szCs w:val="24"/>
        </w:rPr>
        <w:t xml:space="preserve">. jei mokinys yra atvykęs iš kitos </w:t>
      </w:r>
      <w:r w:rsidR="00287045">
        <w:rPr>
          <w:szCs w:val="24"/>
          <w:shd w:val="clear" w:color="auto" w:fill="FFFFFF"/>
        </w:rPr>
        <w:t xml:space="preserve">Lietuvos mokyklos ar užsienio ir </w:t>
      </w:r>
      <w:r w:rsidR="00B3593E">
        <w:rPr>
          <w:szCs w:val="24"/>
          <w:shd w:val="clear" w:color="auto" w:fill="FFFFFF"/>
        </w:rPr>
        <w:t>progimnazija</w:t>
      </w:r>
      <w:r w:rsidR="00287045">
        <w:rPr>
          <w:szCs w:val="24"/>
          <w:shd w:val="clear" w:color="auto" w:fill="FFFFFF"/>
        </w:rPr>
        <w:t xml:space="preserve"> negali užtikrinti pradėtos mokytis kalbos tęstinumo,</w:t>
      </w:r>
      <w:r w:rsidR="00287045">
        <w:rPr>
          <w:szCs w:val="24"/>
        </w:rPr>
        <w:t xml:space="preserve"> gavus mokinio tėvų (globėjų, rūpintojų) sutikimą raštu, mokiniui sudaromos sąlygos pradėti mokytis užsienio kalbos, kurios mokosi klasė, ir įveikti programų skirtumus;</w:t>
      </w:r>
    </w:p>
    <w:p w14:paraId="6938F440" w14:textId="24B3153B" w:rsidR="00B11759" w:rsidRDefault="00622DE1" w:rsidP="00D75A53">
      <w:pPr>
        <w:ind w:right="-251" w:firstLine="567"/>
        <w:jc w:val="both"/>
        <w:rPr>
          <w:szCs w:val="24"/>
        </w:rPr>
      </w:pPr>
      <w:r>
        <w:rPr>
          <w:szCs w:val="24"/>
        </w:rPr>
        <w:t>66</w:t>
      </w:r>
      <w:r w:rsidR="00287045">
        <w:rPr>
          <w:szCs w:val="24"/>
        </w:rPr>
        <w:t xml:space="preserve">.3. iš užsienio atvykusieji mokiniai, gimtąją kalbą gali mokytis kaip antrąją užsienio kalbą, jei </w:t>
      </w:r>
      <w:r w:rsidR="00B3593E">
        <w:rPr>
          <w:szCs w:val="24"/>
        </w:rPr>
        <w:t>progimnazija</w:t>
      </w:r>
      <w:r w:rsidR="00287045">
        <w:rPr>
          <w:szCs w:val="24"/>
        </w:rPr>
        <w:t xml:space="preserve"> turi galimybę šios kalbos mokyti;</w:t>
      </w:r>
    </w:p>
    <w:p w14:paraId="05FB523C" w14:textId="4F8DC0ED" w:rsidR="00B11759" w:rsidRDefault="00622DE1" w:rsidP="00D75A53">
      <w:pPr>
        <w:ind w:right="-251" w:firstLine="567"/>
        <w:jc w:val="both"/>
        <w:rPr>
          <w:szCs w:val="24"/>
        </w:rPr>
      </w:pPr>
      <w:r>
        <w:rPr>
          <w:szCs w:val="24"/>
        </w:rPr>
        <w:t>66</w:t>
      </w:r>
      <w:r w:rsidR="00287045">
        <w:rPr>
          <w:szCs w:val="24"/>
        </w:rPr>
        <w:t>.4. jei mokinys yra baigęs tarptautinės bendrojo ugdymo programos dalį ar visą programą ir mokykla nustato, kad jo vienos užsienio kalbos pasiekimai yra aukštesni, nei numatyta Pagrindinio ugdymo bendrosiose programose,</w:t>
      </w:r>
      <w:r w:rsidR="00287045">
        <w:rPr>
          <w:sz w:val="20"/>
        </w:rPr>
        <w:t xml:space="preserve"> </w:t>
      </w:r>
      <w:r w:rsidR="00287045">
        <w:rPr>
          <w:szCs w:val="24"/>
        </w:rPr>
        <w:t>mokinio tėvų (globėjų, rūpintojų) pageidavimu</w:t>
      </w:r>
      <w:r w:rsidR="00B3593E">
        <w:rPr>
          <w:szCs w:val="24"/>
        </w:rPr>
        <w:t xml:space="preserve"> progimnazija</w:t>
      </w:r>
      <w:r w:rsidR="00287045">
        <w:rPr>
          <w:szCs w:val="24"/>
        </w:rPr>
        <w:t xml:space="preserve"> įskaito mokinio pasiekimus ir konvertuoja pagal dešimtbal</w:t>
      </w:r>
      <w:r w:rsidR="00330539">
        <w:rPr>
          <w:szCs w:val="24"/>
        </w:rPr>
        <w:t>ę</w:t>
      </w:r>
      <w:r w:rsidR="00287045">
        <w:rPr>
          <w:szCs w:val="24"/>
        </w:rPr>
        <w:t xml:space="preserve"> vertinimo sistemą. </w:t>
      </w:r>
      <w:r w:rsidR="00B3593E">
        <w:rPr>
          <w:szCs w:val="24"/>
        </w:rPr>
        <w:t>Progimnaz</w:t>
      </w:r>
      <w:r w:rsidR="00330539">
        <w:rPr>
          <w:szCs w:val="24"/>
        </w:rPr>
        <w:t>i</w:t>
      </w:r>
      <w:r w:rsidR="00B3593E">
        <w:rPr>
          <w:szCs w:val="24"/>
        </w:rPr>
        <w:t>ja</w:t>
      </w:r>
      <w:r w:rsidR="00287045">
        <w:rPr>
          <w:szCs w:val="24"/>
        </w:rPr>
        <w:t xml:space="preserve"> sudaro mokiniui individualų užsienio kalbos mokymosi planą ir galimybę vietoje užsienio kalbos pamokų lankyti papildomas lietuvių kalbos ir literatūros ar kitos užsienio kalbos pamokas kitose klasėse;</w:t>
      </w:r>
    </w:p>
    <w:p w14:paraId="59B09AD8" w14:textId="08A49A74" w:rsidR="00B11759" w:rsidRDefault="00622DE1" w:rsidP="00D75A53">
      <w:pPr>
        <w:ind w:right="-251" w:firstLine="567"/>
        <w:jc w:val="both"/>
        <w:rPr>
          <w:szCs w:val="24"/>
        </w:rPr>
      </w:pPr>
      <w:r>
        <w:rPr>
          <w:szCs w:val="24"/>
        </w:rPr>
        <w:t>66</w:t>
      </w:r>
      <w:r w:rsidR="00287045">
        <w:rPr>
          <w:szCs w:val="24"/>
        </w:rPr>
        <w:t xml:space="preserve">.5. jeigu mokinys yra atvykęs iš kitos mokyklos ir, mokinio atstovams pagal įstatymą pritarus, pageidauja toliau mokytis pradėtos užsienio kalbos, o </w:t>
      </w:r>
      <w:r w:rsidR="00B3593E">
        <w:rPr>
          <w:szCs w:val="24"/>
        </w:rPr>
        <w:t>progimnazija</w:t>
      </w:r>
      <w:r w:rsidR="00287045">
        <w:rPr>
          <w:szCs w:val="24"/>
        </w:rPr>
        <w:t xml:space="preserve"> neturi tos kalbos mokytojo:</w:t>
      </w:r>
    </w:p>
    <w:p w14:paraId="15C2E21D" w14:textId="244105FE" w:rsidR="00B11759" w:rsidRDefault="00622DE1" w:rsidP="00D75A53">
      <w:pPr>
        <w:ind w:right="-284" w:firstLine="567"/>
        <w:jc w:val="both"/>
        <w:rPr>
          <w:szCs w:val="24"/>
        </w:rPr>
      </w:pPr>
      <w:r>
        <w:rPr>
          <w:szCs w:val="24"/>
        </w:rPr>
        <w:t>66</w:t>
      </w:r>
      <w:r w:rsidR="00287045">
        <w:rPr>
          <w:szCs w:val="24"/>
        </w:rPr>
        <w:t>.5.1. mokiniui sudaromos sąlygos mokytis užsienio kalbos kitoje mokykloje, kurioje vyksta tos užsienio kalbos pamokos, suderinus su mokiniu, mokinio atstovais pagal įstatymą ir su</w:t>
      </w:r>
      <w:r w:rsidR="00287045">
        <w:rPr>
          <w:rFonts w:eastAsia="MS Mincho"/>
          <w:szCs w:val="24"/>
          <w:lang w:eastAsia="ar-SA"/>
        </w:rPr>
        <w:t xml:space="preserve">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r w:rsidR="00287045">
        <w:rPr>
          <w:szCs w:val="24"/>
          <w:lang w:eastAsia="lt-LT"/>
        </w:rPr>
        <w:t xml:space="preserve"> Skiriant pamokų skaičių, vadovaujamasi Bendrųjų ugdymo </w:t>
      </w:r>
      <w:r w:rsidR="00E92173">
        <w:rPr>
          <w:szCs w:val="24"/>
          <w:lang w:eastAsia="lt-LT"/>
        </w:rPr>
        <w:t>58</w:t>
      </w:r>
      <w:r w:rsidR="00287045">
        <w:rPr>
          <w:szCs w:val="24"/>
          <w:lang w:eastAsia="lt-LT"/>
        </w:rPr>
        <w:t xml:space="preserve"> punkt</w:t>
      </w:r>
      <w:r w:rsidR="00E92173">
        <w:rPr>
          <w:szCs w:val="24"/>
          <w:lang w:eastAsia="lt-LT"/>
        </w:rPr>
        <w:t>u</w:t>
      </w:r>
      <w:r w:rsidR="00287045">
        <w:rPr>
          <w:szCs w:val="24"/>
          <w:lang w:eastAsia="lt-LT"/>
        </w:rPr>
        <w:t xml:space="preserve">; </w:t>
      </w:r>
    </w:p>
    <w:p w14:paraId="70693239" w14:textId="38643A42" w:rsidR="00B11759" w:rsidRDefault="00622DE1" w:rsidP="00D75A53">
      <w:pPr>
        <w:ind w:right="-426" w:firstLine="567"/>
        <w:jc w:val="both"/>
        <w:rPr>
          <w:szCs w:val="24"/>
        </w:rPr>
      </w:pPr>
      <w:r>
        <w:rPr>
          <w:szCs w:val="24"/>
        </w:rPr>
        <w:t>66</w:t>
      </w:r>
      <w:r w:rsidR="00287045">
        <w:rPr>
          <w:szCs w:val="24"/>
        </w:rPr>
        <w:t>.5.2.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w:t>
      </w:r>
      <w:r w:rsidR="00E92173">
        <w:rPr>
          <w:szCs w:val="24"/>
        </w:rPr>
        <w:t xml:space="preserve"> progimnazijai</w:t>
      </w:r>
      <w:r w:rsidR="00287045">
        <w:rPr>
          <w:szCs w:val="24"/>
        </w:rPr>
        <w:t xml:space="preserve"> pagal iš anksto priimtą susitarimą, kuriame numatytas atsiskaitymo laikas ir apibrėžti pasiekimų įvertinimo kriterijai;</w:t>
      </w:r>
    </w:p>
    <w:p w14:paraId="318A7BF7" w14:textId="5E22D50B" w:rsidR="00B11759" w:rsidRDefault="00622DE1" w:rsidP="00D75A53">
      <w:pPr>
        <w:ind w:right="-426" w:firstLine="567"/>
        <w:jc w:val="both"/>
        <w:rPr>
          <w:szCs w:val="24"/>
        </w:rPr>
      </w:pPr>
      <w:r>
        <w:rPr>
          <w:szCs w:val="24"/>
        </w:rPr>
        <w:t>66</w:t>
      </w:r>
      <w:r w:rsidR="007F34E0">
        <w:rPr>
          <w:szCs w:val="24"/>
        </w:rPr>
        <w:t>.6</w:t>
      </w:r>
      <w:r w:rsidR="00287045">
        <w:rPr>
          <w:szCs w:val="24"/>
        </w:rPr>
        <w:t>. gamtos mokslai:</w:t>
      </w:r>
    </w:p>
    <w:p w14:paraId="2ABE609E" w14:textId="25F014DC" w:rsidR="00B11759" w:rsidRDefault="00622DE1" w:rsidP="00D75A53">
      <w:pPr>
        <w:ind w:right="-426" w:firstLine="567"/>
        <w:jc w:val="both"/>
        <w:rPr>
          <w:szCs w:val="24"/>
        </w:rPr>
      </w:pPr>
      <w:r>
        <w:rPr>
          <w:szCs w:val="24"/>
        </w:rPr>
        <w:t>66</w:t>
      </w:r>
      <w:r w:rsidR="007F34E0">
        <w:rPr>
          <w:szCs w:val="24"/>
        </w:rPr>
        <w:t>.6</w:t>
      </w:r>
      <w:r w:rsidR="00287045">
        <w:rPr>
          <w:szCs w:val="24"/>
        </w:rPr>
        <w:t xml:space="preserve">.1. </w:t>
      </w:r>
      <w:r w:rsidR="00E92173">
        <w:rPr>
          <w:szCs w:val="24"/>
        </w:rPr>
        <w:t>progimnazija</w:t>
      </w:r>
      <w:r w:rsidR="00287045">
        <w:rPr>
          <w:szCs w:val="24"/>
        </w:rPr>
        <w:t xml:space="preserve"> užtikrina, kad eksperimentiniams ir praktiniams gebėjimams ugdyti būtų sudaromos sąlygos mokiniams atlikt</w:t>
      </w:r>
      <w:r w:rsidR="007F34E0">
        <w:rPr>
          <w:szCs w:val="24"/>
        </w:rPr>
        <w:t xml:space="preserve">i eksperimentinę veiklą </w:t>
      </w:r>
      <w:r w:rsidR="00E92173">
        <w:rPr>
          <w:szCs w:val="24"/>
        </w:rPr>
        <w:t>progimnazij</w:t>
      </w:r>
      <w:r w:rsidR="005E755B">
        <w:rPr>
          <w:szCs w:val="24"/>
        </w:rPr>
        <w:t>oje</w:t>
      </w:r>
      <w:r w:rsidR="007F34E0">
        <w:rPr>
          <w:szCs w:val="24"/>
        </w:rPr>
        <w:t>.</w:t>
      </w:r>
      <w:r w:rsidR="00287045">
        <w:rPr>
          <w:szCs w:val="24"/>
        </w:rPr>
        <w:t xml:space="preserve"> Nesant galimybių atlikti eksperimentinę veiklą </w:t>
      </w:r>
      <w:r w:rsidR="00E92173">
        <w:rPr>
          <w:szCs w:val="24"/>
        </w:rPr>
        <w:t>progimnazijoje</w:t>
      </w:r>
      <w:r w:rsidR="00287045">
        <w:rPr>
          <w:szCs w:val="24"/>
        </w:rPr>
        <w:t xml:space="preserve"> sudaromos sąl</w:t>
      </w:r>
      <w:r w:rsidR="007F34E0">
        <w:rPr>
          <w:szCs w:val="24"/>
        </w:rPr>
        <w:t>ygos ją atlikti</w:t>
      </w:r>
      <w:r w:rsidR="00287045">
        <w:rPr>
          <w:szCs w:val="24"/>
        </w:rPr>
        <w:t xml:space="preserve"> atvirosios prieigos STEAM centruose;</w:t>
      </w:r>
    </w:p>
    <w:p w14:paraId="29D02C84" w14:textId="60385021" w:rsidR="00B11759" w:rsidRDefault="00622DE1" w:rsidP="00D75A53">
      <w:pPr>
        <w:ind w:right="-426" w:firstLine="567"/>
        <w:jc w:val="both"/>
        <w:rPr>
          <w:szCs w:val="24"/>
        </w:rPr>
      </w:pPr>
      <w:r>
        <w:rPr>
          <w:szCs w:val="24"/>
        </w:rPr>
        <w:t>66</w:t>
      </w:r>
      <w:r w:rsidR="007F34E0">
        <w:rPr>
          <w:szCs w:val="24"/>
        </w:rPr>
        <w:t>.6</w:t>
      </w:r>
      <w:r w:rsidR="00287045">
        <w:rPr>
          <w:szCs w:val="24"/>
        </w:rPr>
        <w:t>.2.</w:t>
      </w:r>
      <w:r w:rsidR="007F34E0">
        <w:rPr>
          <w:szCs w:val="24"/>
        </w:rPr>
        <w:t xml:space="preserve"> </w:t>
      </w:r>
      <w:r w:rsidR="00455913" w:rsidRPr="00455913">
        <w:rPr>
          <w:szCs w:val="24"/>
        </w:rPr>
        <w:t xml:space="preserve">priimtas sprendimas </w:t>
      </w:r>
      <w:r w:rsidR="007F34E0">
        <w:rPr>
          <w:szCs w:val="24"/>
        </w:rPr>
        <w:t xml:space="preserve">7–8 klasėse </w:t>
      </w:r>
      <w:r w:rsidR="00287045">
        <w:rPr>
          <w:szCs w:val="24"/>
        </w:rPr>
        <w:t xml:space="preserve">mokyti atskirų gamtos mokslų dalykų </w:t>
      </w:r>
      <w:r w:rsidR="006E1446">
        <w:rPr>
          <w:szCs w:val="24"/>
        </w:rPr>
        <w:t>– biologijos, chemijos, fizikos</w:t>
      </w:r>
      <w:r w:rsidR="00455913">
        <w:rPr>
          <w:szCs w:val="24"/>
        </w:rPr>
        <w:t>;</w:t>
      </w:r>
    </w:p>
    <w:p w14:paraId="5883C524" w14:textId="46FAF9D9" w:rsidR="00B11759" w:rsidRPr="00C14DD7" w:rsidRDefault="00907A5C" w:rsidP="00D75A53">
      <w:pPr>
        <w:ind w:right="119"/>
        <w:jc w:val="both"/>
        <w:rPr>
          <w:color w:val="FF0000"/>
          <w:szCs w:val="24"/>
        </w:rPr>
      </w:pPr>
      <w:r>
        <w:rPr>
          <w:szCs w:val="24"/>
        </w:rPr>
        <w:t xml:space="preserve">          </w:t>
      </w:r>
      <w:r w:rsidR="00622DE1">
        <w:rPr>
          <w:szCs w:val="24"/>
        </w:rPr>
        <w:t>66</w:t>
      </w:r>
      <w:r>
        <w:rPr>
          <w:szCs w:val="24"/>
        </w:rPr>
        <w:t>.7</w:t>
      </w:r>
      <w:r w:rsidR="00287045">
        <w:rPr>
          <w:szCs w:val="24"/>
        </w:rPr>
        <w:t>. meninis ugdymas:</w:t>
      </w:r>
      <w:r w:rsidR="00C14DD7">
        <w:rPr>
          <w:szCs w:val="24"/>
        </w:rPr>
        <w:t xml:space="preserve"> </w:t>
      </w:r>
    </w:p>
    <w:p w14:paraId="41A000BD" w14:textId="29EC0F89" w:rsidR="00B11759" w:rsidRDefault="00622DE1" w:rsidP="00D75A53">
      <w:pPr>
        <w:ind w:right="119" w:firstLine="567"/>
        <w:jc w:val="both"/>
        <w:rPr>
          <w:szCs w:val="24"/>
        </w:rPr>
      </w:pPr>
      <w:r>
        <w:rPr>
          <w:szCs w:val="24"/>
        </w:rPr>
        <w:t>66</w:t>
      </w:r>
      <w:r w:rsidR="00907A5C">
        <w:rPr>
          <w:szCs w:val="24"/>
        </w:rPr>
        <w:t>.7.1</w:t>
      </w:r>
      <w:r w:rsidR="00287045">
        <w:rPr>
          <w:szCs w:val="24"/>
        </w:rPr>
        <w:t>. mokiniams, besimokantiems pagal pagrindinio ugdymo program</w:t>
      </w:r>
      <w:r w:rsidR="00E92173">
        <w:rPr>
          <w:szCs w:val="24"/>
        </w:rPr>
        <w:t>os pirmąją dalį</w:t>
      </w:r>
      <w:r w:rsidR="00287045">
        <w:rPr>
          <w:szCs w:val="24"/>
        </w:rPr>
        <w:t xml:space="preserve"> privaloma mokytis dailės ir muzikos dalykų</w:t>
      </w:r>
      <w:r w:rsidR="00AC40CD">
        <w:rPr>
          <w:szCs w:val="24"/>
        </w:rPr>
        <w:t>;</w:t>
      </w:r>
      <w:r w:rsidR="00B03C2A">
        <w:rPr>
          <w:szCs w:val="24"/>
        </w:rPr>
        <w:t xml:space="preserve"> </w:t>
      </w:r>
    </w:p>
    <w:p w14:paraId="5A5845A1" w14:textId="2C7B122A" w:rsidR="00B11759" w:rsidRDefault="00622DE1" w:rsidP="00D75A53">
      <w:pPr>
        <w:ind w:right="119" w:firstLine="567"/>
        <w:jc w:val="both"/>
        <w:rPr>
          <w:szCs w:val="24"/>
        </w:rPr>
      </w:pPr>
      <w:r>
        <w:rPr>
          <w:szCs w:val="24"/>
        </w:rPr>
        <w:t>66</w:t>
      </w:r>
      <w:r w:rsidR="00907A5C">
        <w:rPr>
          <w:szCs w:val="24"/>
        </w:rPr>
        <w:t>.8</w:t>
      </w:r>
      <w:r w:rsidR="00287045">
        <w:rPr>
          <w:szCs w:val="24"/>
        </w:rPr>
        <w:t>. fizinis ugdymas:</w:t>
      </w:r>
    </w:p>
    <w:p w14:paraId="055BE56D" w14:textId="7E5FEFE8" w:rsidR="00B11759" w:rsidRDefault="00622DE1" w:rsidP="00D75A53">
      <w:pPr>
        <w:ind w:firstLine="567"/>
        <w:jc w:val="both"/>
        <w:rPr>
          <w:szCs w:val="24"/>
        </w:rPr>
      </w:pPr>
      <w:r>
        <w:rPr>
          <w:szCs w:val="24"/>
        </w:rPr>
        <w:t>66</w:t>
      </w:r>
      <w:r w:rsidR="00907A5C">
        <w:rPr>
          <w:szCs w:val="24"/>
        </w:rPr>
        <w:t>.8</w:t>
      </w:r>
      <w:r w:rsidR="00287045">
        <w:rPr>
          <w:szCs w:val="24"/>
        </w:rPr>
        <w:t xml:space="preserve">.1. </w:t>
      </w:r>
      <w:r w:rsidR="00E92173">
        <w:rPr>
          <w:szCs w:val="24"/>
        </w:rPr>
        <w:t>progimnazija</w:t>
      </w:r>
      <w:r w:rsidR="00287045">
        <w:rPr>
          <w:szCs w:val="24"/>
        </w:rPr>
        <w:t xml:space="preserve"> numato, kaip organizuos ugdymą specialiosios medicininės fizinio pajėgumo grupei:</w:t>
      </w:r>
    </w:p>
    <w:p w14:paraId="40C1B621" w14:textId="70D5BC1A" w:rsidR="00B11759" w:rsidRDefault="00622DE1" w:rsidP="00D75A53">
      <w:pPr>
        <w:ind w:firstLine="567"/>
        <w:jc w:val="both"/>
        <w:rPr>
          <w:szCs w:val="24"/>
        </w:rPr>
      </w:pPr>
      <w:r>
        <w:rPr>
          <w:szCs w:val="24"/>
        </w:rPr>
        <w:t>66</w:t>
      </w:r>
      <w:r w:rsidR="00907A5C">
        <w:rPr>
          <w:szCs w:val="24"/>
        </w:rPr>
        <w:t>.8.1.1</w:t>
      </w:r>
      <w:r w:rsidR="00287045">
        <w:rPr>
          <w:szCs w:val="24"/>
        </w:rPr>
        <w:t>. mokiniai gali dalyvauti pamokose su pagrindine grupe, bet pratimai ir krūvis jiems skiriami pagal gydytojo rekomendacijas ir atsižvelgiant į savijautą;</w:t>
      </w:r>
    </w:p>
    <w:p w14:paraId="2D436FE7" w14:textId="16B043FD" w:rsidR="00B11759" w:rsidRDefault="00622DE1" w:rsidP="00D75A53">
      <w:pPr>
        <w:ind w:firstLine="567"/>
        <w:jc w:val="both"/>
        <w:rPr>
          <w:szCs w:val="24"/>
        </w:rPr>
      </w:pPr>
      <w:r>
        <w:rPr>
          <w:szCs w:val="24"/>
        </w:rPr>
        <w:t>66</w:t>
      </w:r>
      <w:r w:rsidR="00907A5C">
        <w:rPr>
          <w:szCs w:val="24"/>
        </w:rPr>
        <w:t>.8.1.2</w:t>
      </w:r>
      <w:r w:rsidR="00B37F91">
        <w:rPr>
          <w:szCs w:val="24"/>
        </w:rPr>
        <w:t xml:space="preserve">. mokinio tėvų (globėjų, rūpintojų) pageidavimu mokiniai gali lankyti sveikatinimo grupes ne </w:t>
      </w:r>
      <w:r w:rsidR="00E92173">
        <w:rPr>
          <w:szCs w:val="24"/>
        </w:rPr>
        <w:t>progimnazijoje</w:t>
      </w:r>
      <w:r w:rsidR="00287045">
        <w:rPr>
          <w:szCs w:val="24"/>
        </w:rPr>
        <w:t>;</w:t>
      </w:r>
    </w:p>
    <w:p w14:paraId="27DDE9D8" w14:textId="6E776DD5" w:rsidR="00B11759" w:rsidRDefault="00622DE1" w:rsidP="00D75A53">
      <w:pPr>
        <w:ind w:firstLine="567"/>
        <w:jc w:val="both"/>
        <w:rPr>
          <w:szCs w:val="24"/>
        </w:rPr>
      </w:pPr>
      <w:r>
        <w:rPr>
          <w:szCs w:val="24"/>
        </w:rPr>
        <w:t>66</w:t>
      </w:r>
      <w:r w:rsidR="00907A5C">
        <w:rPr>
          <w:szCs w:val="24"/>
        </w:rPr>
        <w:t>.8.2</w:t>
      </w:r>
      <w:r w:rsidR="00287045">
        <w:rPr>
          <w:szCs w:val="24"/>
        </w:rPr>
        <w:t xml:space="preserve">. mokiniams, atleistiems nuo fizinio ugdymo pamokų dėl sveikatos ir laikinai nedalyvaujantiems pamokoje dėl ligos, siūlomos kitokios veiklos (pavyzdžiui, stalo žaidimai, šaškės, šachmatai, siūlomi užsiėmimai bibliotekoje, konsultacijos, socialinė veikla ir pan.). Mokiniams, atleistiems nuo fizinio ugdymo pamokų, dėl mokymosi formalųjį švietimą papildančio ugdymo sporto programose </w:t>
      </w:r>
      <w:r w:rsidR="00287045">
        <w:rPr>
          <w:sz w:val="20"/>
        </w:rPr>
        <w:t xml:space="preserve"> </w:t>
      </w:r>
      <w:r w:rsidR="00287045">
        <w:rPr>
          <w:szCs w:val="24"/>
        </w:rPr>
        <w:t>taip pat gali b</w:t>
      </w:r>
      <w:r w:rsidR="00CB625C">
        <w:rPr>
          <w:szCs w:val="24"/>
        </w:rPr>
        <w:t>ūti pasiūlytos panašios veiklos;</w:t>
      </w:r>
    </w:p>
    <w:p w14:paraId="3B1AC8C3" w14:textId="5E831D2A" w:rsidR="00CB625C" w:rsidRDefault="00622DE1" w:rsidP="00D75A53">
      <w:pPr>
        <w:ind w:firstLine="567"/>
        <w:jc w:val="both"/>
        <w:rPr>
          <w:szCs w:val="24"/>
        </w:rPr>
      </w:pPr>
      <w:r>
        <w:rPr>
          <w:szCs w:val="24"/>
        </w:rPr>
        <w:t>66</w:t>
      </w:r>
      <w:r w:rsidR="00CB625C">
        <w:rPr>
          <w:szCs w:val="24"/>
        </w:rPr>
        <w:t>.9. etnokultūra yra integruojama į atskirus dalykus:</w:t>
      </w:r>
    </w:p>
    <w:p w14:paraId="75B88A69" w14:textId="77777777" w:rsidR="00F04FCE" w:rsidRDefault="00F04FCE" w:rsidP="00D75A53">
      <w:pPr>
        <w:ind w:firstLine="567"/>
        <w:jc w:val="both"/>
        <w:rPr>
          <w:szCs w:val="24"/>
        </w:rPr>
      </w:pPr>
    </w:p>
    <w:tbl>
      <w:tblPr>
        <w:tblW w:w="8945" w:type="dxa"/>
        <w:tblCellSpacing w:w="0" w:type="dxa"/>
        <w:tblInd w:w="11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80"/>
        <w:gridCol w:w="3829"/>
        <w:gridCol w:w="1134"/>
        <w:gridCol w:w="851"/>
        <w:gridCol w:w="2551"/>
      </w:tblGrid>
      <w:tr w:rsidR="00CB625C" w14:paraId="64FBC4F0"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08A77022" w14:textId="77777777" w:rsidR="00CB625C" w:rsidRDefault="00CB625C" w:rsidP="00D75A53">
            <w:pPr>
              <w:pStyle w:val="Betarp"/>
              <w:jc w:val="both"/>
              <w:rPr>
                <w:lang w:eastAsia="lt-LT"/>
              </w:rPr>
            </w:pPr>
            <w:r>
              <w:rPr>
                <w:lang w:eastAsia="lt-LT"/>
              </w:rPr>
              <w:t>Eil.</w:t>
            </w:r>
          </w:p>
          <w:p w14:paraId="1A858DBD" w14:textId="77777777" w:rsidR="00CB625C" w:rsidRDefault="00CB625C" w:rsidP="00D75A53">
            <w:pPr>
              <w:pStyle w:val="Betarp"/>
              <w:jc w:val="both"/>
              <w:rPr>
                <w:lang w:eastAsia="lt-LT"/>
              </w:rPr>
            </w:pPr>
            <w:r>
              <w:rPr>
                <w:lang w:eastAsia="lt-LT"/>
              </w:rPr>
              <w:t>Nr.</w:t>
            </w:r>
          </w:p>
        </w:tc>
        <w:tc>
          <w:tcPr>
            <w:tcW w:w="3829" w:type="dxa"/>
            <w:tcBorders>
              <w:top w:val="outset" w:sz="6" w:space="0" w:color="000000"/>
              <w:left w:val="outset" w:sz="6" w:space="0" w:color="000000"/>
              <w:bottom w:val="outset" w:sz="6" w:space="0" w:color="000000"/>
              <w:right w:val="outset" w:sz="6" w:space="0" w:color="000000"/>
            </w:tcBorders>
            <w:hideMark/>
          </w:tcPr>
          <w:p w14:paraId="109B46C8" w14:textId="77777777" w:rsidR="00CB625C" w:rsidRDefault="00CB625C" w:rsidP="00D75A53">
            <w:pPr>
              <w:pStyle w:val="Betarp"/>
              <w:jc w:val="both"/>
              <w:rPr>
                <w:lang w:eastAsia="lt-LT"/>
              </w:rPr>
            </w:pPr>
            <w:r>
              <w:rPr>
                <w:lang w:eastAsia="lt-LT"/>
              </w:rPr>
              <w:t>Temos pavadinimas</w:t>
            </w:r>
          </w:p>
        </w:tc>
        <w:tc>
          <w:tcPr>
            <w:tcW w:w="1134" w:type="dxa"/>
            <w:tcBorders>
              <w:top w:val="outset" w:sz="6" w:space="0" w:color="000000"/>
              <w:left w:val="outset" w:sz="6" w:space="0" w:color="000000"/>
              <w:bottom w:val="outset" w:sz="6" w:space="0" w:color="000000"/>
              <w:right w:val="outset" w:sz="6" w:space="0" w:color="000000"/>
            </w:tcBorders>
            <w:hideMark/>
          </w:tcPr>
          <w:p w14:paraId="2FF72632" w14:textId="77777777" w:rsidR="00CB625C" w:rsidRDefault="00CB625C" w:rsidP="00D75A53">
            <w:pPr>
              <w:pStyle w:val="Betarp"/>
              <w:jc w:val="both"/>
              <w:rPr>
                <w:lang w:eastAsia="lt-LT"/>
              </w:rPr>
            </w:pPr>
            <w:r>
              <w:rPr>
                <w:lang w:eastAsia="lt-LT"/>
              </w:rPr>
              <w:t>Klasė</w:t>
            </w:r>
          </w:p>
        </w:tc>
        <w:tc>
          <w:tcPr>
            <w:tcW w:w="851" w:type="dxa"/>
            <w:tcBorders>
              <w:top w:val="outset" w:sz="6" w:space="0" w:color="000000"/>
              <w:left w:val="outset" w:sz="6" w:space="0" w:color="000000"/>
              <w:bottom w:val="outset" w:sz="6" w:space="0" w:color="000000"/>
              <w:right w:val="outset" w:sz="6" w:space="0" w:color="000000"/>
            </w:tcBorders>
            <w:hideMark/>
          </w:tcPr>
          <w:p w14:paraId="37812734" w14:textId="77777777" w:rsidR="00CB625C" w:rsidRDefault="00CB625C" w:rsidP="00D75A53">
            <w:pPr>
              <w:pStyle w:val="Betarp"/>
              <w:jc w:val="both"/>
              <w:rPr>
                <w:lang w:eastAsia="lt-LT"/>
              </w:rPr>
            </w:pPr>
            <w:r>
              <w:rPr>
                <w:lang w:eastAsia="lt-LT"/>
              </w:rPr>
              <w:t>Val.</w:t>
            </w:r>
          </w:p>
          <w:p w14:paraId="70C9C3F7" w14:textId="77777777" w:rsidR="00CB625C" w:rsidRDefault="00CB625C" w:rsidP="00D75A53">
            <w:pPr>
              <w:pStyle w:val="Betarp"/>
              <w:jc w:val="both"/>
              <w:rPr>
                <w:lang w:eastAsia="lt-LT"/>
              </w:rPr>
            </w:pPr>
            <w:r>
              <w:rPr>
                <w:lang w:eastAsia="lt-LT"/>
              </w:rPr>
              <w:t>sk.</w:t>
            </w:r>
          </w:p>
        </w:tc>
        <w:tc>
          <w:tcPr>
            <w:tcW w:w="2551" w:type="dxa"/>
            <w:tcBorders>
              <w:top w:val="outset" w:sz="6" w:space="0" w:color="000000"/>
              <w:left w:val="outset" w:sz="6" w:space="0" w:color="000000"/>
              <w:bottom w:val="outset" w:sz="6" w:space="0" w:color="000000"/>
              <w:right w:val="outset" w:sz="6" w:space="0" w:color="000000"/>
            </w:tcBorders>
            <w:hideMark/>
          </w:tcPr>
          <w:p w14:paraId="076FBEEA" w14:textId="77777777" w:rsidR="00CB625C" w:rsidRDefault="00CB625C" w:rsidP="00D75A53">
            <w:pPr>
              <w:pStyle w:val="Betarp"/>
              <w:jc w:val="both"/>
              <w:rPr>
                <w:lang w:eastAsia="lt-LT"/>
              </w:rPr>
            </w:pPr>
            <w:r>
              <w:rPr>
                <w:lang w:eastAsia="lt-LT"/>
              </w:rPr>
              <w:t>Dalykas</w:t>
            </w:r>
          </w:p>
        </w:tc>
      </w:tr>
      <w:tr w:rsidR="00CB625C" w14:paraId="0B5B02EE" w14:textId="77777777" w:rsidTr="00F227F0">
        <w:trPr>
          <w:trHeight w:val="307"/>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29BF124A" w14:textId="77777777" w:rsidR="00CB625C" w:rsidRDefault="00CB625C" w:rsidP="00D75A53">
            <w:pPr>
              <w:pStyle w:val="Betarp"/>
              <w:jc w:val="both"/>
              <w:rPr>
                <w:lang w:eastAsia="lt-LT"/>
              </w:rPr>
            </w:pPr>
            <w:r>
              <w:rPr>
                <w:lang w:eastAsia="lt-LT"/>
              </w:rPr>
              <w:t>1.</w:t>
            </w:r>
          </w:p>
        </w:tc>
        <w:tc>
          <w:tcPr>
            <w:tcW w:w="3829" w:type="dxa"/>
            <w:tcBorders>
              <w:top w:val="outset" w:sz="6" w:space="0" w:color="000000"/>
              <w:left w:val="outset" w:sz="6" w:space="0" w:color="000000"/>
              <w:bottom w:val="outset" w:sz="6" w:space="0" w:color="000000"/>
              <w:right w:val="outset" w:sz="6" w:space="0" w:color="000000"/>
            </w:tcBorders>
            <w:hideMark/>
          </w:tcPr>
          <w:p w14:paraId="222D7854" w14:textId="77777777" w:rsidR="00CB625C" w:rsidRDefault="00CB625C" w:rsidP="00D75A53">
            <w:pPr>
              <w:pStyle w:val="Betarp"/>
              <w:jc w:val="both"/>
              <w:rPr>
                <w:lang w:eastAsia="lt-LT"/>
              </w:rPr>
            </w:pPr>
            <w:r>
              <w:rPr>
                <w:lang w:eastAsia="lt-LT"/>
              </w:rPr>
              <w:t>Šeima, giminė ir tradicijos</w:t>
            </w:r>
          </w:p>
        </w:tc>
        <w:tc>
          <w:tcPr>
            <w:tcW w:w="1134" w:type="dxa"/>
            <w:tcBorders>
              <w:top w:val="outset" w:sz="6" w:space="0" w:color="000000"/>
              <w:left w:val="outset" w:sz="6" w:space="0" w:color="000000"/>
              <w:bottom w:val="outset" w:sz="6" w:space="0" w:color="000000"/>
              <w:right w:val="outset" w:sz="6" w:space="0" w:color="000000"/>
            </w:tcBorders>
            <w:hideMark/>
          </w:tcPr>
          <w:p w14:paraId="456DE104" w14:textId="77777777" w:rsidR="00CB625C" w:rsidRDefault="00CB625C" w:rsidP="00D75A53">
            <w:pPr>
              <w:pStyle w:val="Betarp"/>
              <w:jc w:val="both"/>
              <w:rPr>
                <w:lang w:eastAsia="lt-LT"/>
              </w:rPr>
            </w:pPr>
            <w:r>
              <w:rPr>
                <w:lang w:eastAsia="lt-LT"/>
              </w:rPr>
              <w:t>5–6</w:t>
            </w:r>
          </w:p>
        </w:tc>
        <w:tc>
          <w:tcPr>
            <w:tcW w:w="851" w:type="dxa"/>
            <w:tcBorders>
              <w:top w:val="outset" w:sz="6" w:space="0" w:color="000000"/>
              <w:left w:val="outset" w:sz="6" w:space="0" w:color="000000"/>
              <w:bottom w:val="outset" w:sz="6" w:space="0" w:color="000000"/>
              <w:right w:val="outset" w:sz="6" w:space="0" w:color="000000"/>
            </w:tcBorders>
            <w:hideMark/>
          </w:tcPr>
          <w:p w14:paraId="235E40A1" w14:textId="77777777" w:rsidR="00CB625C" w:rsidRDefault="00CB625C" w:rsidP="00D75A53">
            <w:pPr>
              <w:pStyle w:val="Betarp"/>
              <w:jc w:val="both"/>
              <w:rPr>
                <w:lang w:eastAsia="lt-LT"/>
              </w:rPr>
            </w:pPr>
            <w:r>
              <w:rPr>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71E222B9" w14:textId="77777777" w:rsidR="00CB625C" w:rsidRDefault="00CB625C" w:rsidP="00D75A53">
            <w:pPr>
              <w:pStyle w:val="Betarp"/>
              <w:jc w:val="both"/>
              <w:rPr>
                <w:lang w:eastAsia="lt-LT"/>
              </w:rPr>
            </w:pPr>
            <w:r>
              <w:rPr>
                <w:lang w:eastAsia="lt-LT"/>
              </w:rPr>
              <w:t>Istorija</w:t>
            </w:r>
          </w:p>
        </w:tc>
      </w:tr>
      <w:tr w:rsidR="00CB625C" w14:paraId="0B9B5E6E"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3D8C1158" w14:textId="77777777" w:rsidR="00CB625C" w:rsidRDefault="00CB625C" w:rsidP="00D75A53">
            <w:pPr>
              <w:pStyle w:val="Betarp"/>
              <w:jc w:val="both"/>
              <w:rPr>
                <w:lang w:eastAsia="lt-LT"/>
              </w:rPr>
            </w:pPr>
            <w:r>
              <w:rPr>
                <w:lang w:eastAsia="lt-LT"/>
              </w:rPr>
              <w:t>2.</w:t>
            </w:r>
          </w:p>
        </w:tc>
        <w:tc>
          <w:tcPr>
            <w:tcW w:w="3829" w:type="dxa"/>
            <w:tcBorders>
              <w:top w:val="outset" w:sz="6" w:space="0" w:color="000000"/>
              <w:left w:val="outset" w:sz="6" w:space="0" w:color="000000"/>
              <w:bottom w:val="outset" w:sz="6" w:space="0" w:color="000000"/>
              <w:right w:val="outset" w:sz="6" w:space="0" w:color="000000"/>
            </w:tcBorders>
            <w:hideMark/>
          </w:tcPr>
          <w:p w14:paraId="41822F3E" w14:textId="77777777" w:rsidR="00CB625C" w:rsidRDefault="00CB625C" w:rsidP="00D75A53">
            <w:pPr>
              <w:pStyle w:val="Betarp"/>
              <w:jc w:val="both"/>
              <w:rPr>
                <w:lang w:eastAsia="lt-LT"/>
              </w:rPr>
            </w:pPr>
            <w:r>
              <w:rPr>
                <w:lang w:eastAsia="lt-LT"/>
              </w:rPr>
              <w:t>Bendruomenė ir tradicijos</w:t>
            </w:r>
          </w:p>
        </w:tc>
        <w:tc>
          <w:tcPr>
            <w:tcW w:w="1134" w:type="dxa"/>
            <w:tcBorders>
              <w:top w:val="outset" w:sz="6" w:space="0" w:color="000000"/>
              <w:left w:val="outset" w:sz="6" w:space="0" w:color="000000"/>
              <w:bottom w:val="outset" w:sz="6" w:space="0" w:color="000000"/>
              <w:right w:val="outset" w:sz="6" w:space="0" w:color="000000"/>
            </w:tcBorders>
            <w:hideMark/>
          </w:tcPr>
          <w:p w14:paraId="3A5B21EF" w14:textId="77777777" w:rsidR="00CB625C" w:rsidRDefault="00CB625C" w:rsidP="00D75A53">
            <w:pPr>
              <w:pStyle w:val="Betarp"/>
              <w:jc w:val="both"/>
              <w:rPr>
                <w:lang w:eastAsia="lt-LT"/>
              </w:rPr>
            </w:pPr>
            <w:r>
              <w:rPr>
                <w:lang w:eastAsia="lt-LT"/>
              </w:rPr>
              <w:t>7–8</w:t>
            </w:r>
          </w:p>
        </w:tc>
        <w:tc>
          <w:tcPr>
            <w:tcW w:w="851" w:type="dxa"/>
            <w:tcBorders>
              <w:top w:val="outset" w:sz="6" w:space="0" w:color="000000"/>
              <w:left w:val="outset" w:sz="6" w:space="0" w:color="000000"/>
              <w:bottom w:val="outset" w:sz="6" w:space="0" w:color="000000"/>
              <w:right w:val="outset" w:sz="6" w:space="0" w:color="000000"/>
            </w:tcBorders>
            <w:hideMark/>
          </w:tcPr>
          <w:p w14:paraId="5531A171" w14:textId="77777777" w:rsidR="00CB625C" w:rsidRDefault="00CB625C" w:rsidP="00D75A53">
            <w:pPr>
              <w:pStyle w:val="Betarp"/>
              <w:jc w:val="both"/>
              <w:rPr>
                <w:lang w:eastAsia="lt-LT"/>
              </w:rPr>
            </w:pPr>
            <w:r>
              <w:rPr>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6C0B6129" w14:textId="77777777" w:rsidR="00CB625C" w:rsidRDefault="00CB625C" w:rsidP="00D75A53">
            <w:pPr>
              <w:pStyle w:val="Betarp"/>
              <w:jc w:val="both"/>
              <w:rPr>
                <w:lang w:eastAsia="lt-LT"/>
              </w:rPr>
            </w:pPr>
            <w:r>
              <w:rPr>
                <w:lang w:eastAsia="lt-LT"/>
              </w:rPr>
              <w:t>Istorija</w:t>
            </w:r>
          </w:p>
        </w:tc>
      </w:tr>
      <w:tr w:rsidR="00CB625C" w14:paraId="7284AAEE"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6282513D" w14:textId="77777777" w:rsidR="00CB625C" w:rsidRDefault="00CB625C" w:rsidP="00D75A53">
            <w:pPr>
              <w:pStyle w:val="Betarp"/>
              <w:jc w:val="both"/>
              <w:rPr>
                <w:lang w:eastAsia="lt-LT"/>
              </w:rPr>
            </w:pPr>
            <w:r>
              <w:rPr>
                <w:lang w:eastAsia="lt-LT"/>
              </w:rPr>
              <w:t>3.</w:t>
            </w:r>
          </w:p>
        </w:tc>
        <w:tc>
          <w:tcPr>
            <w:tcW w:w="3829" w:type="dxa"/>
            <w:tcBorders>
              <w:top w:val="outset" w:sz="6" w:space="0" w:color="000000"/>
              <w:left w:val="outset" w:sz="6" w:space="0" w:color="000000"/>
              <w:bottom w:val="outset" w:sz="6" w:space="0" w:color="000000"/>
              <w:right w:val="outset" w:sz="6" w:space="0" w:color="000000"/>
            </w:tcBorders>
            <w:hideMark/>
          </w:tcPr>
          <w:p w14:paraId="3C73829A" w14:textId="77777777" w:rsidR="00CB625C" w:rsidRDefault="00CB625C" w:rsidP="00D75A53">
            <w:pPr>
              <w:pStyle w:val="Betarp"/>
              <w:jc w:val="both"/>
              <w:rPr>
                <w:lang w:eastAsia="lt-LT"/>
              </w:rPr>
            </w:pPr>
            <w:r>
              <w:rPr>
                <w:lang w:eastAsia="lt-LT"/>
              </w:rPr>
              <w:t>Mitybos ir sveikatos tausojimo papročiai</w:t>
            </w:r>
          </w:p>
        </w:tc>
        <w:tc>
          <w:tcPr>
            <w:tcW w:w="1134" w:type="dxa"/>
            <w:tcBorders>
              <w:top w:val="outset" w:sz="6" w:space="0" w:color="000000"/>
              <w:left w:val="outset" w:sz="6" w:space="0" w:color="000000"/>
              <w:bottom w:val="outset" w:sz="6" w:space="0" w:color="000000"/>
              <w:right w:val="outset" w:sz="6" w:space="0" w:color="000000"/>
            </w:tcBorders>
            <w:hideMark/>
          </w:tcPr>
          <w:p w14:paraId="366627EF" w14:textId="77777777" w:rsidR="00CB625C" w:rsidRDefault="00CB625C" w:rsidP="00D75A53">
            <w:pPr>
              <w:pStyle w:val="Betarp"/>
              <w:jc w:val="both"/>
              <w:rPr>
                <w:lang w:eastAsia="lt-LT"/>
              </w:rPr>
            </w:pPr>
            <w:r>
              <w:rPr>
                <w:lang w:eastAsia="lt-LT"/>
              </w:rPr>
              <w:t>5–6</w:t>
            </w:r>
          </w:p>
        </w:tc>
        <w:tc>
          <w:tcPr>
            <w:tcW w:w="851" w:type="dxa"/>
            <w:tcBorders>
              <w:top w:val="outset" w:sz="6" w:space="0" w:color="000000"/>
              <w:left w:val="outset" w:sz="6" w:space="0" w:color="000000"/>
              <w:bottom w:val="outset" w:sz="6" w:space="0" w:color="000000"/>
              <w:right w:val="outset" w:sz="6" w:space="0" w:color="000000"/>
            </w:tcBorders>
            <w:hideMark/>
          </w:tcPr>
          <w:p w14:paraId="0816DB70" w14:textId="77777777" w:rsidR="00CB625C" w:rsidRDefault="00CB625C" w:rsidP="00D75A53">
            <w:pPr>
              <w:pStyle w:val="Betarp"/>
              <w:jc w:val="both"/>
              <w:rPr>
                <w:lang w:eastAsia="lt-LT"/>
              </w:rPr>
            </w:pPr>
            <w:r>
              <w:rPr>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6FED0278" w14:textId="77777777" w:rsidR="00CB625C" w:rsidRDefault="00CB625C" w:rsidP="00D75A53">
            <w:pPr>
              <w:pStyle w:val="Betarp"/>
              <w:jc w:val="both"/>
              <w:rPr>
                <w:lang w:eastAsia="lt-LT"/>
              </w:rPr>
            </w:pPr>
            <w:r>
              <w:rPr>
                <w:lang w:eastAsia="lt-LT"/>
              </w:rPr>
              <w:t>Technologijos</w:t>
            </w:r>
          </w:p>
        </w:tc>
      </w:tr>
      <w:tr w:rsidR="00CB625C" w14:paraId="12270FF5"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669E57AE" w14:textId="77777777" w:rsidR="00CB625C" w:rsidRDefault="00CB625C" w:rsidP="00D75A53">
            <w:pPr>
              <w:pStyle w:val="Betarp"/>
              <w:jc w:val="both"/>
              <w:rPr>
                <w:lang w:eastAsia="lt-LT"/>
              </w:rPr>
            </w:pPr>
            <w:r>
              <w:rPr>
                <w:lang w:eastAsia="lt-LT"/>
              </w:rPr>
              <w:t>4.</w:t>
            </w:r>
          </w:p>
        </w:tc>
        <w:tc>
          <w:tcPr>
            <w:tcW w:w="3829" w:type="dxa"/>
            <w:tcBorders>
              <w:top w:val="outset" w:sz="6" w:space="0" w:color="000000"/>
              <w:left w:val="outset" w:sz="6" w:space="0" w:color="000000"/>
              <w:bottom w:val="outset" w:sz="6" w:space="0" w:color="000000"/>
              <w:right w:val="outset" w:sz="6" w:space="0" w:color="000000"/>
            </w:tcBorders>
            <w:hideMark/>
          </w:tcPr>
          <w:p w14:paraId="6396ABB7" w14:textId="77777777" w:rsidR="00CB625C" w:rsidRDefault="00CB625C" w:rsidP="00D75A53">
            <w:pPr>
              <w:pStyle w:val="Betarp"/>
              <w:jc w:val="both"/>
              <w:rPr>
                <w:lang w:eastAsia="lt-LT"/>
              </w:rPr>
            </w:pPr>
            <w:r>
              <w:rPr>
                <w:lang w:eastAsia="lt-LT"/>
              </w:rPr>
              <w:t>Namai etninėje kultūroje</w:t>
            </w:r>
          </w:p>
        </w:tc>
        <w:tc>
          <w:tcPr>
            <w:tcW w:w="1134" w:type="dxa"/>
            <w:tcBorders>
              <w:top w:val="outset" w:sz="6" w:space="0" w:color="000000"/>
              <w:left w:val="outset" w:sz="6" w:space="0" w:color="000000"/>
              <w:bottom w:val="outset" w:sz="6" w:space="0" w:color="000000"/>
              <w:right w:val="outset" w:sz="6" w:space="0" w:color="000000"/>
            </w:tcBorders>
            <w:hideMark/>
          </w:tcPr>
          <w:p w14:paraId="26466ED6" w14:textId="77777777" w:rsidR="00CB625C" w:rsidRDefault="00CB625C" w:rsidP="00D75A53">
            <w:pPr>
              <w:pStyle w:val="Betarp"/>
              <w:jc w:val="both"/>
              <w:rPr>
                <w:lang w:eastAsia="lt-LT"/>
              </w:rPr>
            </w:pPr>
            <w:r>
              <w:rPr>
                <w:lang w:eastAsia="lt-LT"/>
              </w:rPr>
              <w:t>7–8</w:t>
            </w:r>
          </w:p>
        </w:tc>
        <w:tc>
          <w:tcPr>
            <w:tcW w:w="851" w:type="dxa"/>
            <w:tcBorders>
              <w:top w:val="outset" w:sz="6" w:space="0" w:color="000000"/>
              <w:left w:val="outset" w:sz="6" w:space="0" w:color="000000"/>
              <w:bottom w:val="outset" w:sz="6" w:space="0" w:color="000000"/>
              <w:right w:val="outset" w:sz="6" w:space="0" w:color="000000"/>
            </w:tcBorders>
            <w:hideMark/>
          </w:tcPr>
          <w:p w14:paraId="7716DC09" w14:textId="77777777" w:rsidR="00CB625C" w:rsidRDefault="00CB625C" w:rsidP="00D75A53">
            <w:pPr>
              <w:pStyle w:val="Betarp"/>
              <w:jc w:val="both"/>
              <w:rPr>
                <w:lang w:eastAsia="lt-LT"/>
              </w:rPr>
            </w:pPr>
            <w:r>
              <w:rPr>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43042C5F" w14:textId="77777777" w:rsidR="00CB625C" w:rsidRDefault="00CB625C" w:rsidP="00D75A53">
            <w:pPr>
              <w:pStyle w:val="Betarp"/>
              <w:jc w:val="both"/>
              <w:rPr>
                <w:lang w:eastAsia="lt-LT"/>
              </w:rPr>
            </w:pPr>
            <w:r>
              <w:rPr>
                <w:lang w:eastAsia="lt-LT"/>
              </w:rPr>
              <w:t>Dailė</w:t>
            </w:r>
          </w:p>
        </w:tc>
      </w:tr>
      <w:tr w:rsidR="00CB625C" w14:paraId="12033E4C"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7F9BDC81" w14:textId="77777777" w:rsidR="00CB625C" w:rsidRDefault="00CB625C" w:rsidP="00D75A53">
            <w:pPr>
              <w:pStyle w:val="Betarp"/>
              <w:jc w:val="both"/>
              <w:rPr>
                <w:lang w:eastAsia="lt-LT"/>
              </w:rPr>
            </w:pPr>
            <w:r>
              <w:rPr>
                <w:lang w:eastAsia="lt-LT"/>
              </w:rPr>
              <w:t>5.</w:t>
            </w:r>
          </w:p>
        </w:tc>
        <w:tc>
          <w:tcPr>
            <w:tcW w:w="3829" w:type="dxa"/>
            <w:tcBorders>
              <w:top w:val="outset" w:sz="6" w:space="0" w:color="000000"/>
              <w:left w:val="outset" w:sz="6" w:space="0" w:color="000000"/>
              <w:bottom w:val="outset" w:sz="6" w:space="0" w:color="000000"/>
              <w:right w:val="outset" w:sz="6" w:space="0" w:color="000000"/>
            </w:tcBorders>
            <w:hideMark/>
          </w:tcPr>
          <w:p w14:paraId="19672B0A" w14:textId="77777777" w:rsidR="00CB625C" w:rsidRDefault="00CB625C" w:rsidP="00D75A53">
            <w:pPr>
              <w:pStyle w:val="Betarp"/>
              <w:jc w:val="both"/>
              <w:rPr>
                <w:lang w:eastAsia="lt-LT"/>
              </w:rPr>
            </w:pPr>
            <w:r>
              <w:rPr>
                <w:lang w:eastAsia="lt-LT"/>
              </w:rPr>
              <w:t>Gamta tradicinėje kultūroje</w:t>
            </w:r>
          </w:p>
        </w:tc>
        <w:tc>
          <w:tcPr>
            <w:tcW w:w="1134" w:type="dxa"/>
            <w:tcBorders>
              <w:top w:val="outset" w:sz="6" w:space="0" w:color="000000"/>
              <w:left w:val="outset" w:sz="6" w:space="0" w:color="000000"/>
              <w:bottom w:val="outset" w:sz="6" w:space="0" w:color="000000"/>
              <w:right w:val="outset" w:sz="6" w:space="0" w:color="000000"/>
            </w:tcBorders>
            <w:hideMark/>
          </w:tcPr>
          <w:p w14:paraId="25EAE0F2" w14:textId="77777777" w:rsidR="00CB625C" w:rsidRDefault="00CB625C" w:rsidP="00D75A53">
            <w:pPr>
              <w:pStyle w:val="Betarp"/>
              <w:jc w:val="both"/>
              <w:rPr>
                <w:lang w:eastAsia="lt-LT"/>
              </w:rPr>
            </w:pPr>
            <w:r>
              <w:rPr>
                <w:lang w:eastAsia="lt-LT"/>
              </w:rPr>
              <w:t>5–6</w:t>
            </w:r>
          </w:p>
        </w:tc>
        <w:tc>
          <w:tcPr>
            <w:tcW w:w="851" w:type="dxa"/>
            <w:tcBorders>
              <w:top w:val="outset" w:sz="6" w:space="0" w:color="000000"/>
              <w:left w:val="outset" w:sz="6" w:space="0" w:color="000000"/>
              <w:bottom w:val="outset" w:sz="6" w:space="0" w:color="000000"/>
              <w:right w:val="outset" w:sz="6" w:space="0" w:color="000000"/>
            </w:tcBorders>
            <w:hideMark/>
          </w:tcPr>
          <w:p w14:paraId="3EC4743D" w14:textId="77777777" w:rsidR="00CB625C" w:rsidRDefault="00CB625C" w:rsidP="00D75A53">
            <w:pPr>
              <w:pStyle w:val="Betarp"/>
              <w:jc w:val="both"/>
              <w:rPr>
                <w:lang w:eastAsia="lt-LT"/>
              </w:rPr>
            </w:pPr>
            <w:r>
              <w:rPr>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11AC1736" w14:textId="77777777" w:rsidR="00CB625C" w:rsidRDefault="00CB625C" w:rsidP="00D75A53">
            <w:pPr>
              <w:pStyle w:val="Betarp"/>
              <w:jc w:val="both"/>
              <w:rPr>
                <w:lang w:eastAsia="lt-LT"/>
              </w:rPr>
            </w:pPr>
            <w:r>
              <w:rPr>
                <w:lang w:eastAsia="lt-LT"/>
              </w:rPr>
              <w:t>Gamta ir žmogus</w:t>
            </w:r>
          </w:p>
        </w:tc>
      </w:tr>
      <w:tr w:rsidR="00CB625C" w14:paraId="32BBB27B"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2179AE9F" w14:textId="77777777" w:rsidR="00CB625C" w:rsidRDefault="00CB625C" w:rsidP="00D75A53">
            <w:pPr>
              <w:pStyle w:val="Betarp"/>
              <w:jc w:val="both"/>
              <w:rPr>
                <w:lang w:eastAsia="lt-LT"/>
              </w:rPr>
            </w:pPr>
            <w:r>
              <w:rPr>
                <w:lang w:eastAsia="lt-LT"/>
              </w:rPr>
              <w:t>6.</w:t>
            </w:r>
          </w:p>
        </w:tc>
        <w:tc>
          <w:tcPr>
            <w:tcW w:w="3829" w:type="dxa"/>
            <w:tcBorders>
              <w:top w:val="outset" w:sz="6" w:space="0" w:color="000000"/>
              <w:left w:val="outset" w:sz="6" w:space="0" w:color="000000"/>
              <w:bottom w:val="outset" w:sz="6" w:space="0" w:color="000000"/>
              <w:right w:val="outset" w:sz="6" w:space="0" w:color="000000"/>
            </w:tcBorders>
            <w:hideMark/>
          </w:tcPr>
          <w:p w14:paraId="542CC867" w14:textId="77777777" w:rsidR="00CB625C" w:rsidRDefault="00CB625C" w:rsidP="00D75A53">
            <w:pPr>
              <w:pStyle w:val="Betarp"/>
              <w:jc w:val="both"/>
              <w:rPr>
                <w:lang w:eastAsia="lt-LT"/>
              </w:rPr>
            </w:pPr>
            <w:r>
              <w:rPr>
                <w:lang w:eastAsia="lt-LT"/>
              </w:rPr>
              <w:t>Kraštovaizdis</w:t>
            </w:r>
          </w:p>
        </w:tc>
        <w:tc>
          <w:tcPr>
            <w:tcW w:w="1134" w:type="dxa"/>
            <w:tcBorders>
              <w:top w:val="outset" w:sz="6" w:space="0" w:color="000000"/>
              <w:left w:val="outset" w:sz="6" w:space="0" w:color="000000"/>
              <w:bottom w:val="outset" w:sz="6" w:space="0" w:color="000000"/>
              <w:right w:val="outset" w:sz="6" w:space="0" w:color="000000"/>
            </w:tcBorders>
            <w:hideMark/>
          </w:tcPr>
          <w:p w14:paraId="5510EB90" w14:textId="77777777" w:rsidR="00CB625C" w:rsidRDefault="00CB625C" w:rsidP="00D75A53">
            <w:pPr>
              <w:pStyle w:val="Betarp"/>
              <w:jc w:val="both"/>
              <w:rPr>
                <w:lang w:eastAsia="lt-LT"/>
              </w:rPr>
            </w:pPr>
            <w:r>
              <w:rPr>
                <w:lang w:eastAsia="lt-LT"/>
              </w:rPr>
              <w:t>7</w:t>
            </w:r>
          </w:p>
        </w:tc>
        <w:tc>
          <w:tcPr>
            <w:tcW w:w="851" w:type="dxa"/>
            <w:tcBorders>
              <w:top w:val="outset" w:sz="6" w:space="0" w:color="000000"/>
              <w:left w:val="outset" w:sz="6" w:space="0" w:color="000000"/>
              <w:bottom w:val="outset" w:sz="6" w:space="0" w:color="000000"/>
              <w:right w:val="outset" w:sz="6" w:space="0" w:color="000000"/>
            </w:tcBorders>
            <w:hideMark/>
          </w:tcPr>
          <w:p w14:paraId="0529CC7B" w14:textId="77777777" w:rsidR="00CB625C" w:rsidRDefault="00CB625C" w:rsidP="00D75A53">
            <w:pPr>
              <w:pStyle w:val="Betarp"/>
              <w:jc w:val="both"/>
              <w:rPr>
                <w:lang w:eastAsia="lt-LT"/>
              </w:rPr>
            </w:pPr>
            <w:r>
              <w:rPr>
                <w:lang w:eastAsia="lt-LT"/>
              </w:rPr>
              <w:t>1</w:t>
            </w:r>
          </w:p>
        </w:tc>
        <w:tc>
          <w:tcPr>
            <w:tcW w:w="2551" w:type="dxa"/>
            <w:tcBorders>
              <w:top w:val="outset" w:sz="6" w:space="0" w:color="000000"/>
              <w:left w:val="outset" w:sz="6" w:space="0" w:color="000000"/>
              <w:bottom w:val="outset" w:sz="6" w:space="0" w:color="000000"/>
              <w:right w:val="outset" w:sz="6" w:space="0" w:color="000000"/>
            </w:tcBorders>
            <w:hideMark/>
          </w:tcPr>
          <w:p w14:paraId="2F964401" w14:textId="77777777" w:rsidR="00CB625C" w:rsidRDefault="00CB625C" w:rsidP="00D75A53">
            <w:pPr>
              <w:pStyle w:val="Betarp"/>
              <w:jc w:val="both"/>
              <w:rPr>
                <w:lang w:eastAsia="lt-LT"/>
              </w:rPr>
            </w:pPr>
            <w:r>
              <w:rPr>
                <w:lang w:eastAsia="lt-LT"/>
              </w:rPr>
              <w:t>Geografija</w:t>
            </w:r>
          </w:p>
        </w:tc>
      </w:tr>
      <w:tr w:rsidR="00CB625C" w14:paraId="22B89DD9"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65BAE389" w14:textId="77777777" w:rsidR="00CB625C" w:rsidRDefault="00CB625C" w:rsidP="00D75A53">
            <w:pPr>
              <w:pStyle w:val="Betarp"/>
              <w:jc w:val="both"/>
              <w:rPr>
                <w:lang w:eastAsia="lt-LT"/>
              </w:rPr>
            </w:pPr>
            <w:r>
              <w:rPr>
                <w:lang w:eastAsia="lt-LT"/>
              </w:rPr>
              <w:t>7.</w:t>
            </w:r>
          </w:p>
        </w:tc>
        <w:tc>
          <w:tcPr>
            <w:tcW w:w="3829" w:type="dxa"/>
            <w:tcBorders>
              <w:top w:val="outset" w:sz="6" w:space="0" w:color="000000"/>
              <w:left w:val="outset" w:sz="6" w:space="0" w:color="000000"/>
              <w:bottom w:val="outset" w:sz="6" w:space="0" w:color="000000"/>
              <w:right w:val="outset" w:sz="6" w:space="0" w:color="000000"/>
            </w:tcBorders>
            <w:hideMark/>
          </w:tcPr>
          <w:p w14:paraId="4DB7EA37" w14:textId="77777777" w:rsidR="00CB625C" w:rsidRDefault="00CB625C" w:rsidP="00D75A53">
            <w:pPr>
              <w:pStyle w:val="Betarp"/>
              <w:jc w:val="both"/>
              <w:rPr>
                <w:lang w:eastAsia="lt-LT"/>
              </w:rPr>
            </w:pPr>
            <w:r>
              <w:rPr>
                <w:lang w:eastAsia="lt-LT"/>
              </w:rPr>
              <w:t>Senoji architektūra</w:t>
            </w:r>
          </w:p>
        </w:tc>
        <w:tc>
          <w:tcPr>
            <w:tcW w:w="1134" w:type="dxa"/>
            <w:tcBorders>
              <w:top w:val="outset" w:sz="6" w:space="0" w:color="000000"/>
              <w:left w:val="outset" w:sz="6" w:space="0" w:color="000000"/>
              <w:bottom w:val="outset" w:sz="6" w:space="0" w:color="000000"/>
              <w:right w:val="outset" w:sz="6" w:space="0" w:color="000000"/>
            </w:tcBorders>
            <w:hideMark/>
          </w:tcPr>
          <w:p w14:paraId="23A12BF4" w14:textId="77777777" w:rsidR="00CB625C" w:rsidRDefault="00CB625C" w:rsidP="00D75A53">
            <w:pPr>
              <w:pStyle w:val="Betarp"/>
              <w:jc w:val="both"/>
              <w:rPr>
                <w:lang w:eastAsia="lt-LT"/>
              </w:rPr>
            </w:pPr>
            <w:r>
              <w:rPr>
                <w:lang w:eastAsia="lt-LT"/>
              </w:rPr>
              <w:t>8</w:t>
            </w:r>
          </w:p>
        </w:tc>
        <w:tc>
          <w:tcPr>
            <w:tcW w:w="851" w:type="dxa"/>
            <w:tcBorders>
              <w:top w:val="outset" w:sz="6" w:space="0" w:color="000000"/>
              <w:left w:val="outset" w:sz="6" w:space="0" w:color="000000"/>
              <w:bottom w:val="outset" w:sz="6" w:space="0" w:color="000000"/>
              <w:right w:val="outset" w:sz="6" w:space="0" w:color="000000"/>
            </w:tcBorders>
            <w:hideMark/>
          </w:tcPr>
          <w:p w14:paraId="791FFFA9" w14:textId="77777777" w:rsidR="00CB625C" w:rsidRDefault="00CB625C" w:rsidP="00D75A53">
            <w:pPr>
              <w:pStyle w:val="Betarp"/>
              <w:jc w:val="both"/>
              <w:rPr>
                <w:lang w:eastAsia="lt-LT"/>
              </w:rPr>
            </w:pPr>
            <w:r>
              <w:rPr>
                <w:lang w:eastAsia="lt-LT"/>
              </w:rPr>
              <w:t>1</w:t>
            </w:r>
          </w:p>
        </w:tc>
        <w:tc>
          <w:tcPr>
            <w:tcW w:w="2551" w:type="dxa"/>
            <w:tcBorders>
              <w:top w:val="outset" w:sz="6" w:space="0" w:color="000000"/>
              <w:left w:val="outset" w:sz="6" w:space="0" w:color="000000"/>
              <w:bottom w:val="outset" w:sz="6" w:space="0" w:color="000000"/>
              <w:right w:val="outset" w:sz="6" w:space="0" w:color="000000"/>
            </w:tcBorders>
            <w:hideMark/>
          </w:tcPr>
          <w:p w14:paraId="5B9FF64C" w14:textId="77777777" w:rsidR="00CB625C" w:rsidRDefault="00CB625C" w:rsidP="00D75A53">
            <w:pPr>
              <w:pStyle w:val="Betarp"/>
              <w:jc w:val="both"/>
              <w:rPr>
                <w:lang w:eastAsia="lt-LT"/>
              </w:rPr>
            </w:pPr>
            <w:r>
              <w:rPr>
                <w:lang w:eastAsia="lt-LT"/>
              </w:rPr>
              <w:t>Geografija</w:t>
            </w:r>
          </w:p>
        </w:tc>
      </w:tr>
      <w:tr w:rsidR="00CB625C" w14:paraId="577EAB6B"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1F8C5850" w14:textId="77777777" w:rsidR="00CB625C" w:rsidRDefault="00CB625C" w:rsidP="00D75A53">
            <w:pPr>
              <w:pStyle w:val="Betarp"/>
              <w:jc w:val="both"/>
              <w:rPr>
                <w:lang w:eastAsia="lt-LT"/>
              </w:rPr>
            </w:pPr>
            <w:r>
              <w:rPr>
                <w:lang w:eastAsia="lt-LT"/>
              </w:rPr>
              <w:t>8.</w:t>
            </w:r>
          </w:p>
        </w:tc>
        <w:tc>
          <w:tcPr>
            <w:tcW w:w="3829" w:type="dxa"/>
            <w:tcBorders>
              <w:top w:val="outset" w:sz="6" w:space="0" w:color="000000"/>
              <w:left w:val="outset" w:sz="6" w:space="0" w:color="000000"/>
              <w:bottom w:val="outset" w:sz="6" w:space="0" w:color="000000"/>
              <w:right w:val="outset" w:sz="6" w:space="0" w:color="000000"/>
            </w:tcBorders>
            <w:hideMark/>
          </w:tcPr>
          <w:p w14:paraId="6624BDAA" w14:textId="77777777" w:rsidR="00CB625C" w:rsidRDefault="00CB625C" w:rsidP="00D75A53">
            <w:pPr>
              <w:pStyle w:val="Betarp"/>
              <w:jc w:val="both"/>
              <w:rPr>
                <w:lang w:eastAsia="lt-LT"/>
              </w:rPr>
            </w:pPr>
            <w:r>
              <w:rPr>
                <w:lang w:eastAsia="lt-LT"/>
              </w:rPr>
              <w:t>Lietuvos etnografiniai regionai</w:t>
            </w:r>
          </w:p>
        </w:tc>
        <w:tc>
          <w:tcPr>
            <w:tcW w:w="1134" w:type="dxa"/>
            <w:tcBorders>
              <w:top w:val="outset" w:sz="6" w:space="0" w:color="000000"/>
              <w:left w:val="outset" w:sz="6" w:space="0" w:color="000000"/>
              <w:bottom w:val="outset" w:sz="6" w:space="0" w:color="000000"/>
              <w:right w:val="outset" w:sz="6" w:space="0" w:color="000000"/>
            </w:tcBorders>
            <w:hideMark/>
          </w:tcPr>
          <w:p w14:paraId="2A8D2356" w14:textId="77777777" w:rsidR="00CB625C" w:rsidRDefault="00CB625C" w:rsidP="00D75A53">
            <w:pPr>
              <w:pStyle w:val="Betarp"/>
              <w:jc w:val="both"/>
              <w:rPr>
                <w:lang w:eastAsia="lt-LT"/>
              </w:rPr>
            </w:pPr>
            <w:r>
              <w:rPr>
                <w:lang w:eastAsia="lt-LT"/>
              </w:rPr>
              <w:t>6</w:t>
            </w:r>
          </w:p>
        </w:tc>
        <w:tc>
          <w:tcPr>
            <w:tcW w:w="851" w:type="dxa"/>
            <w:tcBorders>
              <w:top w:val="outset" w:sz="6" w:space="0" w:color="000000"/>
              <w:left w:val="outset" w:sz="6" w:space="0" w:color="000000"/>
              <w:bottom w:val="outset" w:sz="6" w:space="0" w:color="000000"/>
              <w:right w:val="outset" w:sz="6" w:space="0" w:color="000000"/>
            </w:tcBorders>
            <w:hideMark/>
          </w:tcPr>
          <w:p w14:paraId="03916865" w14:textId="77777777" w:rsidR="00CB625C" w:rsidRDefault="00CB625C" w:rsidP="00D75A53">
            <w:pPr>
              <w:pStyle w:val="Betarp"/>
              <w:jc w:val="both"/>
              <w:rPr>
                <w:lang w:eastAsia="lt-LT"/>
              </w:rPr>
            </w:pPr>
            <w:r>
              <w:rPr>
                <w:lang w:eastAsia="lt-LT"/>
              </w:rPr>
              <w:t>1</w:t>
            </w:r>
          </w:p>
        </w:tc>
        <w:tc>
          <w:tcPr>
            <w:tcW w:w="2551" w:type="dxa"/>
            <w:tcBorders>
              <w:top w:val="outset" w:sz="6" w:space="0" w:color="000000"/>
              <w:left w:val="outset" w:sz="6" w:space="0" w:color="000000"/>
              <w:bottom w:val="outset" w:sz="6" w:space="0" w:color="000000"/>
              <w:right w:val="outset" w:sz="6" w:space="0" w:color="000000"/>
            </w:tcBorders>
            <w:hideMark/>
          </w:tcPr>
          <w:p w14:paraId="7C5EAF79" w14:textId="77777777" w:rsidR="00CB625C" w:rsidRDefault="00CB625C" w:rsidP="00D75A53">
            <w:pPr>
              <w:pStyle w:val="Betarp"/>
              <w:jc w:val="both"/>
              <w:rPr>
                <w:lang w:eastAsia="lt-LT"/>
              </w:rPr>
            </w:pPr>
            <w:r>
              <w:rPr>
                <w:lang w:eastAsia="lt-LT"/>
              </w:rPr>
              <w:t>Geografija</w:t>
            </w:r>
          </w:p>
        </w:tc>
      </w:tr>
      <w:tr w:rsidR="00CB625C" w14:paraId="3C8DB814"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31830874" w14:textId="77777777" w:rsidR="00CB625C" w:rsidRDefault="00CB625C" w:rsidP="00D75A53">
            <w:pPr>
              <w:pStyle w:val="Betarp"/>
              <w:jc w:val="both"/>
              <w:rPr>
                <w:lang w:eastAsia="lt-LT"/>
              </w:rPr>
            </w:pPr>
            <w:r>
              <w:rPr>
                <w:lang w:eastAsia="lt-LT"/>
              </w:rPr>
              <w:t>9.</w:t>
            </w:r>
          </w:p>
        </w:tc>
        <w:tc>
          <w:tcPr>
            <w:tcW w:w="3829" w:type="dxa"/>
            <w:tcBorders>
              <w:top w:val="outset" w:sz="6" w:space="0" w:color="000000"/>
              <w:left w:val="outset" w:sz="6" w:space="0" w:color="000000"/>
              <w:bottom w:val="outset" w:sz="6" w:space="0" w:color="000000"/>
              <w:right w:val="outset" w:sz="6" w:space="0" w:color="000000"/>
            </w:tcBorders>
            <w:hideMark/>
          </w:tcPr>
          <w:p w14:paraId="0AE82927" w14:textId="77777777" w:rsidR="00CB625C" w:rsidRDefault="00CB625C" w:rsidP="00D75A53">
            <w:pPr>
              <w:pStyle w:val="Betarp"/>
              <w:jc w:val="both"/>
              <w:rPr>
                <w:lang w:eastAsia="lt-LT"/>
              </w:rPr>
            </w:pPr>
            <w:r>
              <w:rPr>
                <w:lang w:eastAsia="lt-LT"/>
              </w:rPr>
              <w:t>Senieji liaudies žaidimai</w:t>
            </w:r>
          </w:p>
        </w:tc>
        <w:tc>
          <w:tcPr>
            <w:tcW w:w="1134" w:type="dxa"/>
            <w:tcBorders>
              <w:top w:val="outset" w:sz="6" w:space="0" w:color="000000"/>
              <w:left w:val="outset" w:sz="6" w:space="0" w:color="000000"/>
              <w:bottom w:val="outset" w:sz="6" w:space="0" w:color="000000"/>
              <w:right w:val="outset" w:sz="6" w:space="0" w:color="000000"/>
            </w:tcBorders>
            <w:hideMark/>
          </w:tcPr>
          <w:p w14:paraId="077F7CF0" w14:textId="77777777" w:rsidR="00CB625C" w:rsidRDefault="00CB625C" w:rsidP="00D75A53">
            <w:pPr>
              <w:pStyle w:val="Betarp"/>
              <w:jc w:val="both"/>
              <w:rPr>
                <w:lang w:eastAsia="lt-LT"/>
              </w:rPr>
            </w:pPr>
            <w:r>
              <w:rPr>
                <w:lang w:eastAsia="lt-LT"/>
              </w:rPr>
              <w:t>5–8</w:t>
            </w:r>
          </w:p>
        </w:tc>
        <w:tc>
          <w:tcPr>
            <w:tcW w:w="851" w:type="dxa"/>
            <w:tcBorders>
              <w:top w:val="outset" w:sz="6" w:space="0" w:color="000000"/>
              <w:left w:val="outset" w:sz="6" w:space="0" w:color="000000"/>
              <w:bottom w:val="outset" w:sz="6" w:space="0" w:color="000000"/>
              <w:right w:val="outset" w:sz="6" w:space="0" w:color="000000"/>
            </w:tcBorders>
            <w:hideMark/>
          </w:tcPr>
          <w:p w14:paraId="40E8A667" w14:textId="77777777" w:rsidR="00CB625C" w:rsidRDefault="00CB625C" w:rsidP="00D75A53">
            <w:pPr>
              <w:pStyle w:val="Betarp"/>
              <w:jc w:val="both"/>
              <w:rPr>
                <w:lang w:eastAsia="lt-LT"/>
              </w:rPr>
            </w:pPr>
            <w:r>
              <w:rPr>
                <w:lang w:eastAsia="lt-LT"/>
              </w:rPr>
              <w:t>4</w:t>
            </w:r>
          </w:p>
        </w:tc>
        <w:tc>
          <w:tcPr>
            <w:tcW w:w="2551" w:type="dxa"/>
            <w:tcBorders>
              <w:top w:val="outset" w:sz="6" w:space="0" w:color="000000"/>
              <w:left w:val="outset" w:sz="6" w:space="0" w:color="000000"/>
              <w:bottom w:val="outset" w:sz="6" w:space="0" w:color="000000"/>
              <w:right w:val="outset" w:sz="6" w:space="0" w:color="000000"/>
            </w:tcBorders>
            <w:hideMark/>
          </w:tcPr>
          <w:p w14:paraId="3844A57F" w14:textId="77777777" w:rsidR="00CB625C" w:rsidRDefault="00CB625C" w:rsidP="00D75A53">
            <w:pPr>
              <w:pStyle w:val="Betarp"/>
              <w:jc w:val="both"/>
              <w:rPr>
                <w:lang w:eastAsia="lt-LT"/>
              </w:rPr>
            </w:pPr>
            <w:r>
              <w:rPr>
                <w:lang w:eastAsia="lt-LT"/>
              </w:rPr>
              <w:t>Fizinis ugdymas</w:t>
            </w:r>
          </w:p>
        </w:tc>
      </w:tr>
      <w:tr w:rsidR="00CB625C" w14:paraId="59B222AB"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23DBA0EC" w14:textId="77777777" w:rsidR="00CB625C" w:rsidRDefault="00CB625C" w:rsidP="00D75A53">
            <w:pPr>
              <w:pStyle w:val="Betarp"/>
              <w:jc w:val="both"/>
              <w:rPr>
                <w:lang w:eastAsia="lt-LT"/>
              </w:rPr>
            </w:pPr>
            <w:r>
              <w:rPr>
                <w:lang w:eastAsia="lt-LT"/>
              </w:rPr>
              <w:t>10.</w:t>
            </w:r>
          </w:p>
        </w:tc>
        <w:tc>
          <w:tcPr>
            <w:tcW w:w="3829" w:type="dxa"/>
            <w:tcBorders>
              <w:top w:val="outset" w:sz="6" w:space="0" w:color="000000"/>
              <w:left w:val="outset" w:sz="6" w:space="0" w:color="000000"/>
              <w:bottom w:val="outset" w:sz="6" w:space="0" w:color="000000"/>
              <w:right w:val="outset" w:sz="6" w:space="0" w:color="000000"/>
            </w:tcBorders>
            <w:hideMark/>
          </w:tcPr>
          <w:p w14:paraId="3BB9466A" w14:textId="77777777" w:rsidR="00CB625C" w:rsidRDefault="00CB625C" w:rsidP="00D75A53">
            <w:pPr>
              <w:pStyle w:val="Betarp"/>
              <w:jc w:val="both"/>
              <w:rPr>
                <w:lang w:eastAsia="lt-LT"/>
              </w:rPr>
            </w:pPr>
            <w:r>
              <w:rPr>
                <w:lang w:eastAsia="lt-LT"/>
              </w:rPr>
              <w:t>Ornamentai lietuvių liaudies kultūroje</w:t>
            </w:r>
          </w:p>
        </w:tc>
        <w:tc>
          <w:tcPr>
            <w:tcW w:w="1134" w:type="dxa"/>
            <w:tcBorders>
              <w:top w:val="outset" w:sz="6" w:space="0" w:color="000000"/>
              <w:left w:val="outset" w:sz="6" w:space="0" w:color="000000"/>
              <w:bottom w:val="outset" w:sz="6" w:space="0" w:color="000000"/>
              <w:right w:val="outset" w:sz="6" w:space="0" w:color="000000"/>
            </w:tcBorders>
            <w:hideMark/>
          </w:tcPr>
          <w:p w14:paraId="4DCF31B0" w14:textId="77777777" w:rsidR="00CB625C" w:rsidRDefault="00CB625C" w:rsidP="00D75A53">
            <w:pPr>
              <w:pStyle w:val="Betarp"/>
              <w:jc w:val="both"/>
              <w:rPr>
                <w:lang w:eastAsia="lt-LT"/>
              </w:rPr>
            </w:pPr>
            <w:r>
              <w:rPr>
                <w:lang w:eastAsia="lt-LT"/>
              </w:rPr>
              <w:t>5</w:t>
            </w:r>
          </w:p>
        </w:tc>
        <w:tc>
          <w:tcPr>
            <w:tcW w:w="851" w:type="dxa"/>
            <w:tcBorders>
              <w:top w:val="outset" w:sz="6" w:space="0" w:color="000000"/>
              <w:left w:val="outset" w:sz="6" w:space="0" w:color="000000"/>
              <w:bottom w:val="outset" w:sz="6" w:space="0" w:color="000000"/>
              <w:right w:val="outset" w:sz="6" w:space="0" w:color="000000"/>
            </w:tcBorders>
            <w:hideMark/>
          </w:tcPr>
          <w:p w14:paraId="20B21D55" w14:textId="77777777" w:rsidR="00CB625C" w:rsidRDefault="00CB625C" w:rsidP="00D75A53">
            <w:pPr>
              <w:pStyle w:val="Betarp"/>
              <w:jc w:val="both"/>
              <w:rPr>
                <w:lang w:eastAsia="lt-LT"/>
              </w:rPr>
            </w:pPr>
            <w:r>
              <w:rPr>
                <w:lang w:eastAsia="lt-LT"/>
              </w:rPr>
              <w:t>1</w:t>
            </w:r>
          </w:p>
        </w:tc>
        <w:tc>
          <w:tcPr>
            <w:tcW w:w="2551" w:type="dxa"/>
            <w:tcBorders>
              <w:top w:val="outset" w:sz="6" w:space="0" w:color="000000"/>
              <w:left w:val="outset" w:sz="6" w:space="0" w:color="000000"/>
              <w:bottom w:val="outset" w:sz="6" w:space="0" w:color="000000"/>
              <w:right w:val="outset" w:sz="6" w:space="0" w:color="000000"/>
            </w:tcBorders>
            <w:hideMark/>
          </w:tcPr>
          <w:p w14:paraId="6C1C0B09" w14:textId="77777777" w:rsidR="00CB625C" w:rsidRDefault="00CB625C" w:rsidP="00D75A53">
            <w:pPr>
              <w:pStyle w:val="Betarp"/>
              <w:jc w:val="both"/>
              <w:rPr>
                <w:lang w:eastAsia="lt-LT"/>
              </w:rPr>
            </w:pPr>
            <w:r>
              <w:rPr>
                <w:lang w:eastAsia="lt-LT"/>
              </w:rPr>
              <w:t>Informacinės</w:t>
            </w:r>
          </w:p>
          <w:p w14:paraId="0AE04B37" w14:textId="77777777" w:rsidR="00CB625C" w:rsidRDefault="00CB625C" w:rsidP="00D75A53">
            <w:pPr>
              <w:pStyle w:val="Betarp"/>
              <w:jc w:val="both"/>
              <w:rPr>
                <w:lang w:eastAsia="lt-LT"/>
              </w:rPr>
            </w:pPr>
            <w:r>
              <w:rPr>
                <w:lang w:eastAsia="lt-LT"/>
              </w:rPr>
              <w:t>technologijos</w:t>
            </w:r>
          </w:p>
        </w:tc>
      </w:tr>
      <w:tr w:rsidR="00CB625C" w14:paraId="2777B741"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21E8E1F9" w14:textId="77777777" w:rsidR="00CB625C" w:rsidRDefault="00CB625C" w:rsidP="00D75A53">
            <w:pPr>
              <w:pStyle w:val="Betarp"/>
              <w:jc w:val="both"/>
              <w:rPr>
                <w:lang w:eastAsia="lt-LT"/>
              </w:rPr>
            </w:pPr>
            <w:r>
              <w:rPr>
                <w:lang w:eastAsia="lt-LT"/>
              </w:rPr>
              <w:t>11.</w:t>
            </w:r>
          </w:p>
        </w:tc>
        <w:tc>
          <w:tcPr>
            <w:tcW w:w="3829" w:type="dxa"/>
            <w:tcBorders>
              <w:top w:val="outset" w:sz="6" w:space="0" w:color="000000"/>
              <w:left w:val="outset" w:sz="6" w:space="0" w:color="000000"/>
              <w:bottom w:val="outset" w:sz="6" w:space="0" w:color="000000"/>
              <w:right w:val="outset" w:sz="6" w:space="0" w:color="000000"/>
            </w:tcBorders>
            <w:hideMark/>
          </w:tcPr>
          <w:p w14:paraId="7E31DDDA" w14:textId="77777777" w:rsidR="00CB625C" w:rsidRDefault="00CB625C" w:rsidP="00D75A53">
            <w:pPr>
              <w:pStyle w:val="Betarp"/>
              <w:jc w:val="both"/>
              <w:rPr>
                <w:lang w:eastAsia="lt-LT"/>
              </w:rPr>
            </w:pPr>
            <w:r>
              <w:rPr>
                <w:lang w:eastAsia="lt-LT"/>
              </w:rPr>
              <w:t>Tautinio kostiumo motyvai</w:t>
            </w:r>
          </w:p>
        </w:tc>
        <w:tc>
          <w:tcPr>
            <w:tcW w:w="1134" w:type="dxa"/>
            <w:tcBorders>
              <w:top w:val="outset" w:sz="6" w:space="0" w:color="000000"/>
              <w:left w:val="outset" w:sz="6" w:space="0" w:color="000000"/>
              <w:bottom w:val="outset" w:sz="6" w:space="0" w:color="000000"/>
              <w:right w:val="outset" w:sz="6" w:space="0" w:color="000000"/>
            </w:tcBorders>
            <w:hideMark/>
          </w:tcPr>
          <w:p w14:paraId="5A18F093" w14:textId="77777777" w:rsidR="00CB625C" w:rsidRDefault="00CB625C" w:rsidP="00D75A53">
            <w:pPr>
              <w:pStyle w:val="Betarp"/>
              <w:jc w:val="both"/>
              <w:rPr>
                <w:lang w:eastAsia="lt-LT"/>
              </w:rPr>
            </w:pPr>
            <w:r>
              <w:rPr>
                <w:lang w:eastAsia="lt-LT"/>
              </w:rPr>
              <w:t>8</w:t>
            </w:r>
          </w:p>
        </w:tc>
        <w:tc>
          <w:tcPr>
            <w:tcW w:w="851" w:type="dxa"/>
            <w:tcBorders>
              <w:top w:val="outset" w:sz="6" w:space="0" w:color="000000"/>
              <w:left w:val="outset" w:sz="6" w:space="0" w:color="000000"/>
              <w:bottom w:val="outset" w:sz="6" w:space="0" w:color="000000"/>
              <w:right w:val="outset" w:sz="6" w:space="0" w:color="000000"/>
            </w:tcBorders>
            <w:hideMark/>
          </w:tcPr>
          <w:p w14:paraId="09D22553" w14:textId="77777777" w:rsidR="00CB625C" w:rsidRDefault="00CB625C" w:rsidP="00D75A53">
            <w:pPr>
              <w:pStyle w:val="Betarp"/>
              <w:jc w:val="both"/>
              <w:rPr>
                <w:lang w:eastAsia="lt-LT"/>
              </w:rPr>
            </w:pPr>
            <w:r>
              <w:rPr>
                <w:lang w:eastAsia="lt-LT"/>
              </w:rPr>
              <w:t>1</w:t>
            </w:r>
          </w:p>
        </w:tc>
        <w:tc>
          <w:tcPr>
            <w:tcW w:w="2551" w:type="dxa"/>
            <w:tcBorders>
              <w:top w:val="outset" w:sz="6" w:space="0" w:color="000000"/>
              <w:left w:val="outset" w:sz="6" w:space="0" w:color="000000"/>
              <w:bottom w:val="outset" w:sz="6" w:space="0" w:color="000000"/>
              <w:right w:val="outset" w:sz="6" w:space="0" w:color="000000"/>
            </w:tcBorders>
            <w:hideMark/>
          </w:tcPr>
          <w:p w14:paraId="5DEEA689" w14:textId="77777777" w:rsidR="00CB625C" w:rsidRDefault="00CB625C" w:rsidP="00D75A53">
            <w:pPr>
              <w:pStyle w:val="Betarp"/>
              <w:jc w:val="both"/>
              <w:rPr>
                <w:lang w:eastAsia="lt-LT"/>
              </w:rPr>
            </w:pPr>
            <w:r>
              <w:rPr>
                <w:lang w:eastAsia="lt-LT"/>
              </w:rPr>
              <w:t>Technologijos</w:t>
            </w:r>
          </w:p>
        </w:tc>
      </w:tr>
      <w:tr w:rsidR="00CB625C" w14:paraId="5B855E1B"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36BDF827" w14:textId="77777777" w:rsidR="00CB625C" w:rsidRDefault="00CB625C" w:rsidP="00D75A53">
            <w:pPr>
              <w:jc w:val="both"/>
              <w:rPr>
                <w:rFonts w:eastAsia="Calibri"/>
                <w:szCs w:val="24"/>
                <w:lang w:eastAsia="lt-LT"/>
              </w:rPr>
            </w:pPr>
            <w:r>
              <w:rPr>
                <w:rFonts w:eastAsia="Calibri"/>
                <w:szCs w:val="24"/>
                <w:lang w:eastAsia="lt-LT"/>
              </w:rPr>
              <w:t>12.</w:t>
            </w:r>
          </w:p>
        </w:tc>
        <w:tc>
          <w:tcPr>
            <w:tcW w:w="3829" w:type="dxa"/>
            <w:tcBorders>
              <w:top w:val="outset" w:sz="6" w:space="0" w:color="000000"/>
              <w:left w:val="outset" w:sz="6" w:space="0" w:color="000000"/>
              <w:bottom w:val="outset" w:sz="6" w:space="0" w:color="000000"/>
              <w:right w:val="outset" w:sz="6" w:space="0" w:color="000000"/>
            </w:tcBorders>
            <w:hideMark/>
          </w:tcPr>
          <w:p w14:paraId="30E5CB35" w14:textId="77777777" w:rsidR="00CB625C" w:rsidRDefault="00CB625C" w:rsidP="00D75A53">
            <w:pPr>
              <w:jc w:val="both"/>
              <w:rPr>
                <w:rFonts w:eastAsia="Calibri"/>
                <w:szCs w:val="24"/>
                <w:lang w:eastAsia="lt-LT"/>
              </w:rPr>
            </w:pPr>
            <w:r>
              <w:rPr>
                <w:rFonts w:eastAsia="Calibri"/>
                <w:szCs w:val="24"/>
                <w:lang w:eastAsia="lt-LT"/>
              </w:rPr>
              <w:t>Liaudies kūryba</w:t>
            </w:r>
          </w:p>
        </w:tc>
        <w:tc>
          <w:tcPr>
            <w:tcW w:w="1134" w:type="dxa"/>
            <w:tcBorders>
              <w:top w:val="outset" w:sz="6" w:space="0" w:color="000000"/>
              <w:left w:val="outset" w:sz="6" w:space="0" w:color="000000"/>
              <w:bottom w:val="outset" w:sz="6" w:space="0" w:color="000000"/>
              <w:right w:val="outset" w:sz="6" w:space="0" w:color="000000"/>
            </w:tcBorders>
            <w:hideMark/>
          </w:tcPr>
          <w:p w14:paraId="7AB17E53" w14:textId="77777777" w:rsidR="00CB625C" w:rsidRDefault="00CB625C" w:rsidP="00D75A53">
            <w:pPr>
              <w:jc w:val="both"/>
              <w:rPr>
                <w:rFonts w:eastAsia="Calibri"/>
                <w:szCs w:val="24"/>
                <w:lang w:eastAsia="lt-LT"/>
              </w:rPr>
            </w:pPr>
            <w:r>
              <w:rPr>
                <w:rFonts w:eastAsia="Calibri"/>
                <w:szCs w:val="24"/>
                <w:lang w:eastAsia="lt-LT"/>
              </w:rPr>
              <w:t>5–6</w:t>
            </w:r>
          </w:p>
        </w:tc>
        <w:tc>
          <w:tcPr>
            <w:tcW w:w="851" w:type="dxa"/>
            <w:tcBorders>
              <w:top w:val="outset" w:sz="6" w:space="0" w:color="000000"/>
              <w:left w:val="outset" w:sz="6" w:space="0" w:color="000000"/>
              <w:bottom w:val="outset" w:sz="6" w:space="0" w:color="000000"/>
              <w:right w:val="outset" w:sz="6" w:space="0" w:color="000000"/>
            </w:tcBorders>
            <w:hideMark/>
          </w:tcPr>
          <w:p w14:paraId="064840B3" w14:textId="77777777" w:rsidR="00CB625C" w:rsidRDefault="00CB625C" w:rsidP="00D75A53">
            <w:pPr>
              <w:jc w:val="both"/>
              <w:rPr>
                <w:rFonts w:eastAsia="Calibri"/>
                <w:szCs w:val="24"/>
                <w:lang w:eastAsia="lt-LT"/>
              </w:rPr>
            </w:pPr>
            <w:r>
              <w:rPr>
                <w:rFonts w:eastAsia="Calibri"/>
                <w:szCs w:val="24"/>
                <w:lang w:eastAsia="lt-LT"/>
              </w:rPr>
              <w:t>3</w:t>
            </w:r>
          </w:p>
        </w:tc>
        <w:tc>
          <w:tcPr>
            <w:tcW w:w="2551" w:type="dxa"/>
            <w:tcBorders>
              <w:top w:val="outset" w:sz="6" w:space="0" w:color="000000"/>
              <w:left w:val="outset" w:sz="6" w:space="0" w:color="000000"/>
              <w:bottom w:val="outset" w:sz="6" w:space="0" w:color="000000"/>
              <w:right w:val="outset" w:sz="6" w:space="0" w:color="000000"/>
            </w:tcBorders>
            <w:hideMark/>
          </w:tcPr>
          <w:p w14:paraId="1CE6C0F6" w14:textId="77777777" w:rsidR="00CB625C" w:rsidRDefault="00CB625C" w:rsidP="00D75A53">
            <w:pPr>
              <w:jc w:val="both"/>
              <w:rPr>
                <w:rFonts w:eastAsia="Calibri"/>
                <w:szCs w:val="24"/>
                <w:lang w:eastAsia="lt-LT"/>
              </w:rPr>
            </w:pPr>
            <w:r>
              <w:rPr>
                <w:rFonts w:eastAsia="Calibri"/>
                <w:szCs w:val="24"/>
                <w:lang w:eastAsia="lt-LT"/>
              </w:rPr>
              <w:t>Lietuvių kalba</w:t>
            </w:r>
          </w:p>
        </w:tc>
      </w:tr>
      <w:tr w:rsidR="00CB625C" w14:paraId="69A90683"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26780940" w14:textId="77777777" w:rsidR="00CB625C" w:rsidRDefault="00CB625C" w:rsidP="00D75A53">
            <w:pPr>
              <w:jc w:val="both"/>
              <w:rPr>
                <w:rFonts w:eastAsia="Calibri"/>
                <w:szCs w:val="24"/>
                <w:lang w:eastAsia="lt-LT"/>
              </w:rPr>
            </w:pPr>
            <w:r>
              <w:rPr>
                <w:rFonts w:eastAsia="Calibri"/>
                <w:szCs w:val="24"/>
                <w:lang w:eastAsia="lt-LT"/>
              </w:rPr>
              <w:t>13.</w:t>
            </w:r>
          </w:p>
        </w:tc>
        <w:tc>
          <w:tcPr>
            <w:tcW w:w="3829" w:type="dxa"/>
            <w:tcBorders>
              <w:top w:val="outset" w:sz="6" w:space="0" w:color="000000"/>
              <w:left w:val="outset" w:sz="6" w:space="0" w:color="000000"/>
              <w:bottom w:val="outset" w:sz="6" w:space="0" w:color="000000"/>
              <w:right w:val="outset" w:sz="6" w:space="0" w:color="000000"/>
            </w:tcBorders>
            <w:hideMark/>
          </w:tcPr>
          <w:p w14:paraId="6607B51D" w14:textId="77777777" w:rsidR="00CB625C" w:rsidRDefault="00CB625C" w:rsidP="00D75A53">
            <w:pPr>
              <w:jc w:val="both"/>
              <w:rPr>
                <w:rFonts w:eastAsia="Calibri"/>
                <w:szCs w:val="24"/>
                <w:lang w:eastAsia="lt-LT"/>
              </w:rPr>
            </w:pPr>
            <w:r>
              <w:rPr>
                <w:rFonts w:eastAsia="Calibri"/>
                <w:szCs w:val="24"/>
                <w:lang w:eastAsia="lt-LT"/>
              </w:rPr>
              <w:t xml:space="preserve">Namai etninėje kultūroje. </w:t>
            </w:r>
          </w:p>
          <w:p w14:paraId="50BC03B5" w14:textId="77777777" w:rsidR="00CB625C" w:rsidRDefault="00CB625C" w:rsidP="00D75A53">
            <w:pPr>
              <w:jc w:val="both"/>
              <w:rPr>
                <w:rFonts w:eastAsia="Calibri"/>
                <w:szCs w:val="24"/>
                <w:lang w:eastAsia="lt-LT"/>
              </w:rPr>
            </w:pPr>
            <w:r>
              <w:rPr>
                <w:rFonts w:eastAsia="Calibri"/>
                <w:szCs w:val="24"/>
                <w:lang w:eastAsia="lt-LT"/>
              </w:rPr>
              <w:t>Paprotinis elgesys ir tradicinis etiketas</w:t>
            </w:r>
          </w:p>
        </w:tc>
        <w:tc>
          <w:tcPr>
            <w:tcW w:w="1134" w:type="dxa"/>
            <w:tcBorders>
              <w:top w:val="outset" w:sz="6" w:space="0" w:color="000000"/>
              <w:left w:val="outset" w:sz="6" w:space="0" w:color="000000"/>
              <w:bottom w:val="outset" w:sz="6" w:space="0" w:color="000000"/>
              <w:right w:val="outset" w:sz="6" w:space="0" w:color="000000"/>
            </w:tcBorders>
            <w:hideMark/>
          </w:tcPr>
          <w:p w14:paraId="57E71F5A" w14:textId="77777777" w:rsidR="00CB625C" w:rsidRDefault="00CB625C" w:rsidP="00D75A53">
            <w:pPr>
              <w:jc w:val="both"/>
              <w:rPr>
                <w:rFonts w:eastAsia="Calibri"/>
                <w:szCs w:val="24"/>
                <w:lang w:eastAsia="lt-LT"/>
              </w:rPr>
            </w:pPr>
            <w:r>
              <w:rPr>
                <w:rFonts w:eastAsia="Calibri"/>
                <w:szCs w:val="24"/>
                <w:lang w:eastAsia="lt-LT"/>
              </w:rPr>
              <w:t>7–8</w:t>
            </w:r>
          </w:p>
        </w:tc>
        <w:tc>
          <w:tcPr>
            <w:tcW w:w="851" w:type="dxa"/>
            <w:tcBorders>
              <w:top w:val="outset" w:sz="6" w:space="0" w:color="000000"/>
              <w:left w:val="outset" w:sz="6" w:space="0" w:color="000000"/>
              <w:bottom w:val="outset" w:sz="6" w:space="0" w:color="000000"/>
              <w:right w:val="outset" w:sz="6" w:space="0" w:color="000000"/>
            </w:tcBorders>
            <w:hideMark/>
          </w:tcPr>
          <w:p w14:paraId="58AAAF6A" w14:textId="77777777" w:rsidR="00CB625C" w:rsidRDefault="00CB625C" w:rsidP="00D75A53">
            <w:pPr>
              <w:jc w:val="both"/>
              <w:rPr>
                <w:rFonts w:eastAsia="Calibri"/>
                <w:szCs w:val="24"/>
                <w:lang w:eastAsia="lt-LT"/>
              </w:rPr>
            </w:pPr>
            <w:r>
              <w:rPr>
                <w:rFonts w:eastAsia="Calibri"/>
                <w:szCs w:val="24"/>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271848AE" w14:textId="77777777" w:rsidR="00CB625C" w:rsidRDefault="00CB625C" w:rsidP="00D75A53">
            <w:pPr>
              <w:jc w:val="both"/>
              <w:rPr>
                <w:rFonts w:eastAsia="Calibri"/>
                <w:szCs w:val="24"/>
                <w:lang w:eastAsia="lt-LT"/>
              </w:rPr>
            </w:pPr>
            <w:r>
              <w:rPr>
                <w:rFonts w:eastAsia="Calibri"/>
                <w:szCs w:val="24"/>
                <w:lang w:eastAsia="lt-LT"/>
              </w:rPr>
              <w:t>Lietuvių kalba</w:t>
            </w:r>
          </w:p>
        </w:tc>
      </w:tr>
      <w:tr w:rsidR="00CB625C" w14:paraId="647AE86B"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146BBE7D" w14:textId="77777777" w:rsidR="00CB625C" w:rsidRDefault="00CB625C" w:rsidP="00D75A53">
            <w:pPr>
              <w:jc w:val="both"/>
              <w:rPr>
                <w:rFonts w:eastAsia="Calibri"/>
                <w:szCs w:val="24"/>
                <w:lang w:eastAsia="lt-LT"/>
              </w:rPr>
            </w:pPr>
            <w:r>
              <w:rPr>
                <w:rFonts w:eastAsia="Calibri"/>
                <w:szCs w:val="24"/>
                <w:lang w:eastAsia="lt-LT"/>
              </w:rPr>
              <w:t>14.</w:t>
            </w:r>
          </w:p>
        </w:tc>
        <w:tc>
          <w:tcPr>
            <w:tcW w:w="3829" w:type="dxa"/>
            <w:tcBorders>
              <w:top w:val="outset" w:sz="6" w:space="0" w:color="000000"/>
              <w:left w:val="outset" w:sz="6" w:space="0" w:color="000000"/>
              <w:bottom w:val="outset" w:sz="6" w:space="0" w:color="000000"/>
              <w:right w:val="outset" w:sz="6" w:space="0" w:color="000000"/>
            </w:tcBorders>
            <w:hideMark/>
          </w:tcPr>
          <w:p w14:paraId="04776E4C" w14:textId="77777777" w:rsidR="00CB625C" w:rsidRDefault="00CB625C" w:rsidP="00D75A53">
            <w:pPr>
              <w:jc w:val="both"/>
              <w:rPr>
                <w:rFonts w:eastAsia="Calibri"/>
                <w:szCs w:val="24"/>
                <w:lang w:eastAsia="lt-LT"/>
              </w:rPr>
            </w:pPr>
            <w:r>
              <w:rPr>
                <w:rFonts w:eastAsia="Calibri"/>
                <w:szCs w:val="24"/>
                <w:lang w:eastAsia="lt-LT"/>
              </w:rPr>
              <w:t>Lietuvių tautinės ir kalendorinės šventės. Kalendoriniai papročiai</w:t>
            </w:r>
          </w:p>
        </w:tc>
        <w:tc>
          <w:tcPr>
            <w:tcW w:w="1134" w:type="dxa"/>
            <w:tcBorders>
              <w:top w:val="outset" w:sz="6" w:space="0" w:color="000000"/>
              <w:left w:val="outset" w:sz="6" w:space="0" w:color="000000"/>
              <w:bottom w:val="outset" w:sz="6" w:space="0" w:color="000000"/>
              <w:right w:val="outset" w:sz="6" w:space="0" w:color="000000"/>
            </w:tcBorders>
            <w:hideMark/>
          </w:tcPr>
          <w:p w14:paraId="74CF0584" w14:textId="77777777" w:rsidR="00CB625C" w:rsidRDefault="00CB625C" w:rsidP="00D75A53">
            <w:pPr>
              <w:jc w:val="both"/>
              <w:rPr>
                <w:rFonts w:eastAsia="Calibri"/>
                <w:szCs w:val="24"/>
                <w:lang w:eastAsia="lt-LT"/>
              </w:rPr>
            </w:pPr>
            <w:r>
              <w:rPr>
                <w:rFonts w:eastAsia="Calibri"/>
                <w:szCs w:val="24"/>
                <w:lang w:eastAsia="lt-LT"/>
              </w:rPr>
              <w:t>7–8</w:t>
            </w:r>
          </w:p>
        </w:tc>
        <w:tc>
          <w:tcPr>
            <w:tcW w:w="851" w:type="dxa"/>
            <w:tcBorders>
              <w:top w:val="outset" w:sz="6" w:space="0" w:color="000000"/>
              <w:left w:val="outset" w:sz="6" w:space="0" w:color="000000"/>
              <w:bottom w:val="outset" w:sz="6" w:space="0" w:color="000000"/>
              <w:right w:val="outset" w:sz="6" w:space="0" w:color="000000"/>
            </w:tcBorders>
            <w:hideMark/>
          </w:tcPr>
          <w:p w14:paraId="451383BA" w14:textId="77777777" w:rsidR="00CB625C" w:rsidRDefault="00CB625C" w:rsidP="00D75A53">
            <w:pPr>
              <w:jc w:val="both"/>
              <w:rPr>
                <w:rFonts w:eastAsia="Calibri"/>
                <w:szCs w:val="24"/>
                <w:lang w:eastAsia="lt-LT"/>
              </w:rPr>
            </w:pPr>
            <w:r>
              <w:rPr>
                <w:rFonts w:eastAsia="Calibri"/>
                <w:szCs w:val="24"/>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18B14A45" w14:textId="77777777" w:rsidR="00CB625C" w:rsidRDefault="00CB625C" w:rsidP="00D75A53">
            <w:pPr>
              <w:jc w:val="both"/>
              <w:rPr>
                <w:rFonts w:eastAsia="Calibri"/>
                <w:szCs w:val="24"/>
                <w:lang w:eastAsia="lt-LT"/>
              </w:rPr>
            </w:pPr>
            <w:r>
              <w:rPr>
                <w:rFonts w:eastAsia="Calibri"/>
                <w:szCs w:val="24"/>
                <w:lang w:eastAsia="lt-LT"/>
              </w:rPr>
              <w:t>Lietuvių kalba</w:t>
            </w:r>
          </w:p>
        </w:tc>
      </w:tr>
      <w:tr w:rsidR="00CB625C" w14:paraId="010D3338"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5A334948" w14:textId="77777777" w:rsidR="00CB625C" w:rsidRDefault="00CB625C" w:rsidP="00D75A53">
            <w:pPr>
              <w:pStyle w:val="Betarp"/>
              <w:jc w:val="both"/>
              <w:rPr>
                <w:lang w:eastAsia="lt-LT"/>
              </w:rPr>
            </w:pPr>
            <w:r>
              <w:rPr>
                <w:lang w:eastAsia="lt-LT"/>
              </w:rPr>
              <w:t>15.</w:t>
            </w:r>
          </w:p>
        </w:tc>
        <w:tc>
          <w:tcPr>
            <w:tcW w:w="3829" w:type="dxa"/>
            <w:tcBorders>
              <w:top w:val="outset" w:sz="6" w:space="0" w:color="000000"/>
              <w:left w:val="outset" w:sz="6" w:space="0" w:color="000000"/>
              <w:bottom w:val="outset" w:sz="6" w:space="0" w:color="000000"/>
              <w:right w:val="outset" w:sz="6" w:space="0" w:color="000000"/>
            </w:tcBorders>
            <w:hideMark/>
          </w:tcPr>
          <w:p w14:paraId="7C8F2505" w14:textId="77777777" w:rsidR="00CB625C" w:rsidRDefault="00CB625C" w:rsidP="00D75A53">
            <w:pPr>
              <w:pStyle w:val="Betarp"/>
              <w:jc w:val="both"/>
              <w:rPr>
                <w:lang w:eastAsia="lt-LT"/>
              </w:rPr>
            </w:pPr>
            <w:r>
              <w:rPr>
                <w:lang w:eastAsia="lt-LT"/>
              </w:rPr>
              <w:t>Pasaulėjauta, mitologija ir religija</w:t>
            </w:r>
          </w:p>
        </w:tc>
        <w:tc>
          <w:tcPr>
            <w:tcW w:w="1134" w:type="dxa"/>
            <w:tcBorders>
              <w:top w:val="outset" w:sz="6" w:space="0" w:color="000000"/>
              <w:left w:val="outset" w:sz="6" w:space="0" w:color="000000"/>
              <w:bottom w:val="outset" w:sz="6" w:space="0" w:color="000000"/>
              <w:right w:val="outset" w:sz="6" w:space="0" w:color="000000"/>
            </w:tcBorders>
            <w:hideMark/>
          </w:tcPr>
          <w:p w14:paraId="1A8C372A" w14:textId="77777777" w:rsidR="00CB625C" w:rsidRDefault="00CB625C" w:rsidP="00D75A53">
            <w:pPr>
              <w:pStyle w:val="Betarp"/>
              <w:jc w:val="both"/>
              <w:rPr>
                <w:lang w:eastAsia="lt-LT"/>
              </w:rPr>
            </w:pPr>
            <w:r>
              <w:rPr>
                <w:lang w:eastAsia="lt-LT"/>
              </w:rPr>
              <w:t>5–8</w:t>
            </w:r>
          </w:p>
        </w:tc>
        <w:tc>
          <w:tcPr>
            <w:tcW w:w="851" w:type="dxa"/>
            <w:tcBorders>
              <w:top w:val="outset" w:sz="6" w:space="0" w:color="000000"/>
              <w:left w:val="outset" w:sz="6" w:space="0" w:color="000000"/>
              <w:bottom w:val="outset" w:sz="6" w:space="0" w:color="000000"/>
              <w:right w:val="outset" w:sz="6" w:space="0" w:color="000000"/>
            </w:tcBorders>
            <w:hideMark/>
          </w:tcPr>
          <w:p w14:paraId="102D13F6" w14:textId="77777777" w:rsidR="00CB625C" w:rsidRDefault="00CB625C" w:rsidP="00D75A53">
            <w:pPr>
              <w:pStyle w:val="Betarp"/>
              <w:jc w:val="both"/>
              <w:rPr>
                <w:lang w:eastAsia="lt-LT"/>
              </w:rPr>
            </w:pPr>
            <w:r>
              <w:rPr>
                <w:lang w:eastAsia="lt-LT"/>
              </w:rPr>
              <w:t>4</w:t>
            </w:r>
          </w:p>
        </w:tc>
        <w:tc>
          <w:tcPr>
            <w:tcW w:w="2551" w:type="dxa"/>
            <w:tcBorders>
              <w:top w:val="outset" w:sz="6" w:space="0" w:color="000000"/>
              <w:left w:val="outset" w:sz="6" w:space="0" w:color="000000"/>
              <w:bottom w:val="outset" w:sz="6" w:space="0" w:color="000000"/>
              <w:right w:val="outset" w:sz="6" w:space="0" w:color="000000"/>
            </w:tcBorders>
            <w:hideMark/>
          </w:tcPr>
          <w:p w14:paraId="2C6385B5" w14:textId="77777777" w:rsidR="00CB625C" w:rsidRDefault="00CB625C" w:rsidP="00D75A53">
            <w:pPr>
              <w:pStyle w:val="Betarp"/>
              <w:jc w:val="both"/>
              <w:rPr>
                <w:lang w:eastAsia="lt-LT"/>
              </w:rPr>
            </w:pPr>
            <w:r>
              <w:rPr>
                <w:lang w:eastAsia="lt-LT"/>
              </w:rPr>
              <w:t>Istorija</w:t>
            </w:r>
          </w:p>
        </w:tc>
      </w:tr>
      <w:tr w:rsidR="00CB625C" w14:paraId="719D3053" w14:textId="77777777" w:rsidTr="00F227F0">
        <w:trPr>
          <w:tblCellSpacing w:w="0" w:type="dxa"/>
        </w:trPr>
        <w:tc>
          <w:tcPr>
            <w:tcW w:w="580" w:type="dxa"/>
            <w:tcBorders>
              <w:top w:val="outset" w:sz="6" w:space="0" w:color="000000"/>
              <w:left w:val="outset" w:sz="6" w:space="0" w:color="000000"/>
              <w:bottom w:val="outset" w:sz="6" w:space="0" w:color="000000"/>
              <w:right w:val="outset" w:sz="6" w:space="0" w:color="000000"/>
            </w:tcBorders>
            <w:hideMark/>
          </w:tcPr>
          <w:p w14:paraId="7272A33D" w14:textId="77777777" w:rsidR="00CB625C" w:rsidRDefault="00CB625C" w:rsidP="00D75A53">
            <w:pPr>
              <w:pStyle w:val="Betarp"/>
              <w:jc w:val="both"/>
              <w:rPr>
                <w:lang w:eastAsia="lt-LT"/>
              </w:rPr>
            </w:pPr>
            <w:r>
              <w:rPr>
                <w:lang w:eastAsia="lt-LT"/>
              </w:rPr>
              <w:t>16.</w:t>
            </w:r>
          </w:p>
        </w:tc>
        <w:tc>
          <w:tcPr>
            <w:tcW w:w="3829" w:type="dxa"/>
            <w:tcBorders>
              <w:top w:val="outset" w:sz="6" w:space="0" w:color="000000"/>
              <w:left w:val="outset" w:sz="6" w:space="0" w:color="000000"/>
              <w:bottom w:val="outset" w:sz="6" w:space="0" w:color="000000"/>
              <w:right w:val="outset" w:sz="6" w:space="0" w:color="000000"/>
            </w:tcBorders>
            <w:hideMark/>
          </w:tcPr>
          <w:p w14:paraId="32ED4855" w14:textId="77777777" w:rsidR="00CB625C" w:rsidRDefault="00CB625C" w:rsidP="00D75A53">
            <w:pPr>
              <w:pStyle w:val="Betarp"/>
              <w:jc w:val="both"/>
              <w:rPr>
                <w:lang w:eastAsia="lt-LT"/>
              </w:rPr>
            </w:pPr>
            <w:r>
              <w:rPr>
                <w:lang w:eastAsia="lt-LT"/>
              </w:rPr>
              <w:t>Tradiciniai amatai</w:t>
            </w:r>
          </w:p>
        </w:tc>
        <w:tc>
          <w:tcPr>
            <w:tcW w:w="1134" w:type="dxa"/>
            <w:tcBorders>
              <w:top w:val="outset" w:sz="6" w:space="0" w:color="000000"/>
              <w:left w:val="outset" w:sz="6" w:space="0" w:color="000000"/>
              <w:bottom w:val="outset" w:sz="6" w:space="0" w:color="000000"/>
              <w:right w:val="outset" w:sz="6" w:space="0" w:color="000000"/>
            </w:tcBorders>
            <w:hideMark/>
          </w:tcPr>
          <w:p w14:paraId="53FCBCEB" w14:textId="77777777" w:rsidR="00CB625C" w:rsidRDefault="00CB625C" w:rsidP="00D75A53">
            <w:pPr>
              <w:pStyle w:val="Betarp"/>
              <w:jc w:val="both"/>
              <w:rPr>
                <w:lang w:eastAsia="lt-LT"/>
              </w:rPr>
            </w:pPr>
            <w:r>
              <w:rPr>
                <w:lang w:eastAsia="lt-LT"/>
              </w:rPr>
              <w:t>7–8</w:t>
            </w:r>
          </w:p>
        </w:tc>
        <w:tc>
          <w:tcPr>
            <w:tcW w:w="851" w:type="dxa"/>
            <w:tcBorders>
              <w:top w:val="outset" w:sz="6" w:space="0" w:color="000000"/>
              <w:left w:val="outset" w:sz="6" w:space="0" w:color="000000"/>
              <w:bottom w:val="outset" w:sz="6" w:space="0" w:color="000000"/>
              <w:right w:val="outset" w:sz="6" w:space="0" w:color="000000"/>
            </w:tcBorders>
            <w:hideMark/>
          </w:tcPr>
          <w:p w14:paraId="21E86D9F" w14:textId="77777777" w:rsidR="00CB625C" w:rsidRDefault="00CB625C" w:rsidP="00D75A53">
            <w:pPr>
              <w:pStyle w:val="Betarp"/>
              <w:jc w:val="both"/>
              <w:rPr>
                <w:lang w:eastAsia="lt-LT"/>
              </w:rPr>
            </w:pPr>
            <w:r>
              <w:rPr>
                <w:lang w:eastAsia="lt-LT"/>
              </w:rPr>
              <w:t>2</w:t>
            </w:r>
          </w:p>
        </w:tc>
        <w:tc>
          <w:tcPr>
            <w:tcW w:w="2551" w:type="dxa"/>
            <w:tcBorders>
              <w:top w:val="outset" w:sz="6" w:space="0" w:color="000000"/>
              <w:left w:val="outset" w:sz="6" w:space="0" w:color="000000"/>
              <w:bottom w:val="outset" w:sz="6" w:space="0" w:color="000000"/>
              <w:right w:val="outset" w:sz="6" w:space="0" w:color="000000"/>
            </w:tcBorders>
            <w:hideMark/>
          </w:tcPr>
          <w:p w14:paraId="6CC235F7" w14:textId="77777777" w:rsidR="00CB625C" w:rsidRDefault="00CB625C" w:rsidP="00D75A53">
            <w:pPr>
              <w:pStyle w:val="Betarp"/>
              <w:jc w:val="both"/>
              <w:rPr>
                <w:lang w:eastAsia="lt-LT"/>
              </w:rPr>
            </w:pPr>
            <w:r>
              <w:rPr>
                <w:lang w:eastAsia="lt-LT"/>
              </w:rPr>
              <w:t>Dailė</w:t>
            </w:r>
          </w:p>
        </w:tc>
      </w:tr>
    </w:tbl>
    <w:p w14:paraId="3653DA10" w14:textId="77777777" w:rsidR="00CB625C" w:rsidRDefault="00CB625C" w:rsidP="00D75A53">
      <w:pPr>
        <w:spacing w:line="252" w:lineRule="auto"/>
        <w:ind w:firstLine="567"/>
        <w:jc w:val="both"/>
        <w:rPr>
          <w:rFonts w:eastAsia="Calibri"/>
          <w:szCs w:val="24"/>
        </w:rPr>
      </w:pPr>
    </w:p>
    <w:p w14:paraId="41CD986B" w14:textId="77777777" w:rsidR="00330539" w:rsidRDefault="00330539"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b/>
          <w:szCs w:val="24"/>
        </w:rPr>
      </w:pPr>
    </w:p>
    <w:p w14:paraId="35792636" w14:textId="3F415B3B" w:rsidR="00B37F91" w:rsidRPr="00B03C2A" w:rsidRDefault="006958B1" w:rsidP="00145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szCs w:val="24"/>
        </w:rPr>
      </w:pPr>
      <w:r w:rsidRPr="00B03C2A">
        <w:rPr>
          <w:b/>
          <w:szCs w:val="24"/>
        </w:rPr>
        <w:t>V SKYRIUS</w:t>
      </w:r>
    </w:p>
    <w:p w14:paraId="1F05E5E9" w14:textId="77777777" w:rsidR="006958B1" w:rsidRDefault="006958B1" w:rsidP="00145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szCs w:val="24"/>
        </w:rPr>
      </w:pPr>
      <w:r>
        <w:rPr>
          <w:b/>
          <w:szCs w:val="24"/>
        </w:rPr>
        <w:t>MOKINIŲ, TURINČIŲ SPECIALIŲJŲ UGDYMOSI POREIKIŲ (IŠSKYRUS ATSIRANDANČIUS DĖL IŠSKIRTINIŲ GABUMŲ), UGDYMO ORGANIZAVIMAS</w:t>
      </w:r>
    </w:p>
    <w:p w14:paraId="7694FF59" w14:textId="77777777" w:rsidR="00927DFE" w:rsidRDefault="00927DFE" w:rsidP="00145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43F444D" w14:textId="58F62923" w:rsidR="00B37F91" w:rsidRDefault="00B37F91" w:rsidP="00145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PIRMASIS SKIRSNIS</w:t>
      </w:r>
    </w:p>
    <w:p w14:paraId="2A2BF532" w14:textId="77777777" w:rsidR="00B37F91" w:rsidRDefault="00B37F91" w:rsidP="00145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PAGRINDINIAI UGDYMO ORGANIZAVIMO PRINCIPAI</w:t>
      </w:r>
    </w:p>
    <w:p w14:paraId="026028EE" w14:textId="77777777" w:rsidR="00F139FF" w:rsidRDefault="00F139FF" w:rsidP="00D75A5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p>
    <w:p w14:paraId="67B0B8EA" w14:textId="4D14FF27" w:rsidR="006958B1" w:rsidRDefault="00622DE1" w:rsidP="009D127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t>67</w:t>
      </w:r>
      <w:r w:rsidR="00F139FF">
        <w:rPr>
          <w:szCs w:val="24"/>
        </w:rPr>
        <w:t xml:space="preserve">. Progimnazija, rengdama ir įgyvendindama ugdymo planą, užtikrina visų mokinių </w:t>
      </w:r>
      <w:r w:rsidR="00F139FF" w:rsidRPr="00B03C2A">
        <w:rPr>
          <w:szCs w:val="24"/>
        </w:rPr>
        <w:t>įtraukt</w:t>
      </w:r>
      <w:r w:rsidR="00AC708E" w:rsidRPr="00B03C2A">
        <w:rPr>
          <w:szCs w:val="24"/>
        </w:rPr>
        <w:t>į</w:t>
      </w:r>
      <w:r w:rsidR="00F139FF" w:rsidRPr="00B03C2A">
        <w:rPr>
          <w:szCs w:val="24"/>
        </w:rPr>
        <w:t xml:space="preserve"> </w:t>
      </w:r>
      <w:r w:rsidR="00B03C2A" w:rsidRPr="00B03C2A">
        <w:rPr>
          <w:szCs w:val="24"/>
        </w:rPr>
        <w:t>į</w:t>
      </w:r>
      <w:r w:rsidR="004E43E2" w:rsidRPr="00B03C2A">
        <w:rPr>
          <w:szCs w:val="24"/>
        </w:rPr>
        <w:t xml:space="preserve"> </w:t>
      </w:r>
      <w:r w:rsidR="00F139FF">
        <w:rPr>
          <w:szCs w:val="24"/>
        </w:rPr>
        <w:t xml:space="preserve">švietimą, šalina kliūtis, dėl kurių mokinys patiria dalyvavimo švietime ir ugdymosi sunkumų, ir teikia būtiną švietimo pagalbą. </w:t>
      </w:r>
      <w:r w:rsidR="009D1277" w:rsidRPr="009D1277">
        <w:rPr>
          <w:szCs w:val="24"/>
        </w:rPr>
        <w:t>Ugdymo procese vadovaujamasi 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w:t>
      </w:r>
      <w:r>
        <w:rPr>
          <w:szCs w:val="24"/>
        </w:rPr>
        <w:t>67</w:t>
      </w:r>
      <w:r w:rsidR="006958B1">
        <w:rPr>
          <w:szCs w:val="24"/>
        </w:rPr>
        <w:t>.</w:t>
      </w:r>
      <w:r w:rsidR="00844EFF">
        <w:rPr>
          <w:szCs w:val="24"/>
        </w:rPr>
        <w:t xml:space="preserve"> </w:t>
      </w:r>
      <w:r w:rsidR="006958B1">
        <w:rPr>
          <w:szCs w:val="24"/>
        </w:rPr>
        <w:t>Progimnazija, formuodama mokyklos, klasės, mokinio ugdymo turinį ir organizuodama bei įgyvendindama ugdymo procesą, vadovaujasi bendrosiomis programomis ir šio skyriaus nuostatomis  ir atsižvelgia į:</w:t>
      </w:r>
    </w:p>
    <w:p w14:paraId="01B2C7A5" w14:textId="37572375"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67</w:t>
      </w:r>
      <w:r w:rsidR="006958B1">
        <w:rPr>
          <w:szCs w:val="24"/>
        </w:rPr>
        <w:t>.1. mokinio mokymosi ir švietimo pagalbos poreikius;</w:t>
      </w:r>
    </w:p>
    <w:p w14:paraId="42A1C83A" w14:textId="5B086CA0"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67</w:t>
      </w:r>
      <w:r w:rsidR="006958B1">
        <w:rPr>
          <w:szCs w:val="24"/>
        </w:rPr>
        <w:t>.2. formaliojo švietimo programą;</w:t>
      </w:r>
    </w:p>
    <w:p w14:paraId="538B3742" w14:textId="35AD37D9"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67</w:t>
      </w:r>
      <w:r w:rsidR="006958B1">
        <w:rPr>
          <w:szCs w:val="24"/>
        </w:rPr>
        <w:t>.</w:t>
      </w:r>
      <w:r w:rsidR="00496ADD">
        <w:rPr>
          <w:szCs w:val="24"/>
        </w:rPr>
        <w:t>3.</w:t>
      </w:r>
      <w:r w:rsidR="006958B1">
        <w:rPr>
          <w:szCs w:val="24"/>
        </w:rPr>
        <w:t xml:space="preserve"> mokymosi formą ir mokymo proceso organizavimo būdą;</w:t>
      </w:r>
    </w:p>
    <w:p w14:paraId="1ED3B5D2" w14:textId="47955D1F"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67</w:t>
      </w:r>
      <w:r w:rsidR="006958B1">
        <w:rPr>
          <w:szCs w:val="24"/>
        </w:rPr>
        <w:t>.4. švietimo pagalbos specialistų, mokyklos vaiko gerovės komisijos, pedagoginių psichologinių ar švietimo pagalbos tarnybų rekomendacijas.</w:t>
      </w:r>
    </w:p>
    <w:p w14:paraId="7E28000E" w14:textId="56E05836" w:rsidR="00306B58" w:rsidRDefault="00A91CF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6</w:t>
      </w:r>
      <w:r w:rsidR="00B91D2A">
        <w:rPr>
          <w:szCs w:val="24"/>
        </w:rPr>
        <w:t>8</w:t>
      </w:r>
      <w:r w:rsidR="00306B58">
        <w:rPr>
          <w:szCs w:val="24"/>
        </w:rPr>
        <w:t>.</w:t>
      </w:r>
      <w:r w:rsidR="00162DBB" w:rsidRPr="00162DBB">
        <w:rPr>
          <w:color w:val="000000"/>
        </w:rPr>
        <w:t xml:space="preserve"> </w:t>
      </w:r>
      <w:r w:rsidR="00162DBB" w:rsidRPr="00162DBB">
        <w:rPr>
          <w:szCs w:val="24"/>
        </w:rPr>
        <w:t xml:space="preserve">Pradinio ugdymo individualizuotos ir pagrindinio ugdymo individualizuotos programos  įgyvendinimas reglamentuojamas </w:t>
      </w:r>
      <w:r>
        <w:rPr>
          <w:szCs w:val="24"/>
        </w:rPr>
        <w:t>U</w:t>
      </w:r>
      <w:r w:rsidR="00162DBB" w:rsidRPr="00162DBB">
        <w:rPr>
          <w:szCs w:val="24"/>
        </w:rPr>
        <w:t>gdymo plan</w:t>
      </w:r>
      <w:r>
        <w:rPr>
          <w:szCs w:val="24"/>
        </w:rPr>
        <w:t>o</w:t>
      </w:r>
      <w:r w:rsidR="00162DBB" w:rsidRPr="00162DBB">
        <w:rPr>
          <w:szCs w:val="24"/>
        </w:rPr>
        <w:t xml:space="preserve"> </w:t>
      </w:r>
      <w:r>
        <w:rPr>
          <w:szCs w:val="24"/>
        </w:rPr>
        <w:t>2</w:t>
      </w:r>
      <w:r w:rsidR="00162DBB" w:rsidRPr="00162DBB">
        <w:rPr>
          <w:szCs w:val="24"/>
        </w:rPr>
        <w:t xml:space="preserve"> priede.</w:t>
      </w:r>
    </w:p>
    <w:p w14:paraId="3AF300C5" w14:textId="6072E527" w:rsidR="006958B1" w:rsidRDefault="00A91CF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69</w:t>
      </w:r>
      <w:r w:rsidR="006958B1">
        <w:rPr>
          <w:szCs w:val="24"/>
          <w:lang w:eastAsia="lt-LT"/>
        </w:rPr>
        <w:t>. Progimnazija kiekvienam mokiniui, turinčiam specialiųjų ugdymosi poreikių, rengia individualų ugdymo planą, kurio sudėtinė dalis yra pagalbos planas, apimantis pagalbas ir paslaugas ugdymo procese ir kitų specialistų teikiamas pagalbas, didinančias ugdymo veiksmingumą, ir kurio:</w:t>
      </w:r>
    </w:p>
    <w:p w14:paraId="17716A59" w14:textId="2011AF53" w:rsidR="006958B1" w:rsidRDefault="00A91CF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69</w:t>
      </w:r>
      <w:r w:rsidR="006958B1">
        <w:rPr>
          <w:szCs w:val="24"/>
          <w:lang w:eastAsia="lt-LT"/>
        </w:rPr>
        <w:t>.1. rengimui, įgyvendinimo koordinavimui paskirta</w:t>
      </w:r>
      <w:r w:rsidR="00B03C2A">
        <w:rPr>
          <w:szCs w:val="24"/>
          <w:lang w:eastAsia="lt-LT"/>
        </w:rPr>
        <w:t>s</w:t>
      </w:r>
      <w:r w:rsidR="006958B1">
        <w:rPr>
          <w:szCs w:val="24"/>
          <w:lang w:eastAsia="lt-LT"/>
        </w:rPr>
        <w:t xml:space="preserve"> </w:t>
      </w:r>
      <w:r w:rsidR="00B03C2A">
        <w:rPr>
          <w:szCs w:val="24"/>
          <w:lang w:eastAsia="lt-LT"/>
        </w:rPr>
        <w:t>progimnazijos</w:t>
      </w:r>
      <w:r w:rsidR="006958B1">
        <w:rPr>
          <w:szCs w:val="24"/>
          <w:lang w:eastAsia="lt-LT"/>
        </w:rPr>
        <w:t xml:space="preserve"> </w:t>
      </w:r>
      <w:r w:rsidR="006958B1" w:rsidRPr="00B03C2A">
        <w:rPr>
          <w:szCs w:val="24"/>
          <w:lang w:eastAsia="lt-LT"/>
        </w:rPr>
        <w:t>logoped</w:t>
      </w:r>
      <w:r w:rsidR="00B03C2A" w:rsidRPr="00B03C2A">
        <w:rPr>
          <w:szCs w:val="24"/>
          <w:lang w:eastAsia="lt-LT"/>
        </w:rPr>
        <w:t>as</w:t>
      </w:r>
      <w:r w:rsidR="006958B1" w:rsidRPr="00B03C2A">
        <w:rPr>
          <w:szCs w:val="24"/>
          <w:lang w:eastAsia="lt-LT"/>
        </w:rPr>
        <w:t>-spec. pedagog</w:t>
      </w:r>
      <w:r w:rsidR="00B03C2A" w:rsidRPr="00B03C2A">
        <w:rPr>
          <w:szCs w:val="24"/>
          <w:lang w:eastAsia="lt-LT"/>
        </w:rPr>
        <w:t>as</w:t>
      </w:r>
      <w:r w:rsidR="006958B1" w:rsidRPr="00B03C2A">
        <w:rPr>
          <w:szCs w:val="24"/>
          <w:lang w:eastAsia="lt-LT"/>
        </w:rPr>
        <w:t xml:space="preserve">, </w:t>
      </w:r>
      <w:r w:rsidR="006958B1">
        <w:rPr>
          <w:szCs w:val="24"/>
          <w:lang w:eastAsia="lt-LT"/>
        </w:rPr>
        <w:t>kuri</w:t>
      </w:r>
      <w:r w:rsidR="00B03C2A">
        <w:rPr>
          <w:szCs w:val="24"/>
          <w:lang w:eastAsia="lt-LT"/>
        </w:rPr>
        <w:t>s</w:t>
      </w:r>
      <w:r w:rsidR="006958B1">
        <w:rPr>
          <w:szCs w:val="24"/>
          <w:lang w:eastAsia="lt-LT"/>
        </w:rPr>
        <w:t xml:space="preserve"> kartu su mokytojais ir švietimo pagalbą teikiančiais specialistais, vaiku, su jo atstovais pagal įstatymą numato ugdymo ir pagalbos tikslus; </w:t>
      </w:r>
    </w:p>
    <w:p w14:paraId="1EA0E205" w14:textId="7B34F42A" w:rsidR="009F38D7" w:rsidRDefault="00A91CF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69</w:t>
      </w:r>
      <w:r w:rsidR="006958B1">
        <w:rPr>
          <w:szCs w:val="24"/>
          <w:lang w:eastAsia="lt-LT"/>
        </w:rPr>
        <w:t xml:space="preserve">.2. įgyvendinimui sudaromi individualūs tvarkaraščiai, kurie dera su klasės, kurioje mokinys mokosi, tvarkaraščiu, ir užtikrina, kad mokinys gaus ugdymą ir švietimo pagalbą tokia apimtimi, kokią nustato Ugdymo planas ir rekomenduoja mokiniui pedagoginė psichologinė </w:t>
      </w:r>
      <w:r w:rsidR="006958B1" w:rsidRPr="0019086E">
        <w:rPr>
          <w:szCs w:val="24"/>
          <w:lang w:eastAsia="lt-LT"/>
        </w:rPr>
        <w:t xml:space="preserve">ar švietimo pagalbos </w:t>
      </w:r>
      <w:r w:rsidR="006958B1">
        <w:rPr>
          <w:szCs w:val="24"/>
          <w:lang w:eastAsia="lt-LT"/>
        </w:rPr>
        <w:t>tarnyba</w:t>
      </w:r>
      <w:r w:rsidR="0019086E">
        <w:rPr>
          <w:szCs w:val="24"/>
          <w:lang w:eastAsia="lt-LT"/>
        </w:rPr>
        <w:t xml:space="preserve"> </w:t>
      </w:r>
    </w:p>
    <w:p w14:paraId="0C08A192" w14:textId="30CEDE9C" w:rsidR="006958B1" w:rsidRDefault="00A91CF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69</w:t>
      </w:r>
      <w:r w:rsidR="006958B1" w:rsidRPr="00D75A53">
        <w:rPr>
          <w:szCs w:val="24"/>
          <w:lang w:eastAsia="lt-LT"/>
        </w:rPr>
        <w:t xml:space="preserve">.3. </w:t>
      </w:r>
      <w:r w:rsidR="0019086E">
        <w:rPr>
          <w:szCs w:val="24"/>
          <w:lang w:eastAsia="lt-LT"/>
        </w:rPr>
        <w:t xml:space="preserve">plano </w:t>
      </w:r>
      <w:r w:rsidR="006958B1" w:rsidRPr="0019086E">
        <w:rPr>
          <w:szCs w:val="24"/>
          <w:lang w:eastAsia="lt-LT"/>
        </w:rPr>
        <w:t>formą nusistačiusi pati mokykla</w:t>
      </w:r>
      <w:r w:rsidR="0019086E">
        <w:rPr>
          <w:szCs w:val="24"/>
          <w:lang w:eastAsia="lt-LT"/>
        </w:rPr>
        <w:t xml:space="preserve"> VGK komisijos posėdyje</w:t>
      </w:r>
      <w:r w:rsidR="00D75A53">
        <w:rPr>
          <w:szCs w:val="24"/>
          <w:lang w:eastAsia="lt-LT"/>
        </w:rPr>
        <w:t xml:space="preserve"> (2022-08-30)</w:t>
      </w:r>
      <w:r w:rsidR="006958B1" w:rsidRPr="0019086E">
        <w:rPr>
          <w:szCs w:val="24"/>
          <w:lang w:eastAsia="lt-LT"/>
        </w:rPr>
        <w:t xml:space="preserve">, </w:t>
      </w:r>
      <w:r w:rsidR="006958B1">
        <w:rPr>
          <w:szCs w:val="24"/>
          <w:lang w:eastAsia="lt-LT"/>
        </w:rPr>
        <w:t>suplanuoja jų įgyvendinimo, stebėsenos ir aptarimo formas bei etapus.</w:t>
      </w:r>
    </w:p>
    <w:p w14:paraId="422B164F" w14:textId="7AD800B9" w:rsidR="006958B1" w:rsidRDefault="003355AE"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70</w:t>
      </w:r>
      <w:r w:rsidR="006958B1">
        <w:rPr>
          <w:szCs w:val="24"/>
        </w:rPr>
        <w:t xml:space="preserve">. Progimnazija, rengdama </w:t>
      </w:r>
      <w:r w:rsidR="006958B1">
        <w:rPr>
          <w:szCs w:val="24"/>
          <w:lang w:eastAsia="lt-LT"/>
        </w:rPr>
        <w:t>individualų ugdymo planą</w:t>
      </w:r>
      <w:r w:rsidR="006958B1">
        <w:rPr>
          <w:szCs w:val="24"/>
        </w:rPr>
        <w:t xml:space="preserve"> mokiniui ir vadovaudamasi  Ugdymo </w:t>
      </w:r>
      <w:r w:rsidR="006958B1" w:rsidRPr="00970D8F">
        <w:rPr>
          <w:szCs w:val="24"/>
        </w:rPr>
        <w:t xml:space="preserve">plano </w:t>
      </w:r>
      <w:r w:rsidR="00670F22" w:rsidRPr="00970D8F">
        <w:rPr>
          <w:szCs w:val="24"/>
        </w:rPr>
        <w:t>56,</w:t>
      </w:r>
      <w:r w:rsidR="00970D8F" w:rsidRPr="00970D8F">
        <w:rPr>
          <w:szCs w:val="24"/>
        </w:rPr>
        <w:t xml:space="preserve"> </w:t>
      </w:r>
      <w:r w:rsidR="00670F22" w:rsidRPr="00970D8F">
        <w:rPr>
          <w:szCs w:val="24"/>
        </w:rPr>
        <w:t>58</w:t>
      </w:r>
      <w:r w:rsidR="006958B1" w:rsidRPr="00970D8F">
        <w:rPr>
          <w:szCs w:val="24"/>
        </w:rPr>
        <w:t xml:space="preserve">  </w:t>
      </w:r>
      <w:r w:rsidR="006958B1">
        <w:rPr>
          <w:szCs w:val="24"/>
        </w:rPr>
        <w:t>punktuose nurodytu pradinio, pagrindinio ugdymo pirmosios dalies dalykų programoms įgyvendinti skiriamų pamokų skaičiumi, gali:</w:t>
      </w:r>
    </w:p>
    <w:p w14:paraId="4CAA3A84" w14:textId="674F65BE" w:rsidR="006958B1" w:rsidRDefault="003355AE"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70</w:t>
      </w:r>
      <w:r w:rsidR="006958B1">
        <w:rPr>
          <w:szCs w:val="24"/>
        </w:rPr>
        <w:t>.</w:t>
      </w:r>
      <w:r w:rsidR="0019086E">
        <w:rPr>
          <w:szCs w:val="24"/>
        </w:rPr>
        <w:t>1</w:t>
      </w:r>
      <w:r w:rsidR="006958B1">
        <w:rPr>
          <w:szCs w:val="24"/>
        </w:rPr>
        <w:t>. planuoti specialiąsias pamokas ir (ar) didinti pamokų, skirtų ugdymo sričiai/ dalykų grupei, socialinei veiklai, ugdymui profesinei karjerai, medijų ir informaciniam raštingumui, skaičių, siekiant plėtoti asmens kompetencijas ir tenkinti ugdymosi poreikius, daugiau dėmesio skirti bendrųjų kompetencijų ugdymui, meniniam, technologiniam, sveikatos ugdymui</w:t>
      </w:r>
      <w:r w:rsidR="0019086E" w:rsidRPr="0019086E">
        <w:rPr>
          <w:szCs w:val="24"/>
        </w:rPr>
        <w:t>;</w:t>
      </w:r>
    </w:p>
    <w:p w14:paraId="3993C028" w14:textId="6BD842DA" w:rsidR="006958B1" w:rsidRDefault="003355AE"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70</w:t>
      </w:r>
      <w:r w:rsidR="006958B1">
        <w:rPr>
          <w:szCs w:val="24"/>
        </w:rPr>
        <w:t>.</w:t>
      </w:r>
      <w:r w:rsidR="0019086E">
        <w:rPr>
          <w:szCs w:val="24"/>
        </w:rPr>
        <w:t>2</w:t>
      </w:r>
      <w:r w:rsidR="006958B1">
        <w:rPr>
          <w:szCs w:val="24"/>
        </w:rPr>
        <w:t>. keisti specialiųjų pamokų, pratybų ir individualiai pagalbai sk</w:t>
      </w:r>
      <w:r w:rsidR="00C6783E">
        <w:rPr>
          <w:szCs w:val="24"/>
        </w:rPr>
        <w:t>iriamų valandų (pamokų) skaičių</w:t>
      </w:r>
      <w:r w:rsidR="00112BAA">
        <w:rPr>
          <w:szCs w:val="24"/>
        </w:rPr>
        <w:t>;</w:t>
      </w:r>
    </w:p>
    <w:p w14:paraId="1C51A040" w14:textId="668F8BC6" w:rsidR="00112BAA" w:rsidRDefault="00112BAA" w:rsidP="00D75A53">
      <w:pPr>
        <w:tabs>
          <w:tab w:val="left" w:pos="8647"/>
        </w:tabs>
        <w:ind w:firstLine="567"/>
        <w:jc w:val="both"/>
        <w:rPr>
          <w:szCs w:val="24"/>
        </w:rPr>
      </w:pPr>
      <w:r>
        <w:rPr>
          <w:szCs w:val="24"/>
        </w:rPr>
        <w:t xml:space="preserve"> </w:t>
      </w:r>
      <w:r w:rsidR="003355AE">
        <w:rPr>
          <w:szCs w:val="24"/>
        </w:rPr>
        <w:t>70</w:t>
      </w:r>
      <w:r>
        <w:rPr>
          <w:szCs w:val="24"/>
        </w:rPr>
        <w:t>.</w:t>
      </w:r>
      <w:r w:rsidR="0019086E">
        <w:rPr>
          <w:szCs w:val="24"/>
        </w:rPr>
        <w:t>3</w:t>
      </w:r>
      <w:r>
        <w:rPr>
          <w:szCs w:val="24"/>
        </w:rPr>
        <w:t xml:space="preserve">. gali mažinti minimalų privalomą pamokų skaičių besimokantiesiems pagal pradinio ugdymo individualizuotą programą iki 10 procentų Ugdymo plano </w:t>
      </w:r>
      <w:r w:rsidR="005C6CC6">
        <w:rPr>
          <w:szCs w:val="24"/>
        </w:rPr>
        <w:t>56</w:t>
      </w:r>
      <w:r>
        <w:rPr>
          <w:szCs w:val="24"/>
        </w:rPr>
        <w:t xml:space="preserve"> punkte nurodytų pamokų skaičiaus per metus, didindama neformaliojo vaikų švietimo valandų skaičių, ir besimokantiesiems pagal pagrindinio ugdymo pirmosios dalies individualizuotą programą, ir Ugdymo plano </w:t>
      </w:r>
      <w:r w:rsidR="00970D8F">
        <w:rPr>
          <w:szCs w:val="24"/>
        </w:rPr>
        <w:t>58</w:t>
      </w:r>
      <w:r>
        <w:rPr>
          <w:szCs w:val="24"/>
        </w:rPr>
        <w:t xml:space="preserve">  punkte nurodytų pamokų skaičių per metus, didindama neformaliojo vaikų švietimo ar socialinei veiklai valandų skaičių;</w:t>
      </w:r>
    </w:p>
    <w:p w14:paraId="157D3CE1" w14:textId="1F7CA902" w:rsidR="00112BAA" w:rsidRDefault="00B91D2A" w:rsidP="00B91D2A">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right="-1"/>
        <w:jc w:val="both"/>
        <w:rPr>
          <w:szCs w:val="24"/>
        </w:rPr>
      </w:pPr>
      <w:r>
        <w:rPr>
          <w:szCs w:val="24"/>
        </w:rPr>
        <w:t xml:space="preserve">        </w:t>
      </w:r>
      <w:r w:rsidR="003355AE">
        <w:rPr>
          <w:szCs w:val="24"/>
        </w:rPr>
        <w:t>70</w:t>
      </w:r>
      <w:r w:rsidR="00112BAA">
        <w:rPr>
          <w:szCs w:val="24"/>
        </w:rPr>
        <w:t>.</w:t>
      </w:r>
      <w:r w:rsidR="0019086E">
        <w:rPr>
          <w:szCs w:val="24"/>
        </w:rPr>
        <w:t>4</w:t>
      </w:r>
      <w:r w:rsidR="00112BAA">
        <w:rPr>
          <w:szCs w:val="24"/>
        </w:rPr>
        <w:t>.</w:t>
      </w:r>
      <w:r w:rsidR="00112BAA" w:rsidRPr="00112BAA">
        <w:rPr>
          <w:szCs w:val="24"/>
        </w:rPr>
        <w:t xml:space="preserve"> </w:t>
      </w:r>
      <w:r w:rsidR="00112BAA">
        <w:rPr>
          <w:szCs w:val="24"/>
        </w:rPr>
        <w:t>besimokantįjį pagal individualizuotą pagrindinio ugdymo pirmosios dalies programą pagrindinio ugdymo programoje prasidedančių dalykų pradėti mokyti metais vėliau, juos sieti su praktiniais mokinio interesais, kasdiene gyvenimo patirtimi; mokymas gali būti organizuojamas atskiromis veiklomis.</w:t>
      </w:r>
    </w:p>
    <w:p w14:paraId="590F4080" w14:textId="280AB53A" w:rsidR="00841456" w:rsidRDefault="00112BAA" w:rsidP="00D75A5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right="141"/>
        <w:jc w:val="both"/>
        <w:rPr>
          <w:szCs w:val="24"/>
        </w:rPr>
      </w:pPr>
      <w:r>
        <w:rPr>
          <w:szCs w:val="24"/>
        </w:rPr>
        <w:t xml:space="preserve">         </w:t>
      </w:r>
      <w:r w:rsidR="00D617B7">
        <w:rPr>
          <w:szCs w:val="24"/>
        </w:rPr>
        <w:t>7</w:t>
      </w:r>
      <w:r w:rsidR="003355AE">
        <w:rPr>
          <w:szCs w:val="24"/>
        </w:rPr>
        <w:t>1</w:t>
      </w:r>
      <w:r w:rsidR="00C6783E">
        <w:rPr>
          <w:szCs w:val="24"/>
        </w:rPr>
        <w:t>. V</w:t>
      </w:r>
      <w:r w:rsidR="006958B1">
        <w:rPr>
          <w:szCs w:val="24"/>
        </w:rPr>
        <w:t>ėliau pradėti pirmosios ar antrosios užsienio kalbos mokyti – mokinį, turintį klausos, įvairiapusių raidos, elgesio ir emocijų, kalbos ir kalbėjimo, skaitymo ir (ar) rašymo, intelekto (taip pat ir nepatikslintų intelekto), bendrųjų mokymosi sutrikimų, turintį kochlearinius implantus</w:t>
      </w:r>
      <w:r w:rsidR="00F139FF">
        <w:rPr>
          <w:szCs w:val="24"/>
        </w:rPr>
        <w:t>.</w:t>
      </w:r>
      <w:r w:rsidR="00A063C8">
        <w:rPr>
          <w:szCs w:val="24"/>
        </w:rPr>
        <w:t xml:space="preserve"> </w:t>
      </w:r>
    </w:p>
    <w:p w14:paraId="7EC8D9B9" w14:textId="6CF251C3" w:rsidR="00841456" w:rsidRDefault="00841456" w:rsidP="00D75A5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right="141"/>
        <w:jc w:val="both"/>
        <w:rPr>
          <w:szCs w:val="24"/>
        </w:rPr>
      </w:pPr>
      <w:r>
        <w:rPr>
          <w:szCs w:val="24"/>
        </w:rPr>
        <w:t xml:space="preserve">         7</w:t>
      </w:r>
      <w:r w:rsidR="003355AE">
        <w:rPr>
          <w:szCs w:val="24"/>
        </w:rPr>
        <w:t>2</w:t>
      </w:r>
      <w:r>
        <w:rPr>
          <w:szCs w:val="24"/>
        </w:rPr>
        <w:t>. D</w:t>
      </w:r>
      <w:r w:rsidRPr="00841456">
        <w:rPr>
          <w:szCs w:val="24"/>
        </w:rPr>
        <w:t xml:space="preserve">ėl socialinių-pilietinių veiklų atlikimo priimti individualius sprendimus, atsižvelgiant į mokinio galias, gebėjimus: individualiai parinkti veiklas ir jų teikėjus, siūlyti jas atlikti </w:t>
      </w:r>
      <w:r>
        <w:rPr>
          <w:szCs w:val="24"/>
        </w:rPr>
        <w:t xml:space="preserve">progimnazijoje </w:t>
      </w:r>
      <w:r w:rsidRPr="00841456">
        <w:rPr>
          <w:szCs w:val="24"/>
        </w:rPr>
        <w:t>arba dėl asmens galių atleisti nuo jų</w:t>
      </w:r>
      <w:r>
        <w:rPr>
          <w:szCs w:val="24"/>
        </w:rPr>
        <w:t>.</w:t>
      </w:r>
    </w:p>
    <w:p w14:paraId="5A2A796A" w14:textId="4B13336E" w:rsidR="006958B1" w:rsidRDefault="00841456" w:rsidP="00D75A5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right="141"/>
        <w:jc w:val="both"/>
        <w:rPr>
          <w:szCs w:val="24"/>
        </w:rPr>
      </w:pPr>
      <w:r>
        <w:rPr>
          <w:szCs w:val="24"/>
        </w:rPr>
        <w:t xml:space="preserve">          </w:t>
      </w:r>
      <w:r w:rsidR="00622DE1">
        <w:rPr>
          <w:szCs w:val="24"/>
        </w:rPr>
        <w:t>7</w:t>
      </w:r>
      <w:r w:rsidR="008C596E">
        <w:rPr>
          <w:szCs w:val="24"/>
        </w:rPr>
        <w:t>3</w:t>
      </w:r>
      <w:r w:rsidR="006958B1">
        <w:rPr>
          <w:szCs w:val="24"/>
        </w:rPr>
        <w:t>. Mokiniui, kuris mokosi pagal bendrojo ugdymo programą, ją</w:t>
      </w:r>
      <w:r w:rsidR="002224F9">
        <w:rPr>
          <w:szCs w:val="24"/>
        </w:rPr>
        <w:t xml:space="preserve"> </w:t>
      </w:r>
      <w:r w:rsidR="006958B1">
        <w:rPr>
          <w:szCs w:val="24"/>
        </w:rPr>
        <w:t xml:space="preserve">pritaikant, mokinio </w:t>
      </w:r>
      <w:r w:rsidR="006958B1">
        <w:rPr>
          <w:szCs w:val="24"/>
          <w:lang w:eastAsia="lt-LT"/>
        </w:rPr>
        <w:t xml:space="preserve">individualus ugdymo planas </w:t>
      </w:r>
      <w:r w:rsidR="006958B1">
        <w:rPr>
          <w:szCs w:val="24"/>
        </w:rPr>
        <w:t>sudar</w:t>
      </w:r>
      <w:r w:rsidR="005D626A">
        <w:rPr>
          <w:szCs w:val="24"/>
        </w:rPr>
        <w:t xml:space="preserve">omas vadovaujantis Ugdymo plano </w:t>
      </w:r>
      <w:r w:rsidR="005C6CC6">
        <w:rPr>
          <w:szCs w:val="24"/>
        </w:rPr>
        <w:t>56</w:t>
      </w:r>
      <w:r w:rsidR="00EF48C2">
        <w:rPr>
          <w:szCs w:val="24"/>
        </w:rPr>
        <w:t xml:space="preserve"> ir </w:t>
      </w:r>
      <w:r w:rsidR="00B30FBD">
        <w:rPr>
          <w:szCs w:val="24"/>
        </w:rPr>
        <w:t>58</w:t>
      </w:r>
      <w:r w:rsidR="006958B1">
        <w:rPr>
          <w:szCs w:val="24"/>
        </w:rPr>
        <w:t xml:space="preserve"> punktuose dalykų programoms įgyvendinti nurodomu pamokų skaičiumi, kuris gali būti koreguojamas iki 25 procentų. Bendras pamokų ir neformaliojo švietimo pamokų skaičius gali būti didinamas atsižvelgiant į mokinio galias ir ugdymosi poreikius, specialistų rekomendacijas</w:t>
      </w:r>
      <w:r w:rsidR="00177853">
        <w:rPr>
          <w:szCs w:val="24"/>
        </w:rPr>
        <w:t>:</w:t>
      </w:r>
    </w:p>
    <w:p w14:paraId="4C58EADB" w14:textId="2B78996B"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8C596E">
        <w:rPr>
          <w:szCs w:val="24"/>
        </w:rPr>
        <w:t>3</w:t>
      </w:r>
      <w:r w:rsidR="00C6783E">
        <w:rPr>
          <w:szCs w:val="24"/>
        </w:rPr>
        <w:t>.1.</w:t>
      </w:r>
      <w:r w:rsidR="006958B1">
        <w:rPr>
          <w:szCs w:val="24"/>
        </w:rPr>
        <w:t xml:space="preserve"> mokiniui tarties, kalbos mokymo ir klausos lavinimo specialiosioms pratyboms skiriama: 5 klasėje – 7</w:t>
      </w:r>
      <w:r w:rsidR="009A0D3A">
        <w:rPr>
          <w:szCs w:val="24"/>
        </w:rPr>
        <w:t>2</w:t>
      </w:r>
      <w:r w:rsidR="006958B1">
        <w:rPr>
          <w:szCs w:val="24"/>
        </w:rPr>
        <w:t xml:space="preserve"> pamokos, 6–8 </w:t>
      </w:r>
      <w:r w:rsidR="008A0554">
        <w:rPr>
          <w:szCs w:val="24"/>
        </w:rPr>
        <w:t xml:space="preserve">klasėse </w:t>
      </w:r>
      <w:r w:rsidR="00F21CA8">
        <w:rPr>
          <w:szCs w:val="24"/>
        </w:rPr>
        <w:t xml:space="preserve">– </w:t>
      </w:r>
      <w:r w:rsidR="006958B1">
        <w:rPr>
          <w:szCs w:val="24"/>
        </w:rPr>
        <w:t>3</w:t>
      </w:r>
      <w:r w:rsidR="009A0D3A">
        <w:rPr>
          <w:szCs w:val="24"/>
        </w:rPr>
        <w:t>6</w:t>
      </w:r>
      <w:r w:rsidR="006958B1">
        <w:rPr>
          <w:szCs w:val="24"/>
        </w:rPr>
        <w:t xml:space="preserve"> pamokos per metus, turinčiam kochlearinius implantus – ne mažiau kaip 7</w:t>
      </w:r>
      <w:r w:rsidR="009A0D3A">
        <w:rPr>
          <w:szCs w:val="24"/>
        </w:rPr>
        <w:t>2</w:t>
      </w:r>
      <w:r w:rsidR="006958B1">
        <w:rPr>
          <w:szCs w:val="24"/>
        </w:rPr>
        <w:t xml:space="preserve"> pamokos per metus. Pratybų ir lietuvių kalbos pamokų turinys turi derėti;</w:t>
      </w:r>
    </w:p>
    <w:p w14:paraId="227A316E" w14:textId="1C2A0523"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8C596E">
        <w:rPr>
          <w:szCs w:val="24"/>
        </w:rPr>
        <w:t>3</w:t>
      </w:r>
      <w:r w:rsidR="00C6783E">
        <w:rPr>
          <w:szCs w:val="24"/>
        </w:rPr>
        <w:t>.2</w:t>
      </w:r>
      <w:r w:rsidR="006958B1">
        <w:rPr>
          <w:szCs w:val="24"/>
        </w:rPr>
        <w:t xml:space="preserve">. sutrikusios kalbos ir kitos komunikacijos mokinio </w:t>
      </w:r>
      <w:r w:rsidR="006958B1">
        <w:rPr>
          <w:szCs w:val="24"/>
          <w:lang w:eastAsia="lt-LT"/>
        </w:rPr>
        <w:t>individualus ugdymo planas</w:t>
      </w:r>
      <w:r w:rsidR="006958B1">
        <w:rPr>
          <w:szCs w:val="24"/>
        </w:rPr>
        <w:t xml:space="preserve"> su</w:t>
      </w:r>
      <w:r w:rsidR="005D626A">
        <w:rPr>
          <w:szCs w:val="24"/>
        </w:rPr>
        <w:t xml:space="preserve">daromas vadovaujantis Ugdymo plano </w:t>
      </w:r>
      <w:r w:rsidR="005C6CC6">
        <w:rPr>
          <w:szCs w:val="24"/>
        </w:rPr>
        <w:t>56</w:t>
      </w:r>
      <w:r w:rsidR="00B30FBD">
        <w:rPr>
          <w:szCs w:val="24"/>
        </w:rPr>
        <w:t xml:space="preserve"> </w:t>
      </w:r>
      <w:r w:rsidR="00EF48C2">
        <w:rPr>
          <w:szCs w:val="24"/>
        </w:rPr>
        <w:t>ir</w:t>
      </w:r>
      <w:r w:rsidR="005D626A">
        <w:rPr>
          <w:szCs w:val="24"/>
        </w:rPr>
        <w:t xml:space="preserve"> </w:t>
      </w:r>
      <w:r w:rsidR="00B30FBD">
        <w:rPr>
          <w:szCs w:val="24"/>
        </w:rPr>
        <w:t>58</w:t>
      </w:r>
      <w:r w:rsidR="006958B1">
        <w:rPr>
          <w:szCs w:val="24"/>
        </w:rPr>
        <w:t xml:space="preserve"> punktais. Ugdymo plane specialiosios pamokos skiriamos tarčiai, kalbai ir klausai lavinti:</w:t>
      </w:r>
    </w:p>
    <w:p w14:paraId="44C710F8" w14:textId="739A963E"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.3</w:t>
      </w:r>
      <w:r w:rsidR="006958B1">
        <w:rPr>
          <w:szCs w:val="24"/>
        </w:rPr>
        <w:t xml:space="preserve">. individualioms ir grupinėms pratyboms 1–4 klasėse skiriama ne mažiau  </w:t>
      </w:r>
      <w:r>
        <w:rPr>
          <w:szCs w:val="24"/>
        </w:rPr>
        <w:t>63</w:t>
      </w:r>
      <w:r w:rsidR="006958B1">
        <w:rPr>
          <w:szCs w:val="24"/>
        </w:rPr>
        <w:t xml:space="preserve"> pamokų per dvejus mokslo metus;</w:t>
      </w:r>
    </w:p>
    <w:p w14:paraId="23E2C2ED" w14:textId="7B37B70C"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.4</w:t>
      </w:r>
      <w:r w:rsidR="006958B1">
        <w:rPr>
          <w:szCs w:val="24"/>
        </w:rPr>
        <w:t>. žymių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pamokų turinys turi derėti;</w:t>
      </w:r>
    </w:p>
    <w:p w14:paraId="4D5CC6DA" w14:textId="0D591D68"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.5</w:t>
      </w:r>
      <w:r w:rsidR="006958B1">
        <w:rPr>
          <w:szCs w:val="24"/>
        </w:rPr>
        <w:t>. specialiosioms pratyboms 5–8 klasėse skiriamos ne mažiau kaip 7</w:t>
      </w:r>
      <w:r w:rsidR="008626D9">
        <w:rPr>
          <w:szCs w:val="24"/>
        </w:rPr>
        <w:t>2</w:t>
      </w:r>
      <w:r w:rsidR="006958B1">
        <w:rPr>
          <w:szCs w:val="24"/>
        </w:rPr>
        <w:t xml:space="preserve"> pamokos per metu</w:t>
      </w:r>
      <w:r w:rsidR="005D626A">
        <w:rPr>
          <w:szCs w:val="24"/>
        </w:rPr>
        <w:t>s,</w:t>
      </w:r>
      <w:r w:rsidR="006958B1">
        <w:rPr>
          <w:szCs w:val="24"/>
        </w:rPr>
        <w:t xml:space="preserve"> mokinio kalbai ir komunikacijai lavinti;</w:t>
      </w:r>
    </w:p>
    <w:p w14:paraId="7B458158" w14:textId="0EAB2A21"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.6</w:t>
      </w:r>
      <w:r w:rsidR="006958B1">
        <w:rPr>
          <w:szCs w:val="24"/>
        </w:rPr>
        <w:t>. mokiniui, bendraujančiam alternatyviuoju būdu, tarties, kalbos ir komunikacijos lavini</w:t>
      </w:r>
      <w:r w:rsidR="005D626A">
        <w:rPr>
          <w:szCs w:val="24"/>
        </w:rPr>
        <w:t>mo specialiosioms pratyboms 5–8</w:t>
      </w:r>
      <w:r w:rsidR="006958B1">
        <w:rPr>
          <w:szCs w:val="24"/>
        </w:rPr>
        <w:t xml:space="preserve"> klasėse skiriama ne mažiau kaip 18 pamokų per metus;</w:t>
      </w:r>
    </w:p>
    <w:p w14:paraId="4ECE5D8F" w14:textId="1D55FFA2"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42" w:firstLine="567"/>
        <w:jc w:val="both"/>
        <w:rPr>
          <w:szCs w:val="24"/>
        </w:rPr>
      </w:pPr>
      <w:r>
        <w:rPr>
          <w:szCs w:val="24"/>
        </w:rPr>
        <w:t>7</w:t>
      </w:r>
      <w:r w:rsidR="00EF2960">
        <w:rPr>
          <w:szCs w:val="24"/>
        </w:rPr>
        <w:t>3</w:t>
      </w:r>
      <w:r w:rsidR="00285E51">
        <w:rPr>
          <w:szCs w:val="24"/>
        </w:rPr>
        <w:t>.7</w:t>
      </w:r>
      <w:r w:rsidR="00177853">
        <w:rPr>
          <w:szCs w:val="24"/>
        </w:rPr>
        <w:t>. į</w:t>
      </w:r>
      <w:r w:rsidR="006958B1">
        <w:rPr>
          <w:szCs w:val="24"/>
        </w:rPr>
        <w:t>vairiapusių raidos sutrikimų turinčio mokinio</w:t>
      </w:r>
      <w:r w:rsidR="006958B1">
        <w:rPr>
          <w:szCs w:val="24"/>
          <w:lang w:eastAsia="lt-LT"/>
        </w:rPr>
        <w:t xml:space="preserve"> individualus ugdymo planas</w:t>
      </w:r>
      <w:r w:rsidR="006958B1">
        <w:rPr>
          <w:szCs w:val="24"/>
        </w:rPr>
        <w:t xml:space="preserve"> sudaromas vadovaujantis  </w:t>
      </w:r>
      <w:r w:rsidR="004E1CAB">
        <w:rPr>
          <w:szCs w:val="24"/>
        </w:rPr>
        <w:t>U</w:t>
      </w:r>
      <w:r w:rsidR="006958B1">
        <w:rPr>
          <w:szCs w:val="24"/>
        </w:rPr>
        <w:t xml:space="preserve">gdymo </w:t>
      </w:r>
      <w:r w:rsidR="006958B1" w:rsidRPr="002224F9">
        <w:rPr>
          <w:szCs w:val="24"/>
        </w:rPr>
        <w:t>plan</w:t>
      </w:r>
      <w:r w:rsidR="004E1CAB">
        <w:rPr>
          <w:szCs w:val="24"/>
        </w:rPr>
        <w:t>o</w:t>
      </w:r>
      <w:r w:rsidR="006958B1" w:rsidRPr="002224F9">
        <w:rPr>
          <w:szCs w:val="24"/>
        </w:rPr>
        <w:t xml:space="preserve"> </w:t>
      </w:r>
      <w:r w:rsidR="005C6CC6">
        <w:rPr>
          <w:szCs w:val="24"/>
        </w:rPr>
        <w:t>56</w:t>
      </w:r>
      <w:r w:rsidR="006958B1" w:rsidRPr="002224F9">
        <w:rPr>
          <w:szCs w:val="24"/>
        </w:rPr>
        <w:t xml:space="preserve"> ir </w:t>
      </w:r>
      <w:r w:rsidR="00451E19">
        <w:rPr>
          <w:szCs w:val="24"/>
        </w:rPr>
        <w:t>58</w:t>
      </w:r>
      <w:r w:rsidR="002224F9">
        <w:rPr>
          <w:szCs w:val="24"/>
        </w:rPr>
        <w:t xml:space="preserve"> </w:t>
      </w:r>
      <w:r w:rsidR="006958B1">
        <w:rPr>
          <w:szCs w:val="24"/>
        </w:rPr>
        <w:t>punktais</w:t>
      </w:r>
      <w:r w:rsidR="00285E51">
        <w:rPr>
          <w:szCs w:val="24"/>
        </w:rPr>
        <w:t>;</w:t>
      </w:r>
    </w:p>
    <w:p w14:paraId="5DE80C97" w14:textId="271CE8B0"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42" w:firstLine="567"/>
        <w:jc w:val="both"/>
        <w:rPr>
          <w:szCs w:val="24"/>
        </w:rPr>
      </w:pPr>
      <w:r>
        <w:rPr>
          <w:szCs w:val="24"/>
        </w:rPr>
        <w:t>7</w:t>
      </w:r>
      <w:r w:rsidR="00EF2960">
        <w:rPr>
          <w:szCs w:val="24"/>
        </w:rPr>
        <w:t>3</w:t>
      </w:r>
      <w:r w:rsidR="00C6783E">
        <w:rPr>
          <w:szCs w:val="24"/>
        </w:rPr>
        <w:t>.</w:t>
      </w:r>
      <w:r w:rsidR="00285E51">
        <w:rPr>
          <w:szCs w:val="24"/>
        </w:rPr>
        <w:t>8</w:t>
      </w:r>
      <w:r w:rsidR="006958B1">
        <w:rPr>
          <w:szCs w:val="24"/>
        </w:rPr>
        <w:t xml:space="preserve">. </w:t>
      </w:r>
      <w:r w:rsidR="006958B1">
        <w:t>klasėje, kurioje mokosi mokinys</w:t>
      </w:r>
      <w:r w:rsidR="00841456">
        <w:t>,</w:t>
      </w:r>
      <w:r w:rsidR="006958B1">
        <w:t xml:space="preserve"> skiriamas </w:t>
      </w:r>
      <w:r w:rsidR="00841456" w:rsidRPr="00841456">
        <w:t>mokinio</w:t>
      </w:r>
      <w:r w:rsidR="006958B1" w:rsidRPr="001771D0">
        <w:rPr>
          <w:color w:val="FF0000"/>
        </w:rPr>
        <w:t xml:space="preserve"> </w:t>
      </w:r>
      <w:r w:rsidR="006958B1">
        <w:t>padėjėjas, atsižvelgiant į mokinio specialiuosius ugdymosi poreikius;</w:t>
      </w:r>
    </w:p>
    <w:p w14:paraId="2A37EE4C" w14:textId="6B6B140C" w:rsidR="006958B1" w:rsidRDefault="00622DE1" w:rsidP="00D75A5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w:t>
      </w:r>
      <w:r w:rsidR="00285E51">
        <w:rPr>
          <w:szCs w:val="24"/>
        </w:rPr>
        <w:t>9</w:t>
      </w:r>
      <w:r w:rsidR="006958B1">
        <w:rPr>
          <w:szCs w:val="24"/>
        </w:rPr>
        <w:t xml:space="preserve">. </w:t>
      </w:r>
      <w:r w:rsidR="006958B1">
        <w:rPr>
          <w:szCs w:val="24"/>
          <w:lang w:eastAsia="lt-LT"/>
        </w:rPr>
        <w:t>individualiame ugdymo plane</w:t>
      </w:r>
      <w:r w:rsidR="006958B1">
        <w:rPr>
          <w:szCs w:val="24"/>
        </w:rPr>
        <w:t xml:space="preserve"> numatyta elgesio prevencijos ir intervencijos būdai, socialinių įgūdžių ugdymo veiklos. </w:t>
      </w:r>
      <w:r w:rsidR="006958B1" w:rsidRPr="00A8534E">
        <w:rPr>
          <w:szCs w:val="24"/>
        </w:rPr>
        <w:t xml:space="preserve">Periodiškai (ne rečiau kaip kartą per </w:t>
      </w:r>
      <w:r w:rsidR="000C79FD">
        <w:rPr>
          <w:szCs w:val="24"/>
        </w:rPr>
        <w:t xml:space="preserve"> </w:t>
      </w:r>
      <w:r w:rsidR="006958B1" w:rsidRPr="00A8534E">
        <w:rPr>
          <w:szCs w:val="24"/>
        </w:rPr>
        <w:t>mėnes</w:t>
      </w:r>
      <w:r w:rsidR="007D2CA4">
        <w:rPr>
          <w:szCs w:val="24"/>
        </w:rPr>
        <w:t>į</w:t>
      </w:r>
      <w:r w:rsidR="006958B1" w:rsidRPr="00A8534E">
        <w:rPr>
          <w:szCs w:val="24"/>
        </w:rPr>
        <w:t xml:space="preserve">) </w:t>
      </w:r>
      <w:r w:rsidR="006958B1">
        <w:rPr>
          <w:szCs w:val="24"/>
        </w:rPr>
        <w:t>arba užfiksavus mokinio pažangą ar nustačius, kad ugdymo procese pažanga nedaroma, peržiūrimas ir koreguojamas individualus pagalbos vaikui planas;</w:t>
      </w:r>
    </w:p>
    <w:p w14:paraId="3EBDB399" w14:textId="6F4B7C8B" w:rsidR="006958B1"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D617B7">
        <w:rPr>
          <w:szCs w:val="24"/>
        </w:rPr>
        <w:t>.</w:t>
      </w:r>
      <w:r w:rsidR="00285E51">
        <w:rPr>
          <w:szCs w:val="24"/>
        </w:rPr>
        <w:t>10</w:t>
      </w:r>
      <w:r w:rsidR="006958B1">
        <w:rPr>
          <w:szCs w:val="24"/>
        </w:rPr>
        <w:t>. rekomenduojama mokiniui turėti pritaikytą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0E9FD432" w14:textId="1872D620" w:rsidR="006958B1"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w:t>
      </w:r>
      <w:r w:rsidR="00285E51">
        <w:rPr>
          <w:szCs w:val="24"/>
        </w:rPr>
        <w:t>11</w:t>
      </w:r>
      <w:r w:rsidR="006958B1">
        <w:rPr>
          <w:szCs w:val="24"/>
        </w:rPr>
        <w:t>. rengiant</w:t>
      </w:r>
      <w:r w:rsidR="006958B1">
        <w:rPr>
          <w:szCs w:val="24"/>
          <w:lang w:eastAsia="lt-LT"/>
        </w:rPr>
        <w:t xml:space="preserve"> individualų ugdymo planą,</w:t>
      </w:r>
      <w:r w:rsidR="006958B1">
        <w:rPr>
          <w:szCs w:val="24"/>
        </w:rPr>
        <w:t xml:space="preserve"> mokytojai bendradarbiauja su švietimo pagalbos specialistais, gautinę nuolatinę pagalbą ir paramą taikant elgesio vertinimo instrumentus netinkamo elgesio priežastims nustatyti bei reikalingų įgūdžių ugdymo strategijoms parinkti;</w:t>
      </w:r>
    </w:p>
    <w:p w14:paraId="249C2CF3" w14:textId="2F08EDA0" w:rsidR="006958B1"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w:t>
      </w:r>
      <w:r w:rsidR="00285E51">
        <w:rPr>
          <w:szCs w:val="24"/>
        </w:rPr>
        <w:t>12</w:t>
      </w:r>
      <w:r w:rsidR="006958B1">
        <w:rPr>
          <w:szCs w:val="24"/>
        </w:rPr>
        <w:t xml:space="preserve">. siekiant atsižvelgti į individualius mokinio gebėjimus ir raidos specifiką, numatyti mokymo medžiagos pateikimo būdus (vaizdiniu, garsiniu ir kt.) ir įtraukti mokinį į veiklas būtina pagal jo pomėgius, naudoti vizualines užuominas ugdymo procese ir jo mokymosi vietoje, pasirinkti </w:t>
      </w:r>
      <w:r w:rsidR="006958B1">
        <w:rPr>
          <w:szCs w:val="24"/>
          <w:lang w:eastAsia="lt-LT"/>
        </w:rPr>
        <w:t>individualiame ugdymo plane</w:t>
      </w:r>
      <w:r w:rsidR="006958B1">
        <w:rPr>
          <w:szCs w:val="24"/>
        </w:rPr>
        <w:t xml:space="preserve"> numatytą mokymosi pasiekimų vertinimo ir individualios pažangos stebėjimo formą;</w:t>
      </w:r>
    </w:p>
    <w:p w14:paraId="16753541" w14:textId="44BA8A1B" w:rsidR="006958B1"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w:t>
      </w:r>
      <w:r w:rsidR="00285E51">
        <w:rPr>
          <w:szCs w:val="24"/>
        </w:rPr>
        <w:t>13</w:t>
      </w:r>
      <w:r w:rsidR="006958B1">
        <w:rPr>
          <w:szCs w:val="24"/>
        </w:rPr>
        <w:t xml:space="preserve">. sudarant tvarkaraščius </w:t>
      </w:r>
      <w:r w:rsidR="006958B1">
        <w:rPr>
          <w:szCs w:val="24"/>
          <w:lang w:eastAsia="lt-LT"/>
        </w:rPr>
        <w:t>individualiam ugdymo planui</w:t>
      </w:r>
      <w:r w:rsidR="005D626A">
        <w:rPr>
          <w:szCs w:val="24"/>
        </w:rPr>
        <w:t xml:space="preserve"> įgyvendinti, </w:t>
      </w:r>
      <w:r w:rsidR="006958B1">
        <w:rPr>
          <w:szCs w:val="24"/>
        </w:rPr>
        <w:t xml:space="preserve"> užtikrintos sąlygos ugdomosios veiklos metu daryti fizinio aktyvumo pertraukas, jų metu pagal galimybes panaudojant specialias priemones (minkštasuolius, balansavimo, supimosi priemones ir kt.);</w:t>
      </w:r>
    </w:p>
    <w:p w14:paraId="2988C353" w14:textId="13C7FDB3" w:rsidR="006958B1"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3</w:t>
      </w:r>
      <w:r w:rsidR="00C6783E">
        <w:rPr>
          <w:szCs w:val="24"/>
        </w:rPr>
        <w:t>.</w:t>
      </w:r>
      <w:r w:rsidR="00285E51">
        <w:rPr>
          <w:szCs w:val="24"/>
        </w:rPr>
        <w:t>14</w:t>
      </w:r>
      <w:r w:rsidR="006958B1">
        <w:rPr>
          <w:szCs w:val="24"/>
        </w:rPr>
        <w:t>. 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7EBA1047" w14:textId="4822CE8B" w:rsidR="006958B1" w:rsidRPr="007729CD"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7</w:t>
      </w:r>
      <w:r w:rsidR="00EF2960">
        <w:rPr>
          <w:szCs w:val="24"/>
        </w:rPr>
        <w:t>4</w:t>
      </w:r>
      <w:r w:rsidR="006958B1">
        <w:rPr>
          <w:szCs w:val="24"/>
        </w:rPr>
        <w:t>. Bendrojo ugdymo dalykų programas pritaiko mokytojas, atsižvelgdamas į mokinio gebėjimus ir galias, specialiojo pedagogo ir (ar) kitų vaiko gerovės komisijos nar</w:t>
      </w:r>
      <w:r w:rsidR="00F837BB">
        <w:rPr>
          <w:szCs w:val="24"/>
        </w:rPr>
        <w:t xml:space="preserve">ių rekomendacijas. Progimnazijoje nėra psichologo, </w:t>
      </w:r>
      <w:r w:rsidR="006958B1">
        <w:rPr>
          <w:szCs w:val="24"/>
        </w:rPr>
        <w:t xml:space="preserve">mokytoją konsultuoja </w:t>
      </w:r>
      <w:r w:rsidR="006958B1" w:rsidRPr="007729CD">
        <w:rPr>
          <w:szCs w:val="24"/>
        </w:rPr>
        <w:t>mokyklą aptarnaujančios pedagoginės psichologinės ar švietimo pagalbos tarnybos  specialistai.</w:t>
      </w:r>
    </w:p>
    <w:p w14:paraId="06C54183" w14:textId="77777777" w:rsidR="00F837BB" w:rsidRDefault="00F837BB"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248B29EA" w14:textId="77777777" w:rsidR="00496ADD" w:rsidRDefault="00496ADD"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107A3EAC" w14:textId="3F2F551F"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ANTRASIS SKIRSNIS</w:t>
      </w:r>
    </w:p>
    <w:p w14:paraId="4EDF5D18" w14:textId="199257B0" w:rsidR="002844ED" w:rsidRPr="002844ED" w:rsidRDefault="002844ED" w:rsidP="002844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Cs w:val="24"/>
          <w:lang w:val="en-US"/>
        </w:rPr>
      </w:pPr>
      <w:r>
        <w:rPr>
          <w:b/>
          <w:bCs/>
          <w:szCs w:val="24"/>
        </w:rPr>
        <w:t xml:space="preserve">              </w:t>
      </w:r>
      <w:r w:rsidRPr="002844ED">
        <w:rPr>
          <w:b/>
          <w:bCs/>
          <w:szCs w:val="24"/>
        </w:rPr>
        <w:t>MOKYMOSI PASIEKIMŲ IR PAŽANGOS VERTINIMAS</w:t>
      </w:r>
    </w:p>
    <w:p w14:paraId="2254F5D9" w14:textId="77777777"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Cs w:val="24"/>
        </w:rPr>
      </w:pPr>
    </w:p>
    <w:p w14:paraId="30684F30" w14:textId="7A0C23C6" w:rsidR="006958B1" w:rsidRDefault="00622DE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w:t>
      </w:r>
      <w:r w:rsidR="00EF2960">
        <w:rPr>
          <w:szCs w:val="24"/>
        </w:rPr>
        <w:t>5</w:t>
      </w:r>
      <w:r w:rsidR="006958B1">
        <w:rPr>
          <w:szCs w:val="24"/>
        </w:rPr>
        <w:t xml:space="preserve">. Mokinio, kuris mokosi pagal bendrojo ugdymo programą, mokymosi pasiekimai ir pažanga vertinami pagal </w:t>
      </w:r>
      <w:r w:rsidR="007E4791">
        <w:rPr>
          <w:szCs w:val="24"/>
        </w:rPr>
        <w:t>B</w:t>
      </w:r>
      <w:r w:rsidR="006958B1">
        <w:rPr>
          <w:szCs w:val="24"/>
        </w:rPr>
        <w:t>endrosiose programose numatytus pasiekimus ir vadovaujantis Ugdymo plano nuostatomis.</w:t>
      </w:r>
    </w:p>
    <w:p w14:paraId="2CB2B79C" w14:textId="5AB22407" w:rsidR="006958B1" w:rsidRDefault="00934F3B"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76</w:t>
      </w:r>
      <w:r w:rsidR="006958B1">
        <w:rPr>
          <w:szCs w:val="24"/>
        </w:rPr>
        <w:t xml:space="preserve">. Mokinio, kuriam bendrojo ugdymo programa pritaikoma, mokymosi pažanga ir pasiekimai ugdymo procese vertinami pagal mokinio </w:t>
      </w:r>
      <w:r w:rsidR="006958B1">
        <w:rPr>
          <w:szCs w:val="24"/>
          <w:lang w:eastAsia="lt-LT"/>
        </w:rPr>
        <w:t>individualiame ugdymo plane</w:t>
      </w:r>
      <w:r w:rsidR="006958B1">
        <w:rPr>
          <w:szCs w:val="24"/>
        </w:rPr>
        <w:t xml:space="preserve"> numatytus individualios pažangos keliamus tikslus, kurie yra suderinti su Bendrosiose programose numatytais pasiekimais, aptarus su mokiniu, jo atstovais pagal įstatymą, švietimo pagalbą teikiančiais specialistais, kokiais aspektais bus pritaikomas ugdymo turinys (ko sieks ir mokysis mokinys, kaip bus mokoma(si), kokie bus mokinio mokymosi pasiekimų vertinimo ir pa(si)tikrinimo būdai, kokiomis mokymo(si) priemonėmis bus naudojamasi). </w:t>
      </w:r>
      <w:r w:rsidR="00393BE1">
        <w:rPr>
          <w:szCs w:val="24"/>
        </w:rPr>
        <w:t xml:space="preserve">Mokinio mokymosi </w:t>
      </w:r>
      <w:r w:rsidR="0059354B">
        <w:rPr>
          <w:szCs w:val="24"/>
        </w:rPr>
        <w:t>pasiekimai fiksuojami pusmečių ir metų pabaigoje.</w:t>
      </w:r>
    </w:p>
    <w:p w14:paraId="212973EE" w14:textId="77777777" w:rsidR="00C6783E" w:rsidRDefault="00C6783E"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5D4F88F0" w14:textId="77777777"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TREČIASIS SKIRSNIS</w:t>
      </w:r>
    </w:p>
    <w:p w14:paraId="4F4557D2" w14:textId="4E2522A0"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ŠVIETIMO PAGALBOS  TEIKIMAS</w:t>
      </w:r>
    </w:p>
    <w:p w14:paraId="3246FE10" w14:textId="77777777"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szCs w:val="24"/>
        </w:rPr>
      </w:pPr>
    </w:p>
    <w:p w14:paraId="688D7F6E" w14:textId="0A79D781" w:rsidR="006958B1" w:rsidRDefault="00934F3B"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77</w:t>
      </w:r>
      <w:r w:rsidR="006958B1">
        <w:rPr>
          <w:szCs w:val="24"/>
        </w:rPr>
        <w:t>. Švietimo pagalbą mokiniui užtikrina progimnazija.</w:t>
      </w:r>
    </w:p>
    <w:p w14:paraId="175E9414" w14:textId="0D3CE35F" w:rsidR="006958B1" w:rsidRDefault="00934F3B"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78</w:t>
      </w:r>
      <w:r w:rsidR="005A6167">
        <w:rPr>
          <w:szCs w:val="24"/>
        </w:rPr>
        <w:t xml:space="preserve">. </w:t>
      </w:r>
      <w:r w:rsidR="006958B1">
        <w:rPr>
          <w:szCs w:val="24"/>
        </w:rPr>
        <w:t xml:space="preserve">Švietimo pagalba, ją teikiantys specialistai, tikslai ir intensyvumas mokiniui numatyti mokinio </w:t>
      </w:r>
      <w:r w:rsidR="00341D55">
        <w:rPr>
          <w:szCs w:val="24"/>
        </w:rPr>
        <w:t>individualaus ugdymo</w:t>
      </w:r>
      <w:r w:rsidR="006958B1">
        <w:rPr>
          <w:szCs w:val="24"/>
        </w:rPr>
        <w:t xml:space="preserve"> plane.</w:t>
      </w:r>
    </w:p>
    <w:p w14:paraId="22637312" w14:textId="74B90D8D" w:rsidR="006958B1" w:rsidRDefault="00934F3B"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79</w:t>
      </w:r>
      <w:r w:rsidR="006958B1">
        <w:rPr>
          <w:szCs w:val="24"/>
        </w:rPr>
        <w:t xml:space="preserve">. Švietimo pagalbą teikiantys specialistai, bendradarbiaudami su mokytojais, padeda įveikti mokiniui kylančius mokymosi sunkumus, </w:t>
      </w:r>
      <w:r w:rsidR="00420A23">
        <w:rPr>
          <w:szCs w:val="24"/>
        </w:rPr>
        <w:t xml:space="preserve">padeda </w:t>
      </w:r>
      <w:r w:rsidR="006958B1">
        <w:rPr>
          <w:szCs w:val="24"/>
        </w:rPr>
        <w:t>šalin</w:t>
      </w:r>
      <w:r w:rsidR="00420A23">
        <w:rPr>
          <w:szCs w:val="24"/>
        </w:rPr>
        <w:t>ti</w:t>
      </w:r>
      <w:r w:rsidR="006958B1">
        <w:rPr>
          <w:szCs w:val="24"/>
        </w:rPr>
        <w:t xml:space="preserve"> jų priežastis, stebi ugdymo procese mokinius, teikia konsultacinę pagalbą </w:t>
      </w:r>
      <w:r w:rsidR="00B405D2">
        <w:rPr>
          <w:szCs w:val="24"/>
        </w:rPr>
        <w:t xml:space="preserve"> mokytojui ir mokinio tėvams (globėjams, rūpintojams)</w:t>
      </w:r>
      <w:r w:rsidR="00166BF5">
        <w:rPr>
          <w:szCs w:val="24"/>
        </w:rPr>
        <w:t xml:space="preserve"> </w:t>
      </w:r>
      <w:r w:rsidR="006958B1">
        <w:rPr>
          <w:szCs w:val="24"/>
        </w:rPr>
        <w:t>ir kit</w:t>
      </w:r>
      <w:r w:rsidR="005702AB">
        <w:rPr>
          <w:szCs w:val="24"/>
        </w:rPr>
        <w:t>iem</w:t>
      </w:r>
      <w:r w:rsidR="006958B1">
        <w:rPr>
          <w:szCs w:val="24"/>
        </w:rPr>
        <w:t>s, teikian</w:t>
      </w:r>
      <w:r w:rsidR="005702AB">
        <w:rPr>
          <w:szCs w:val="24"/>
        </w:rPr>
        <w:t>tiems</w:t>
      </w:r>
      <w:r w:rsidR="006958B1">
        <w:rPr>
          <w:szCs w:val="24"/>
        </w:rPr>
        <w:t xml:space="preserve"> paslaugas ir pagalbas, pad</w:t>
      </w:r>
      <w:r w:rsidR="00166BF5">
        <w:rPr>
          <w:szCs w:val="24"/>
        </w:rPr>
        <w:t>eda</w:t>
      </w:r>
      <w:r w:rsidR="006958B1">
        <w:rPr>
          <w:szCs w:val="24"/>
        </w:rPr>
        <w:t xml:space="preserve"> mokiniui ugdytis, sudaryti sąlygas mokytis ir užtikrinti jo gerovę.  </w:t>
      </w:r>
    </w:p>
    <w:p w14:paraId="5C424F08" w14:textId="6396588C" w:rsidR="006958B1" w:rsidRDefault="005A6167"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8</w:t>
      </w:r>
      <w:r w:rsidR="00934F3B">
        <w:rPr>
          <w:szCs w:val="24"/>
        </w:rPr>
        <w:t>0</w:t>
      </w:r>
      <w:r w:rsidR="006958B1">
        <w:rPr>
          <w:szCs w:val="24"/>
        </w:rPr>
        <w:t xml:space="preserve">. Švietimo pagalba mokiniui teikiama laikinai ar </w:t>
      </w:r>
      <w:r w:rsidR="00955FDF">
        <w:rPr>
          <w:szCs w:val="24"/>
        </w:rPr>
        <w:t>nuolat</w:t>
      </w:r>
      <w:r w:rsidR="006958B1">
        <w:rPr>
          <w:szCs w:val="24"/>
        </w:rPr>
        <w:t xml:space="preserve"> ugdymo proceso metu ar pasibaigus ugdymo procesui, konsultuojant mokinį, atsižvelgiant į </w:t>
      </w:r>
      <w:r w:rsidR="006958B1">
        <w:rPr>
          <w:szCs w:val="24"/>
          <w:lang w:eastAsia="lt-LT"/>
        </w:rPr>
        <w:t>individualiame ugdymo plane</w:t>
      </w:r>
      <w:r w:rsidR="006958B1">
        <w:rPr>
          <w:szCs w:val="24"/>
        </w:rPr>
        <w:t xml:space="preserve"> keliamus ugdymo(si) tikslus, pagalbą teikiančių specialistų funkcijas ir mokinio reikmes. Siekiant </w:t>
      </w:r>
      <w:r w:rsidR="00AC708E">
        <w:rPr>
          <w:szCs w:val="24"/>
        </w:rPr>
        <w:t>į</w:t>
      </w:r>
      <w:r w:rsidR="006958B1">
        <w:rPr>
          <w:szCs w:val="24"/>
        </w:rPr>
        <w:t>traukties į ugdymo procesą ir teikiant pagalbą pamokoje, klasėje pasirenkami kuo mažiau stigmatizuojantys ugdymo ir švietimo pagalbos teikimo būdai.</w:t>
      </w:r>
    </w:p>
    <w:p w14:paraId="76DEC968" w14:textId="46246617" w:rsidR="006958B1" w:rsidRDefault="00934F3B" w:rsidP="00D75A53">
      <w:pPr>
        <w:ind w:firstLine="567"/>
        <w:jc w:val="both"/>
        <w:rPr>
          <w:rFonts w:ascii="Calibri" w:hAnsi="Calibri" w:cs="Calibri"/>
          <w:sz w:val="20"/>
          <w:lang w:eastAsia="en-GB"/>
        </w:rPr>
      </w:pPr>
      <w:r>
        <w:rPr>
          <w:szCs w:val="24"/>
          <w:lang w:eastAsia="en-GB"/>
        </w:rPr>
        <w:t>81</w:t>
      </w:r>
      <w:r w:rsidR="00820372">
        <w:rPr>
          <w:szCs w:val="24"/>
          <w:lang w:eastAsia="en-GB"/>
        </w:rPr>
        <w:t xml:space="preserve">. </w:t>
      </w:r>
      <w:r w:rsidR="00C6783E">
        <w:rPr>
          <w:szCs w:val="24"/>
          <w:lang w:eastAsia="en-GB"/>
        </w:rPr>
        <w:t>Š</w:t>
      </w:r>
      <w:r w:rsidR="006958B1">
        <w:rPr>
          <w:szCs w:val="24"/>
          <w:lang w:eastAsia="en-GB"/>
        </w:rPr>
        <w:t xml:space="preserve">vietimo pagalbos teikimo formos parenkamos mokiniui individualiai, jos gali būti specialiosios pamokos, pratybos, konsultacijos, pagalba ugdymosi veiklose, savirūpos procese ir kt.: </w:t>
      </w:r>
    </w:p>
    <w:p w14:paraId="5BE1A360" w14:textId="67B11BC1" w:rsidR="006958B1" w:rsidRDefault="00934F3B" w:rsidP="00D75A53">
      <w:pPr>
        <w:ind w:firstLine="567"/>
        <w:jc w:val="both"/>
        <w:rPr>
          <w:rFonts w:ascii="Calibri" w:hAnsi="Calibri" w:cs="Calibri"/>
          <w:sz w:val="20"/>
          <w:lang w:eastAsia="en-GB"/>
        </w:rPr>
      </w:pPr>
      <w:r>
        <w:rPr>
          <w:szCs w:val="24"/>
          <w:lang w:eastAsia="en-GB"/>
        </w:rPr>
        <w:t>81</w:t>
      </w:r>
      <w:r w:rsidR="006958B1">
        <w:rPr>
          <w:szCs w:val="24"/>
          <w:lang w:eastAsia="en-GB"/>
        </w:rPr>
        <w:t>.1. specialioji pamoka, skirta mokymosi sunkumams ar sutrikimams, kylantiems dėl įgimtų ar įgytų sutrikimų, įveikti, išskirtiniams asmens gabumams ugdyti;</w:t>
      </w:r>
    </w:p>
    <w:p w14:paraId="7A4578CE" w14:textId="0202A7FB" w:rsidR="006958B1" w:rsidRDefault="00934F3B" w:rsidP="00D75A53">
      <w:pPr>
        <w:ind w:firstLine="567"/>
        <w:jc w:val="both"/>
        <w:rPr>
          <w:rFonts w:ascii="Calibri" w:hAnsi="Calibri" w:cs="Calibri"/>
          <w:sz w:val="20"/>
          <w:lang w:eastAsia="en-GB"/>
        </w:rPr>
      </w:pPr>
      <w:r>
        <w:rPr>
          <w:szCs w:val="24"/>
          <w:lang w:eastAsia="en-GB"/>
        </w:rPr>
        <w:t>81</w:t>
      </w:r>
      <w:r w:rsidR="006958B1">
        <w:rPr>
          <w:szCs w:val="24"/>
          <w:lang w:eastAsia="en-GB"/>
        </w:rPr>
        <w:t xml:space="preserve">.2. specialiosios pratybos, skirtos švietimo veiksmingumui didinti, įgimtiems ar įgytiems sutrikimams kompensuoti, gebėjimams ir galioms plėtoti, kurios gali būti vykdomos individualiai ar grupėmis (2–8 mokiniai). </w:t>
      </w:r>
    </w:p>
    <w:p w14:paraId="7E3C70F8" w14:textId="77777777"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6FC6DF77" w14:textId="18212253"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KETVIRTASIS SKIRSNIS</w:t>
      </w:r>
    </w:p>
    <w:p w14:paraId="3B77BE5C" w14:textId="4B0BFD46" w:rsidR="006958B1" w:rsidRDefault="006958B1"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MOKYMAS NAM</w:t>
      </w:r>
      <w:r w:rsidR="008F465A">
        <w:rPr>
          <w:b/>
          <w:szCs w:val="24"/>
        </w:rPr>
        <w:t>UOSE</w:t>
      </w:r>
    </w:p>
    <w:p w14:paraId="7E9C1A24" w14:textId="77777777" w:rsidR="00D75A53" w:rsidRDefault="00D75A53"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0E9AD40" w14:textId="77777777" w:rsidR="00E1742F" w:rsidRDefault="005A6167"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8</w:t>
      </w:r>
      <w:r w:rsidR="000555E0">
        <w:rPr>
          <w:szCs w:val="24"/>
        </w:rPr>
        <w:t>2</w:t>
      </w:r>
      <w:r w:rsidR="006958B1">
        <w:rPr>
          <w:szCs w:val="24"/>
        </w:rPr>
        <w:t xml:space="preserve">. </w:t>
      </w:r>
      <w:r w:rsidR="00D20445" w:rsidRPr="00D20445">
        <w:rPr>
          <w:szCs w:val="24"/>
        </w:rPr>
        <w:t xml:space="preserve">Mokymą namuose savarankišku ar nuotoliniu mokymo proceso organizavimo būdu organizuoja </w:t>
      </w:r>
      <w:r w:rsidR="00E1742F">
        <w:rPr>
          <w:szCs w:val="24"/>
        </w:rPr>
        <w:t>progimnazija</w:t>
      </w:r>
      <w:r w:rsidR="00D20445" w:rsidRPr="00D20445">
        <w:rPr>
          <w:szCs w:val="24"/>
        </w:rPr>
        <w:t xml:space="preserve"> pagal gydytojų rekomendacijas, sudariusi mokinio individualų ugdymo planą mokymosi namuose laikotarpiui.</w:t>
      </w:r>
    </w:p>
    <w:p w14:paraId="3FD35CF2" w14:textId="653C99EB" w:rsidR="006958B1" w:rsidRDefault="000555E0"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83</w:t>
      </w:r>
      <w:r w:rsidR="006958B1">
        <w:rPr>
          <w:szCs w:val="24"/>
        </w:rPr>
        <w:t>. Mokiniui, kuris mokosi pagal:</w:t>
      </w:r>
    </w:p>
    <w:p w14:paraId="2AA1913F" w14:textId="709E31DD" w:rsidR="006958B1" w:rsidRPr="003A4218" w:rsidRDefault="000555E0" w:rsidP="00D75A53">
      <w:pPr>
        <w:tabs>
          <w:tab w:val="left" w:pos="720"/>
        </w:tabs>
        <w:ind w:firstLine="567"/>
        <w:jc w:val="both"/>
        <w:rPr>
          <w:szCs w:val="24"/>
        </w:rPr>
      </w:pPr>
      <w:r>
        <w:rPr>
          <w:szCs w:val="24"/>
        </w:rPr>
        <w:t>83</w:t>
      </w:r>
      <w:r w:rsidR="006958B1">
        <w:rPr>
          <w:szCs w:val="24"/>
        </w:rPr>
        <w:t>.1. pritaikytą pradinio ugdymo programą, vadova</w:t>
      </w:r>
      <w:r w:rsidR="00F837BB">
        <w:rPr>
          <w:szCs w:val="24"/>
        </w:rPr>
        <w:t xml:space="preserve">ujantis </w:t>
      </w:r>
      <w:r w:rsidR="00DE7B10">
        <w:rPr>
          <w:szCs w:val="24"/>
        </w:rPr>
        <w:t>U</w:t>
      </w:r>
      <w:r w:rsidR="00F837BB" w:rsidRPr="003A4218">
        <w:rPr>
          <w:szCs w:val="24"/>
        </w:rPr>
        <w:t>gdymo plan</w:t>
      </w:r>
      <w:r w:rsidR="00DE7B10">
        <w:rPr>
          <w:szCs w:val="24"/>
        </w:rPr>
        <w:t>o</w:t>
      </w:r>
      <w:r w:rsidR="00F837BB" w:rsidRPr="003A4218">
        <w:rPr>
          <w:szCs w:val="24"/>
        </w:rPr>
        <w:t xml:space="preserve"> </w:t>
      </w:r>
      <w:r w:rsidR="00DE7B10">
        <w:rPr>
          <w:szCs w:val="24"/>
        </w:rPr>
        <w:t>39</w:t>
      </w:r>
      <w:r w:rsidR="006958B1" w:rsidRPr="003A4218">
        <w:rPr>
          <w:szCs w:val="24"/>
        </w:rPr>
        <w:t xml:space="preserve"> punktu:</w:t>
      </w:r>
    </w:p>
    <w:p w14:paraId="134DF5DB" w14:textId="6F6D1B0B" w:rsidR="006958B1" w:rsidRDefault="000555E0" w:rsidP="00D75A53">
      <w:pPr>
        <w:tabs>
          <w:tab w:val="left" w:pos="720"/>
        </w:tabs>
        <w:ind w:firstLine="567"/>
        <w:jc w:val="both"/>
        <w:rPr>
          <w:szCs w:val="24"/>
        </w:rPr>
      </w:pPr>
      <w:r>
        <w:rPr>
          <w:szCs w:val="24"/>
        </w:rPr>
        <w:t>83</w:t>
      </w:r>
      <w:r w:rsidR="006958B1">
        <w:rPr>
          <w:szCs w:val="24"/>
        </w:rPr>
        <w:t xml:space="preserve">.1.1. galima skirti </w:t>
      </w:r>
      <w:r w:rsidR="00DE7B10">
        <w:rPr>
          <w:szCs w:val="24"/>
        </w:rPr>
        <w:t>70</w:t>
      </w:r>
      <w:r w:rsidR="006958B1">
        <w:rPr>
          <w:szCs w:val="24"/>
        </w:rPr>
        <w:t xml:space="preserve"> ir daugiau pamokų per dvejus mokslo metus specialiosioms pamokoms ar specialiajai pedagoginei pagalbai teikti;</w:t>
      </w:r>
    </w:p>
    <w:p w14:paraId="30DD8F7A" w14:textId="033D8B9E" w:rsidR="006958B1" w:rsidRDefault="000555E0" w:rsidP="00D75A53">
      <w:pPr>
        <w:tabs>
          <w:tab w:val="left" w:pos="720"/>
        </w:tabs>
        <w:ind w:firstLine="567"/>
        <w:jc w:val="both"/>
        <w:rPr>
          <w:szCs w:val="24"/>
        </w:rPr>
      </w:pPr>
      <w:r>
        <w:rPr>
          <w:szCs w:val="24"/>
        </w:rPr>
        <w:t>83</w:t>
      </w:r>
      <w:r w:rsidR="00C6783E">
        <w:rPr>
          <w:szCs w:val="24"/>
        </w:rPr>
        <w:t>.1.2</w:t>
      </w:r>
      <w:r w:rsidR="006958B1">
        <w:rPr>
          <w:szCs w:val="24"/>
        </w:rPr>
        <w:t xml:space="preserve">. mokiniui, turinčiam vidutinį, žymų ir labai žymų intelekto sutrikimą, pagal pradinio ugdymo individualizuotą programą, skiriant 560 pamokų per dvejus mokslo metus (8 pamokas per savaitę), iš jų ne mažiau kaip </w:t>
      </w:r>
      <w:r w:rsidR="00BC6DC1">
        <w:rPr>
          <w:szCs w:val="24"/>
        </w:rPr>
        <w:t>70</w:t>
      </w:r>
      <w:r w:rsidR="006958B1">
        <w:rPr>
          <w:szCs w:val="24"/>
        </w:rPr>
        <w:t xml:space="preserve"> pamokų per dvejus mokslo metus galima skirti specialiosioms pamokoms ar specialia</w:t>
      </w:r>
      <w:r w:rsidR="00177853">
        <w:rPr>
          <w:szCs w:val="24"/>
        </w:rPr>
        <w:t>jai pedagoginei pagalbai teikti</w:t>
      </w:r>
      <w:r w:rsidR="00EF48C2">
        <w:rPr>
          <w:szCs w:val="24"/>
        </w:rPr>
        <w:t>;</w:t>
      </w:r>
    </w:p>
    <w:p w14:paraId="73C1C2E2" w14:textId="02053D94" w:rsidR="00EF48C2" w:rsidRDefault="000555E0" w:rsidP="00D75A53">
      <w:pPr>
        <w:tabs>
          <w:tab w:val="left" w:pos="720"/>
        </w:tabs>
        <w:ind w:firstLine="567"/>
        <w:jc w:val="both"/>
        <w:rPr>
          <w:szCs w:val="24"/>
        </w:rPr>
      </w:pPr>
      <w:r>
        <w:rPr>
          <w:szCs w:val="24"/>
        </w:rPr>
        <w:t>83</w:t>
      </w:r>
      <w:r w:rsidR="00EF48C2">
        <w:rPr>
          <w:szCs w:val="24"/>
        </w:rPr>
        <w:t>.</w:t>
      </w:r>
      <w:r w:rsidR="00DD658B">
        <w:rPr>
          <w:szCs w:val="24"/>
        </w:rPr>
        <w:t>2</w:t>
      </w:r>
      <w:r w:rsidR="00EF48C2">
        <w:rPr>
          <w:szCs w:val="24"/>
        </w:rPr>
        <w:t xml:space="preserve">. </w:t>
      </w:r>
      <w:r w:rsidR="00D33F91" w:rsidRPr="00D33F91">
        <w:rPr>
          <w:szCs w:val="24"/>
        </w:rPr>
        <w:t xml:space="preserve">pritaikytą pagrindinio ugdymo programą, mokyti namuose </w:t>
      </w:r>
      <w:r w:rsidR="00A8500F">
        <w:rPr>
          <w:szCs w:val="24"/>
        </w:rPr>
        <w:t>progimnazija</w:t>
      </w:r>
      <w:r w:rsidR="00D33F91" w:rsidRPr="00D33F91">
        <w:rPr>
          <w:szCs w:val="24"/>
        </w:rPr>
        <w:t xml:space="preserve"> skiria pamokų, vadovaudamasi  </w:t>
      </w:r>
      <w:r w:rsidR="00A8500F">
        <w:rPr>
          <w:szCs w:val="24"/>
        </w:rPr>
        <w:t>U</w:t>
      </w:r>
      <w:r w:rsidR="00D33F91" w:rsidRPr="00D33F91">
        <w:rPr>
          <w:szCs w:val="24"/>
        </w:rPr>
        <w:t>gdymo plan</w:t>
      </w:r>
      <w:r w:rsidR="00A8500F">
        <w:rPr>
          <w:szCs w:val="24"/>
        </w:rPr>
        <w:t>o</w:t>
      </w:r>
      <w:r w:rsidR="00D33F91" w:rsidRPr="00D33F91">
        <w:rPr>
          <w:szCs w:val="24"/>
        </w:rPr>
        <w:t xml:space="preserve"> </w:t>
      </w:r>
      <w:r w:rsidR="00E619D6">
        <w:rPr>
          <w:szCs w:val="24"/>
        </w:rPr>
        <w:t>40</w:t>
      </w:r>
      <w:r w:rsidR="00D33F91" w:rsidRPr="00D33F91">
        <w:rPr>
          <w:szCs w:val="24"/>
        </w:rPr>
        <w:t xml:space="preserve"> punktu, iš jų iki 72 pamokų per metus gali skirti specialiosioms pamokoms, specialiosioms pratyboms ar konsultacijoms</w:t>
      </w:r>
      <w:r w:rsidR="00DD658B">
        <w:rPr>
          <w:szCs w:val="24"/>
        </w:rPr>
        <w:t>;</w:t>
      </w:r>
    </w:p>
    <w:p w14:paraId="573A3270" w14:textId="0A64A1DF" w:rsidR="00DD658B" w:rsidRDefault="00DD658B" w:rsidP="00D75A53">
      <w:pPr>
        <w:tabs>
          <w:tab w:val="left" w:pos="720"/>
        </w:tabs>
        <w:ind w:firstLine="567"/>
        <w:jc w:val="both"/>
        <w:rPr>
          <w:szCs w:val="24"/>
        </w:rPr>
      </w:pPr>
      <w:r>
        <w:rPr>
          <w:szCs w:val="24"/>
        </w:rPr>
        <w:t>83.</w:t>
      </w:r>
      <w:r w:rsidR="00A12A01">
        <w:rPr>
          <w:szCs w:val="24"/>
        </w:rPr>
        <w:t xml:space="preserve">3. </w:t>
      </w:r>
      <w:r w:rsidR="00A6100D" w:rsidRPr="00A6100D">
        <w:rPr>
          <w:szCs w:val="24"/>
        </w:rPr>
        <w:t xml:space="preserve">mokiniui, besimokančiam namuose, sudaromos galimybės dalyvauti </w:t>
      </w:r>
      <w:r w:rsidR="00A6100D">
        <w:rPr>
          <w:szCs w:val="24"/>
        </w:rPr>
        <w:t>progimnazijos</w:t>
      </w:r>
      <w:r w:rsidR="00A6100D" w:rsidRPr="00A6100D">
        <w:rPr>
          <w:szCs w:val="24"/>
        </w:rPr>
        <w:t xml:space="preserve"> organizuojamose neformaliojo vaikų švietimo programose.</w:t>
      </w:r>
    </w:p>
    <w:p w14:paraId="6EC44FAC" w14:textId="77777777" w:rsidR="007768DD" w:rsidRPr="007768DD" w:rsidRDefault="007768DD"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p>
    <w:p w14:paraId="6F203647" w14:textId="1240D907" w:rsidR="007768DD" w:rsidRDefault="003A4218"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Cs w:val="24"/>
        </w:rPr>
      </w:pPr>
      <w:r w:rsidRPr="007768DD">
        <w:rPr>
          <w:b/>
          <w:bCs/>
          <w:szCs w:val="24"/>
        </w:rPr>
        <w:t xml:space="preserve">VI </w:t>
      </w:r>
      <w:r w:rsidR="007768DD" w:rsidRPr="007768DD">
        <w:rPr>
          <w:b/>
          <w:bCs/>
          <w:szCs w:val="24"/>
        </w:rPr>
        <w:t>SKYRIUS</w:t>
      </w:r>
    </w:p>
    <w:p w14:paraId="51E77ECA" w14:textId="65330D13" w:rsidR="00A97025" w:rsidRDefault="003A4218"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Cs w:val="24"/>
        </w:rPr>
      </w:pPr>
      <w:r w:rsidRPr="007768DD">
        <w:rPr>
          <w:b/>
          <w:bCs/>
          <w:szCs w:val="24"/>
        </w:rPr>
        <w:t>BAIGIAMOSIOS NUOSTATOS</w:t>
      </w:r>
    </w:p>
    <w:p w14:paraId="228049F1" w14:textId="77777777" w:rsidR="00D75A53" w:rsidRPr="007768DD" w:rsidRDefault="00D75A53"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Cs w:val="24"/>
        </w:rPr>
      </w:pPr>
    </w:p>
    <w:p w14:paraId="15BF346F" w14:textId="18E6C405" w:rsidR="007768DD" w:rsidRDefault="007768DD"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r>
        <w:rPr>
          <w:szCs w:val="24"/>
        </w:rPr>
        <w:t xml:space="preserve">         </w:t>
      </w:r>
      <w:r w:rsidR="00AE253F">
        <w:rPr>
          <w:szCs w:val="24"/>
        </w:rPr>
        <w:t>84</w:t>
      </w:r>
      <w:r w:rsidRPr="007768DD">
        <w:rPr>
          <w:szCs w:val="24"/>
        </w:rPr>
        <w:t xml:space="preserve">. </w:t>
      </w:r>
      <w:r w:rsidR="00C83409">
        <w:rPr>
          <w:szCs w:val="24"/>
        </w:rPr>
        <w:t>U</w:t>
      </w:r>
      <w:r w:rsidRPr="007768DD">
        <w:rPr>
          <w:szCs w:val="24"/>
        </w:rPr>
        <w:t>gdymo plan</w:t>
      </w:r>
      <w:r w:rsidR="00C83409">
        <w:rPr>
          <w:szCs w:val="24"/>
        </w:rPr>
        <w:t>o</w:t>
      </w:r>
      <w:r w:rsidRPr="007768DD">
        <w:rPr>
          <w:szCs w:val="24"/>
        </w:rPr>
        <w:t xml:space="preserve"> prieduose pateikiama:</w:t>
      </w:r>
    </w:p>
    <w:p w14:paraId="25DA0B1D" w14:textId="4760950A" w:rsidR="007768DD" w:rsidRDefault="007768DD"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r>
        <w:rPr>
          <w:szCs w:val="24"/>
        </w:rPr>
        <w:t xml:space="preserve">         </w:t>
      </w:r>
      <w:r w:rsidR="00AE253F">
        <w:rPr>
          <w:szCs w:val="24"/>
        </w:rPr>
        <w:t>84</w:t>
      </w:r>
      <w:r>
        <w:rPr>
          <w:szCs w:val="24"/>
        </w:rPr>
        <w:t>.1.</w:t>
      </w:r>
      <w:r w:rsidR="009D02DC">
        <w:rPr>
          <w:szCs w:val="24"/>
        </w:rPr>
        <w:t xml:space="preserve"> </w:t>
      </w:r>
      <w:r w:rsidRPr="007768DD">
        <w:rPr>
          <w:szCs w:val="24"/>
        </w:rPr>
        <w:t>P</w:t>
      </w:r>
      <w:r>
        <w:rPr>
          <w:szCs w:val="24"/>
        </w:rPr>
        <w:t>radinio</w:t>
      </w:r>
      <w:r w:rsidRPr="007768DD">
        <w:rPr>
          <w:szCs w:val="24"/>
        </w:rPr>
        <w:t xml:space="preserve"> ir </w:t>
      </w:r>
      <w:r>
        <w:rPr>
          <w:szCs w:val="24"/>
        </w:rPr>
        <w:t>pagrindinio</w:t>
      </w:r>
      <w:r w:rsidRPr="007768DD">
        <w:rPr>
          <w:szCs w:val="24"/>
        </w:rPr>
        <w:t xml:space="preserve"> ugdymo organizavimas karantino, ekstremalios situacijos, ekstremalaus įvykio ar įvykio, keliančio pavojų mokinių sveikatai ir gyvybei, laikotarpiu ar esant aplinkybėms </w:t>
      </w:r>
      <w:r w:rsidR="00181714">
        <w:rPr>
          <w:szCs w:val="24"/>
        </w:rPr>
        <w:t>progimnazijoje</w:t>
      </w:r>
      <w:r w:rsidRPr="007768DD">
        <w:rPr>
          <w:szCs w:val="24"/>
        </w:rPr>
        <w:t>, dėl kurių ugdymo procesas negali būti organizuojamas kasdieniu mokymo proceso organizavimo būdu (</w:t>
      </w:r>
      <w:r>
        <w:rPr>
          <w:szCs w:val="24"/>
        </w:rPr>
        <w:t>1</w:t>
      </w:r>
      <w:r w:rsidRPr="007768DD">
        <w:rPr>
          <w:szCs w:val="24"/>
        </w:rPr>
        <w:t xml:space="preserve"> priedas)</w:t>
      </w:r>
      <w:r w:rsidR="00BA75E2">
        <w:rPr>
          <w:szCs w:val="24"/>
        </w:rPr>
        <w:t>;</w:t>
      </w:r>
    </w:p>
    <w:p w14:paraId="53015A42" w14:textId="132F02C7" w:rsidR="00871EA7" w:rsidRDefault="00BA75E2"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r>
        <w:rPr>
          <w:szCs w:val="24"/>
        </w:rPr>
        <w:t xml:space="preserve">         84.2. </w:t>
      </w:r>
      <w:r w:rsidR="004501B3" w:rsidRPr="004501B3">
        <w:rPr>
          <w:szCs w:val="24"/>
        </w:rPr>
        <w:t>Pradinio ugdymo individualizuotos, pagrindinio ugdymo individualizuotos programos</w:t>
      </w:r>
      <w:r w:rsidR="009D02DC">
        <w:rPr>
          <w:szCs w:val="24"/>
        </w:rPr>
        <w:t xml:space="preserve"> </w:t>
      </w:r>
      <w:r w:rsidR="004501B3" w:rsidRPr="004501B3">
        <w:rPr>
          <w:szCs w:val="24"/>
        </w:rPr>
        <w:t>įgyvendinimas (</w:t>
      </w:r>
      <w:r w:rsidR="009D02DC">
        <w:rPr>
          <w:szCs w:val="24"/>
        </w:rPr>
        <w:t>2</w:t>
      </w:r>
      <w:r w:rsidR="004501B3" w:rsidRPr="004501B3">
        <w:rPr>
          <w:szCs w:val="24"/>
        </w:rPr>
        <w:t xml:space="preserve"> priedas);</w:t>
      </w:r>
      <w:r w:rsidR="00AE253F">
        <w:rPr>
          <w:szCs w:val="24"/>
        </w:rPr>
        <w:t xml:space="preserve">      </w:t>
      </w:r>
    </w:p>
    <w:p w14:paraId="0DCDE9DE" w14:textId="4BB39D19" w:rsidR="007768DD" w:rsidRDefault="007768DD"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r>
        <w:rPr>
          <w:szCs w:val="24"/>
        </w:rPr>
        <w:t xml:space="preserve">        </w:t>
      </w:r>
      <w:r w:rsidR="009D02DC">
        <w:rPr>
          <w:szCs w:val="24"/>
        </w:rPr>
        <w:t xml:space="preserve"> </w:t>
      </w:r>
      <w:r w:rsidR="00AE253F">
        <w:rPr>
          <w:szCs w:val="24"/>
        </w:rPr>
        <w:t>84</w:t>
      </w:r>
      <w:r>
        <w:rPr>
          <w:szCs w:val="24"/>
        </w:rPr>
        <w:t>.</w:t>
      </w:r>
      <w:r w:rsidR="009D02DC">
        <w:rPr>
          <w:szCs w:val="24"/>
        </w:rPr>
        <w:t>3</w:t>
      </w:r>
      <w:r>
        <w:rPr>
          <w:szCs w:val="24"/>
        </w:rPr>
        <w:t>. Socialinės-pilietinės veiklos organizavimas (</w:t>
      </w:r>
      <w:r w:rsidR="00871EA7">
        <w:rPr>
          <w:szCs w:val="24"/>
        </w:rPr>
        <w:t>3</w:t>
      </w:r>
      <w:r>
        <w:rPr>
          <w:szCs w:val="24"/>
        </w:rPr>
        <w:t xml:space="preserve"> priedas)</w:t>
      </w:r>
      <w:r w:rsidR="009D02DC">
        <w:rPr>
          <w:szCs w:val="24"/>
        </w:rPr>
        <w:t>;</w:t>
      </w:r>
    </w:p>
    <w:p w14:paraId="128DE315" w14:textId="449EB75A" w:rsidR="00B53827" w:rsidRDefault="00B53827" w:rsidP="00D75A53">
      <w:pPr>
        <w:jc w:val="both"/>
      </w:pPr>
      <w:r>
        <w:rPr>
          <w:szCs w:val="24"/>
        </w:rPr>
        <w:t xml:space="preserve">        </w:t>
      </w:r>
      <w:r w:rsidR="009D02DC">
        <w:rPr>
          <w:szCs w:val="24"/>
        </w:rPr>
        <w:t xml:space="preserve"> </w:t>
      </w:r>
      <w:r w:rsidR="00AE253F">
        <w:rPr>
          <w:szCs w:val="24"/>
        </w:rPr>
        <w:t>84</w:t>
      </w:r>
      <w:r>
        <w:rPr>
          <w:szCs w:val="24"/>
        </w:rPr>
        <w:t>.</w:t>
      </w:r>
      <w:r w:rsidR="009D02DC">
        <w:rPr>
          <w:szCs w:val="24"/>
        </w:rPr>
        <w:t>4</w:t>
      </w:r>
      <w:r>
        <w:rPr>
          <w:szCs w:val="24"/>
        </w:rPr>
        <w:t xml:space="preserve">. </w:t>
      </w:r>
      <w:r w:rsidRPr="00B53827">
        <w:t xml:space="preserve">Užsieniečių, turinčių teisę nuolat ar laikinai gyventi </w:t>
      </w:r>
      <w:r>
        <w:t>L</w:t>
      </w:r>
      <w:r w:rsidRPr="00B53827">
        <w:t xml:space="preserve">ietuvos respublikoje, ir </w:t>
      </w:r>
      <w:r>
        <w:t>L</w:t>
      </w:r>
      <w:r w:rsidRPr="00B53827">
        <w:t xml:space="preserve">ietuvos respublikos piliečių, atvykusių ar grįžusių gyventi ir dirbti </w:t>
      </w:r>
      <w:r>
        <w:t>L</w:t>
      </w:r>
      <w:r w:rsidRPr="00B53827">
        <w:t>ietuvos respublikoje, ugdymo organizavimas</w:t>
      </w:r>
      <w:r>
        <w:t xml:space="preserve"> (</w:t>
      </w:r>
      <w:r w:rsidR="00871EA7">
        <w:t>4</w:t>
      </w:r>
      <w:r>
        <w:t xml:space="preserve"> priedas)</w:t>
      </w:r>
      <w:r w:rsidR="009D02DC">
        <w:t>;</w:t>
      </w:r>
    </w:p>
    <w:p w14:paraId="6BA725D0" w14:textId="3A52E3C0" w:rsidR="003B653F" w:rsidRPr="00B53827" w:rsidRDefault="009D02DC" w:rsidP="003B653F">
      <w:pPr>
        <w:rPr>
          <w:lang w:val="en-US"/>
        </w:rPr>
      </w:pPr>
      <w:r>
        <w:t xml:space="preserve">         </w:t>
      </w:r>
      <w:r w:rsidR="00AE253F">
        <w:t>84</w:t>
      </w:r>
      <w:r w:rsidR="00D75A53">
        <w:t>.</w:t>
      </w:r>
      <w:r>
        <w:t>5</w:t>
      </w:r>
      <w:r w:rsidR="00D75A53">
        <w:t>.</w:t>
      </w:r>
      <w:r w:rsidR="003B653F" w:rsidRPr="003B653F">
        <w:rPr>
          <w:b/>
          <w:bCs/>
        </w:rPr>
        <w:t xml:space="preserve"> </w:t>
      </w:r>
      <w:r w:rsidR="003B653F" w:rsidRPr="003B653F">
        <w:t xml:space="preserve">Ugdymo ne </w:t>
      </w:r>
      <w:r w:rsidR="00C772CA">
        <w:t>mokyklos</w:t>
      </w:r>
      <w:r w:rsidR="003B653F" w:rsidRPr="003B653F">
        <w:t xml:space="preserve"> aplinkoje organizavimo aprašas</w:t>
      </w:r>
      <w:r w:rsidR="003B653F">
        <w:t xml:space="preserve"> (</w:t>
      </w:r>
      <w:r w:rsidR="00871EA7">
        <w:t>5</w:t>
      </w:r>
      <w:r w:rsidR="003B653F">
        <w:t xml:space="preserve"> priedas).</w:t>
      </w:r>
    </w:p>
    <w:p w14:paraId="202BE0F1" w14:textId="066294E7" w:rsidR="00D75A53" w:rsidRPr="00B53827" w:rsidRDefault="00D75A53" w:rsidP="00D75A53">
      <w:pPr>
        <w:jc w:val="both"/>
      </w:pPr>
    </w:p>
    <w:p w14:paraId="10FD133A" w14:textId="684D60E3" w:rsidR="00B53827" w:rsidRPr="00B53827" w:rsidRDefault="00B53827"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p>
    <w:p w14:paraId="0CD4B7A1" w14:textId="77777777" w:rsidR="007768DD" w:rsidRPr="00A97025" w:rsidRDefault="007768DD"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color w:val="FF0000"/>
          <w:lang w:eastAsia="lt-LT"/>
        </w:rPr>
      </w:pPr>
    </w:p>
    <w:p w14:paraId="38F7F52F" w14:textId="77777777" w:rsidR="00A97025" w:rsidRDefault="00A97025"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lang w:eastAsia="lt-LT"/>
        </w:rPr>
      </w:pPr>
    </w:p>
    <w:p w14:paraId="1B85D1D6" w14:textId="77777777" w:rsidR="00A97025" w:rsidRDefault="00A97025"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lang w:eastAsia="lt-LT"/>
        </w:rPr>
      </w:pPr>
    </w:p>
    <w:p w14:paraId="42F6B1A0" w14:textId="4845637C" w:rsidR="00D12A60" w:rsidRPr="00A02A16" w:rsidRDefault="00D12A60" w:rsidP="00D75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lang w:eastAsia="lt-LT"/>
        </w:rPr>
      </w:pPr>
      <w:r>
        <w:rPr>
          <w:lang w:eastAsia="lt-LT"/>
        </w:rPr>
        <w:t>PRITARTA</w:t>
      </w:r>
    </w:p>
    <w:p w14:paraId="0D092683" w14:textId="77777777" w:rsidR="00D12A60" w:rsidRDefault="00D12A60" w:rsidP="00D75A53">
      <w:pPr>
        <w:pStyle w:val="Betarp"/>
        <w:jc w:val="both"/>
        <w:rPr>
          <w:lang w:eastAsia="lt-LT"/>
        </w:rPr>
      </w:pPr>
      <w:r>
        <w:rPr>
          <w:lang w:eastAsia="lt-LT"/>
        </w:rPr>
        <w:t xml:space="preserve">Progimnazijos tarybos </w:t>
      </w:r>
    </w:p>
    <w:p w14:paraId="33172BD5" w14:textId="64BD9B8D" w:rsidR="00D12A60" w:rsidRDefault="000D6738" w:rsidP="00D75A53">
      <w:pPr>
        <w:pStyle w:val="Betarp"/>
        <w:jc w:val="both"/>
        <w:rPr>
          <w:lang w:eastAsia="lt-LT"/>
        </w:rPr>
      </w:pPr>
      <w:r>
        <w:rPr>
          <w:lang w:eastAsia="lt-LT"/>
        </w:rPr>
        <w:t>2025</w:t>
      </w:r>
      <w:r w:rsidR="001451C0">
        <w:rPr>
          <w:lang w:eastAsia="lt-LT"/>
        </w:rPr>
        <w:t xml:space="preserve"> m. rugpjūčio </w:t>
      </w:r>
      <w:r w:rsidR="008926B8">
        <w:rPr>
          <w:lang w:eastAsia="lt-LT"/>
        </w:rPr>
        <w:t xml:space="preserve"> </w:t>
      </w:r>
      <w:r w:rsidR="00EF3A2B">
        <w:rPr>
          <w:lang w:eastAsia="lt-LT"/>
        </w:rPr>
        <w:t xml:space="preserve"> d. </w:t>
      </w:r>
    </w:p>
    <w:p w14:paraId="2F7634D3" w14:textId="4C6D2E09" w:rsidR="00D12A60" w:rsidRDefault="00D12A60" w:rsidP="00D75A53">
      <w:pPr>
        <w:pStyle w:val="Betarp"/>
        <w:jc w:val="both"/>
        <w:rPr>
          <w:lang w:eastAsia="lt-LT"/>
        </w:rPr>
      </w:pPr>
      <w:r>
        <w:rPr>
          <w:lang w:eastAsia="lt-LT"/>
        </w:rPr>
        <w:t>posėdžio protokolas Nr. PT</w:t>
      </w:r>
      <w:r w:rsidR="008F6B53">
        <w:rPr>
          <w:lang w:eastAsia="lt-LT"/>
        </w:rPr>
        <w:t>-</w:t>
      </w:r>
    </w:p>
    <w:p w14:paraId="64D55BAA" w14:textId="2D5FE120" w:rsidR="00D12A60" w:rsidRDefault="00D12A60" w:rsidP="00D75A53">
      <w:pPr>
        <w:pStyle w:val="Betarp"/>
        <w:jc w:val="both"/>
        <w:rPr>
          <w:lang w:eastAsia="lt-LT"/>
        </w:rPr>
      </w:pPr>
    </w:p>
    <w:p w14:paraId="209BFC62" w14:textId="77777777" w:rsidR="004E646F" w:rsidRDefault="004E646F" w:rsidP="00D75A53">
      <w:pPr>
        <w:overflowPunct w:val="0"/>
        <w:ind w:left="5954"/>
        <w:jc w:val="both"/>
        <w:textAlignment w:val="baseline"/>
      </w:pPr>
    </w:p>
    <w:p w14:paraId="5DB3CD35" w14:textId="0ADF42EF" w:rsidR="003B653F" w:rsidRDefault="00315762" w:rsidP="00D75A53">
      <w:pPr>
        <w:tabs>
          <w:tab w:val="left" w:pos="720"/>
        </w:tabs>
        <w:jc w:val="both"/>
      </w:pPr>
      <w:r>
        <w:t xml:space="preserve">                                                                                         </w:t>
      </w:r>
      <w:r w:rsidR="00EF48C2">
        <w:t xml:space="preserve"> </w:t>
      </w:r>
    </w:p>
    <w:p w14:paraId="2A89A80E" w14:textId="128C86A3" w:rsidR="00202290" w:rsidRDefault="003B653F" w:rsidP="00D75A53">
      <w:pPr>
        <w:tabs>
          <w:tab w:val="left" w:pos="720"/>
        </w:tabs>
        <w:jc w:val="both"/>
      </w:pPr>
      <w:r>
        <w:t xml:space="preserve">                                                                                           </w:t>
      </w:r>
      <w:r w:rsidR="00D84764">
        <w:t xml:space="preserve"> </w:t>
      </w:r>
      <w:r w:rsidR="000D6738">
        <w:t>2025</w:t>
      </w:r>
      <w:r w:rsidR="00202290">
        <w:t>–202</w:t>
      </w:r>
      <w:r w:rsidR="00A35C49">
        <w:t>6</w:t>
      </w:r>
      <w:r w:rsidR="00202290">
        <w:t xml:space="preserve">  mokslo metų </w:t>
      </w:r>
    </w:p>
    <w:p w14:paraId="7A6DC911" w14:textId="75D328DD" w:rsidR="008926B8" w:rsidRDefault="00202290" w:rsidP="00D75A53">
      <w:pPr>
        <w:tabs>
          <w:tab w:val="left" w:pos="720"/>
        </w:tabs>
        <w:ind w:left="5529"/>
        <w:jc w:val="both"/>
      </w:pPr>
      <w:r>
        <w:t xml:space="preserve">pradinio, pagrindinio ugdymo pirmosios dalies ugdymo programų </w:t>
      </w:r>
    </w:p>
    <w:p w14:paraId="01B660AD" w14:textId="2ED4FE62" w:rsidR="00202290" w:rsidRDefault="00793C79" w:rsidP="00D75A53">
      <w:pPr>
        <w:tabs>
          <w:tab w:val="left" w:pos="720"/>
        </w:tabs>
        <w:ind w:left="5529"/>
        <w:jc w:val="both"/>
      </w:pPr>
      <w:r>
        <w:t xml:space="preserve">progimnazijos </w:t>
      </w:r>
      <w:r w:rsidR="00202290">
        <w:t>ugdymo plan</w:t>
      </w:r>
      <w:r w:rsidR="007C7FB0">
        <w:t>o</w:t>
      </w:r>
      <w:r w:rsidR="00202290">
        <w:t xml:space="preserve"> </w:t>
      </w:r>
    </w:p>
    <w:p w14:paraId="4CA78A37" w14:textId="79487408" w:rsidR="00202290" w:rsidRDefault="00202290" w:rsidP="00D75A53">
      <w:pPr>
        <w:tabs>
          <w:tab w:val="left" w:pos="5479"/>
        </w:tabs>
        <w:ind w:left="5529"/>
        <w:jc w:val="both"/>
      </w:pPr>
      <w:r>
        <w:t>1 priedas</w:t>
      </w:r>
    </w:p>
    <w:p w14:paraId="091A69E9" w14:textId="66E183C5" w:rsidR="004E646F" w:rsidRDefault="004E646F" w:rsidP="00D75A53">
      <w:pPr>
        <w:pStyle w:val="Betarp"/>
        <w:jc w:val="both"/>
      </w:pPr>
    </w:p>
    <w:p w14:paraId="555DCDD6" w14:textId="77777777" w:rsidR="004E646F" w:rsidRDefault="004E646F" w:rsidP="00D75A53">
      <w:pPr>
        <w:jc w:val="both"/>
        <w:rPr>
          <w:sz w:val="2"/>
          <w:szCs w:val="2"/>
        </w:rPr>
      </w:pPr>
    </w:p>
    <w:p w14:paraId="0AAE5B72" w14:textId="77777777" w:rsidR="004E646F" w:rsidRDefault="004E646F" w:rsidP="00D75A53">
      <w:pPr>
        <w:overflowPunct w:val="0"/>
        <w:jc w:val="both"/>
        <w:textAlignment w:val="baseline"/>
      </w:pPr>
    </w:p>
    <w:p w14:paraId="5DF6C994" w14:textId="77777777" w:rsidR="004E646F" w:rsidRDefault="004E646F" w:rsidP="00D75A53">
      <w:pPr>
        <w:jc w:val="both"/>
        <w:rPr>
          <w:sz w:val="2"/>
          <w:szCs w:val="2"/>
        </w:rPr>
      </w:pPr>
    </w:p>
    <w:p w14:paraId="5FA01033" w14:textId="616244E1" w:rsidR="004E646F" w:rsidRDefault="004E646F" w:rsidP="00D75A53">
      <w:pPr>
        <w:overflowPunct w:val="0"/>
        <w:jc w:val="center"/>
        <w:textAlignment w:val="baseline"/>
        <w:rPr>
          <w:b/>
          <w:szCs w:val="24"/>
        </w:rPr>
      </w:pPr>
      <w:r>
        <w:rPr>
          <w:b/>
        </w:rPr>
        <w:t>PRADINIO</w:t>
      </w:r>
      <w:r w:rsidR="008A47F9">
        <w:rPr>
          <w:b/>
        </w:rPr>
        <w:t xml:space="preserve"> </w:t>
      </w:r>
      <w:r>
        <w:rPr>
          <w:b/>
        </w:rPr>
        <w:t xml:space="preserve">IR  PAGRINDINIO UGDYMO PIRMOSIOS DALIES UGDYMO ORGANIZAVIMAS </w:t>
      </w:r>
      <w:r>
        <w:rPr>
          <w:b/>
          <w:iCs/>
          <w:szCs w:val="24"/>
          <w:shd w:val="clear" w:color="auto" w:fill="FFFFFF"/>
        </w:rPr>
        <w:t>KARANTINO, EKSTREMALIOS SITUACIJOS, EKSTREMALAUS ĮVYKIO AR ĮVYKIO, KELIANČIO PAVOJŲ MOKINIŲ SVEIKATAI IR GYVYBEI, LAIKOTARPIU</w:t>
      </w:r>
      <w:r>
        <w:rPr>
          <w:sz w:val="22"/>
          <w:szCs w:val="22"/>
        </w:rPr>
        <w:t xml:space="preserve"> </w:t>
      </w:r>
      <w:r>
        <w:rPr>
          <w:b/>
          <w:iCs/>
          <w:szCs w:val="24"/>
          <w:shd w:val="clear" w:color="auto" w:fill="FFFFFF"/>
        </w:rPr>
        <w:t>AR ESANT APLINKYBĖMS PROGIMNAZIJOJE, DĖL KURIŲ UGDYMO PROCESAS NEGALI BŪTI ORGANIZUOJAMAS KASDIENIU MOKYMO PROCESO ORGANIZAVIMO BŪDU</w:t>
      </w:r>
    </w:p>
    <w:p w14:paraId="1A9A61C7" w14:textId="77777777" w:rsidR="004E646F" w:rsidRDefault="004E646F" w:rsidP="00D75A53">
      <w:pPr>
        <w:jc w:val="center"/>
        <w:rPr>
          <w:sz w:val="2"/>
          <w:szCs w:val="2"/>
        </w:rPr>
      </w:pPr>
    </w:p>
    <w:p w14:paraId="2FA5BC54" w14:textId="77777777" w:rsidR="004E646F" w:rsidRDefault="004E646F" w:rsidP="00D75A53">
      <w:pPr>
        <w:overflowPunct w:val="0"/>
        <w:jc w:val="both"/>
        <w:textAlignment w:val="baseline"/>
        <w:rPr>
          <w:szCs w:val="24"/>
        </w:rPr>
      </w:pPr>
    </w:p>
    <w:p w14:paraId="04369C5D" w14:textId="77777777" w:rsidR="004E646F" w:rsidRDefault="004E646F" w:rsidP="00D75A53">
      <w:pPr>
        <w:jc w:val="both"/>
        <w:rPr>
          <w:sz w:val="2"/>
          <w:szCs w:val="2"/>
        </w:rPr>
      </w:pPr>
    </w:p>
    <w:p w14:paraId="3E1957F4" w14:textId="5B231429" w:rsidR="004E646F" w:rsidRDefault="004E646F" w:rsidP="00D75A53">
      <w:pPr>
        <w:overflowPunct w:val="0"/>
        <w:ind w:firstLine="567"/>
        <w:jc w:val="both"/>
        <w:textAlignment w:val="baseline"/>
        <w:rPr>
          <w:iCs/>
          <w:szCs w:val="24"/>
          <w:shd w:val="clear" w:color="auto" w:fill="FFFFFF"/>
        </w:rPr>
      </w:pPr>
      <w:r>
        <w:rPr>
          <w:iCs/>
          <w:szCs w:val="24"/>
          <w:shd w:val="clear" w:color="auto" w:fill="FFFFFF"/>
        </w:rPr>
        <w:t xml:space="preserve">1. Karantino, ekstremalios situacijos, ekstremalaus įvykio ar įvykio (ekstremali temperatūra, gaisras, potvynis, pūga ir kt.), keliančio pavojų mokinių sveikatai ir gyvybei, laikotarpiu </w:t>
      </w:r>
      <w:r>
        <w:rPr>
          <w:iCs/>
          <w:color w:val="000000"/>
          <w:szCs w:val="24"/>
          <w:shd w:val="clear" w:color="auto" w:fill="FFFFFF"/>
        </w:rPr>
        <w:t>(toliau – ypatingos aplinkybės) ar esant aplinkybėms mokykloje, dėl kurių ugdymo procesas n</w:t>
      </w:r>
      <w:r>
        <w:rPr>
          <w:iCs/>
          <w:szCs w:val="24"/>
          <w:shd w:val="clear" w:color="auto" w:fill="FFFFFF"/>
        </w:rPr>
        <w:t>egali būti organizuojamas kasdieniu mokymo proceso organizavimo būdu (</w:t>
      </w:r>
      <w:r w:rsidR="00AD0801">
        <w:rPr>
          <w:iCs/>
          <w:szCs w:val="24"/>
          <w:shd w:val="clear" w:color="auto" w:fill="FFFFFF"/>
        </w:rPr>
        <w:t>progimnazija</w:t>
      </w:r>
      <w:r>
        <w:rPr>
          <w:iCs/>
          <w:szCs w:val="24"/>
          <w:shd w:val="clear" w:color="auto" w:fill="FFFFFF"/>
        </w:rPr>
        <w:t xml:space="preserve"> yra dalykų brandos egzaminų centras, vyksta remonto darbai mokykloje ir kt.), ugdymo procesas gali būti koreguojamas arba laikinai stabdomas, arba organizuojamas nuotoliniu mokymo proceso organizavimo būdu (toliau – nuotolinis mokymo būdas).</w:t>
      </w:r>
    </w:p>
    <w:p w14:paraId="6D500002" w14:textId="77777777" w:rsidR="004E646F" w:rsidRDefault="004E646F" w:rsidP="00D75A53">
      <w:pPr>
        <w:jc w:val="both"/>
        <w:rPr>
          <w:sz w:val="2"/>
          <w:szCs w:val="2"/>
        </w:rPr>
      </w:pPr>
    </w:p>
    <w:p w14:paraId="311D3ACC" w14:textId="562C863D" w:rsidR="004E646F" w:rsidRDefault="004E646F" w:rsidP="00D75A53">
      <w:pPr>
        <w:overflowPunct w:val="0"/>
        <w:ind w:firstLine="567"/>
        <w:jc w:val="both"/>
        <w:textAlignment w:val="baseline"/>
        <w:rPr>
          <w:szCs w:val="24"/>
        </w:rPr>
      </w:pPr>
      <w:r>
        <w:rPr>
          <w:szCs w:val="24"/>
        </w:rPr>
        <w:t xml:space="preserve">2. Ekstremali temperatūra </w:t>
      </w:r>
      <w:r w:rsidR="00AD0801">
        <w:rPr>
          <w:szCs w:val="24"/>
        </w:rPr>
        <w:t>progimnazijos</w:t>
      </w:r>
      <w:r>
        <w:rPr>
          <w:szCs w:val="24"/>
        </w:rPr>
        <w:t xml:space="preserve"> ir (ar) gyvenamojoje teritorijoje:</w:t>
      </w:r>
    </w:p>
    <w:p w14:paraId="49657781" w14:textId="77777777" w:rsidR="004E646F" w:rsidRDefault="004E646F" w:rsidP="00D75A53">
      <w:pPr>
        <w:jc w:val="both"/>
        <w:rPr>
          <w:sz w:val="2"/>
          <w:szCs w:val="2"/>
        </w:rPr>
      </w:pPr>
    </w:p>
    <w:p w14:paraId="54A67012" w14:textId="77777777" w:rsidR="004E646F" w:rsidRDefault="004E646F" w:rsidP="00D75A53">
      <w:pPr>
        <w:overflowPunct w:val="0"/>
        <w:ind w:firstLine="567"/>
        <w:jc w:val="both"/>
        <w:textAlignment w:val="baseline"/>
        <w:rPr>
          <w:szCs w:val="24"/>
        </w:rPr>
      </w:pPr>
      <w:r>
        <w:rPr>
          <w:szCs w:val="24"/>
        </w:rPr>
        <w:t>2.1. minus 20 °C ar žemesnė – 1–4 ir 5 klasių mokiniams;</w:t>
      </w:r>
    </w:p>
    <w:p w14:paraId="10264513" w14:textId="77777777" w:rsidR="004E646F" w:rsidRDefault="004E646F" w:rsidP="00D75A53">
      <w:pPr>
        <w:jc w:val="both"/>
        <w:rPr>
          <w:sz w:val="2"/>
          <w:szCs w:val="2"/>
        </w:rPr>
      </w:pPr>
    </w:p>
    <w:p w14:paraId="5CB1B8E2" w14:textId="77777777" w:rsidR="003B653F" w:rsidRDefault="004E646F" w:rsidP="003B653F">
      <w:pPr>
        <w:overflowPunct w:val="0"/>
        <w:ind w:firstLine="567"/>
        <w:jc w:val="both"/>
        <w:textAlignment w:val="baseline"/>
        <w:rPr>
          <w:szCs w:val="24"/>
        </w:rPr>
      </w:pPr>
      <w:r>
        <w:rPr>
          <w:szCs w:val="24"/>
        </w:rPr>
        <w:t>2.2. minus 25 °C ar žemesnė – 6–8 klasių mokiniams;</w:t>
      </w:r>
    </w:p>
    <w:p w14:paraId="549F8904" w14:textId="51D11223" w:rsidR="004E646F" w:rsidRPr="008A47F9" w:rsidRDefault="004E646F" w:rsidP="003B653F">
      <w:pPr>
        <w:overflowPunct w:val="0"/>
        <w:ind w:firstLine="567"/>
        <w:jc w:val="both"/>
        <w:textAlignment w:val="baseline"/>
        <w:rPr>
          <w:color w:val="FF0000"/>
          <w:szCs w:val="24"/>
        </w:rPr>
      </w:pPr>
      <w:r w:rsidRPr="008A47F9">
        <w:rPr>
          <w:szCs w:val="24"/>
        </w:rPr>
        <w:t xml:space="preserve">2.3. 30 °C ar aukštesnė – </w:t>
      </w:r>
      <w:r w:rsidR="007768DD">
        <w:rPr>
          <w:szCs w:val="24"/>
        </w:rPr>
        <w:t>1</w:t>
      </w:r>
      <w:r w:rsidRPr="008A47F9">
        <w:rPr>
          <w:szCs w:val="24"/>
        </w:rPr>
        <w:t>–8 klasių mokiniams.</w:t>
      </w:r>
      <w:r w:rsidR="008A47F9" w:rsidRPr="008A47F9">
        <w:rPr>
          <w:szCs w:val="24"/>
        </w:rPr>
        <w:t xml:space="preserve"> </w:t>
      </w:r>
    </w:p>
    <w:p w14:paraId="075837B2" w14:textId="77777777" w:rsidR="004E646F" w:rsidRDefault="004E646F" w:rsidP="00D75A53">
      <w:pPr>
        <w:jc w:val="both"/>
        <w:rPr>
          <w:sz w:val="2"/>
          <w:szCs w:val="2"/>
        </w:rPr>
      </w:pPr>
    </w:p>
    <w:p w14:paraId="5E5D67F3" w14:textId="7EE49D6F" w:rsidR="004E646F" w:rsidRDefault="004E646F" w:rsidP="00D75A53">
      <w:pPr>
        <w:overflowPunct w:val="0"/>
        <w:ind w:firstLine="567"/>
        <w:jc w:val="both"/>
        <w:textAlignment w:val="baseline"/>
        <w:rPr>
          <w:szCs w:val="24"/>
        </w:rPr>
      </w:pPr>
      <w:r>
        <w:rPr>
          <w:szCs w:val="24"/>
        </w:rPr>
        <w:t xml:space="preserve">3. Progimnazijos vadovas, nesant valstybės, savivaldybės lygio sprendimų dėl ugdymo proceso organizavimo esant ypatingoms aplinkybėms </w:t>
      </w:r>
      <w:r>
        <w:rPr>
          <w:color w:val="000000"/>
          <w:szCs w:val="24"/>
        </w:rPr>
        <w:t xml:space="preserve">ar esant aplinkybėms </w:t>
      </w:r>
      <w:r w:rsidR="00DC409E">
        <w:rPr>
          <w:color w:val="000000"/>
          <w:szCs w:val="24"/>
        </w:rPr>
        <w:t>progimnazijoje</w:t>
      </w:r>
      <w:r>
        <w:rPr>
          <w:color w:val="000000"/>
          <w:szCs w:val="24"/>
        </w:rPr>
        <w:t>, dėl kurių ugdymo procesas negali būti organizuojamas kasdieniu</w:t>
      </w:r>
      <w:r>
        <w:rPr>
          <w:iCs/>
          <w:szCs w:val="24"/>
          <w:shd w:val="clear" w:color="auto" w:fill="FFFFFF"/>
        </w:rPr>
        <w:t xml:space="preserve"> mokymo proceso organizavimo </w:t>
      </w:r>
      <w:r>
        <w:rPr>
          <w:color w:val="000000"/>
          <w:szCs w:val="24"/>
        </w:rPr>
        <w:t>būdu</w:t>
      </w:r>
      <w:r>
        <w:rPr>
          <w:szCs w:val="24"/>
        </w:rPr>
        <w:t>, gali priimti ugdymo organizavimo sprendimus:</w:t>
      </w:r>
    </w:p>
    <w:p w14:paraId="4069CFA3" w14:textId="77777777" w:rsidR="004E646F" w:rsidRDefault="004E646F" w:rsidP="00D75A53">
      <w:pPr>
        <w:jc w:val="both"/>
        <w:rPr>
          <w:sz w:val="2"/>
          <w:szCs w:val="2"/>
        </w:rPr>
      </w:pPr>
    </w:p>
    <w:p w14:paraId="364F6B72" w14:textId="77777777" w:rsidR="004E646F" w:rsidRDefault="004E646F" w:rsidP="00D75A53">
      <w:pPr>
        <w:overflowPunct w:val="0"/>
        <w:ind w:firstLine="567"/>
        <w:jc w:val="both"/>
        <w:textAlignment w:val="baseline"/>
        <w:rPr>
          <w:szCs w:val="24"/>
        </w:rPr>
      </w:pPr>
      <w:r>
        <w:rPr>
          <w:szCs w:val="24"/>
        </w:rPr>
        <w:t>3.1. mažinančius / šalinančius pavojų mokinių sveikatai ir gyvybei;</w:t>
      </w:r>
    </w:p>
    <w:p w14:paraId="1FD9B5FB" w14:textId="77777777" w:rsidR="004E646F" w:rsidRDefault="004E646F" w:rsidP="00D75A53">
      <w:pPr>
        <w:jc w:val="both"/>
        <w:rPr>
          <w:sz w:val="2"/>
          <w:szCs w:val="2"/>
        </w:rPr>
      </w:pPr>
    </w:p>
    <w:p w14:paraId="7E270F2F" w14:textId="107F8858" w:rsidR="004E646F" w:rsidRPr="00601C73" w:rsidRDefault="004E646F" w:rsidP="00D75A53">
      <w:pPr>
        <w:overflowPunct w:val="0"/>
        <w:spacing w:line="259" w:lineRule="auto"/>
        <w:ind w:firstLine="567"/>
        <w:jc w:val="both"/>
        <w:textAlignment w:val="baseline"/>
        <w:rPr>
          <w:szCs w:val="24"/>
        </w:rPr>
      </w:pPr>
      <w:r w:rsidRPr="007768DD">
        <w:rPr>
          <w:szCs w:val="24"/>
        </w:rPr>
        <w:t xml:space="preserve">3.2. </w:t>
      </w:r>
      <w:r>
        <w:rPr>
          <w:szCs w:val="24"/>
        </w:rPr>
        <w:t xml:space="preserve">laikinai stabdyti ugdymo procesą, kai dėl susidariusių aplinkybių progimnazijos aplinkoje nėra </w:t>
      </w:r>
      <w:r>
        <w:rPr>
          <w:color w:val="000000"/>
          <w:szCs w:val="24"/>
        </w:rPr>
        <w:t xml:space="preserve">galimybės jo koreguoti ar tęsti </w:t>
      </w:r>
      <w:r>
        <w:rPr>
          <w:szCs w:val="24"/>
        </w:rPr>
        <w:t xml:space="preserve">ugdymo procesą grupinio mokymosi forma kasdieniu mokymo proceso organizavimo būdu nei grupinio mokymosi forma nuotoliniu mokymo būdu, pvz., sutrikus elektros tinklų tiekimui ir kt., ugdymo procesas progimnazijos vadovo sprendimu gali būti laikinai stabdomas 1–2 darbo dienas. Jeigu ugdymo procesas turi būti stabdomas ilgesnį laiką, progimnazijos vadovas sprendimą dėl ugdymo proceso stabdymo derina su </w:t>
      </w:r>
      <w:r w:rsidR="00601C73">
        <w:rPr>
          <w:szCs w:val="24"/>
        </w:rPr>
        <w:t>steigėju.</w:t>
      </w:r>
      <w:r w:rsidR="002A4456">
        <w:rPr>
          <w:color w:val="FF0000"/>
          <w:szCs w:val="24"/>
        </w:rPr>
        <w:t xml:space="preserve"> </w:t>
      </w:r>
      <w:r w:rsidR="002A4456" w:rsidRPr="00601C73">
        <w:rPr>
          <w:szCs w:val="24"/>
        </w:rPr>
        <w:t>Šios dienos įskaičiuojamos į ugdymo dienų skaičių. Neįgyvendintas mokymosi turinys kompensuojamas intens</w:t>
      </w:r>
      <w:r w:rsidR="007768DD" w:rsidRPr="00601C73">
        <w:rPr>
          <w:szCs w:val="24"/>
        </w:rPr>
        <w:t>y</w:t>
      </w:r>
      <w:r w:rsidR="002A4456" w:rsidRPr="00601C73">
        <w:rPr>
          <w:szCs w:val="24"/>
        </w:rPr>
        <w:t>vinant mokymąsi</w:t>
      </w:r>
      <w:r w:rsidR="00601C73">
        <w:rPr>
          <w:szCs w:val="24"/>
        </w:rPr>
        <w:t>;</w:t>
      </w:r>
    </w:p>
    <w:p w14:paraId="3B7E7656" w14:textId="77777777" w:rsidR="004E646F" w:rsidRDefault="004E646F" w:rsidP="00D75A53">
      <w:pPr>
        <w:jc w:val="both"/>
        <w:rPr>
          <w:sz w:val="2"/>
          <w:szCs w:val="2"/>
        </w:rPr>
      </w:pPr>
    </w:p>
    <w:p w14:paraId="7D8E893F" w14:textId="77777777" w:rsidR="004E646F" w:rsidRDefault="004E646F" w:rsidP="00D75A53">
      <w:pPr>
        <w:overflowPunct w:val="0"/>
        <w:ind w:firstLine="567"/>
        <w:jc w:val="both"/>
        <w:textAlignment w:val="baseline"/>
        <w:rPr>
          <w:szCs w:val="24"/>
        </w:rPr>
      </w:pPr>
      <w:r>
        <w:rPr>
          <w:szCs w:val="24"/>
        </w:rPr>
        <w:t xml:space="preserve">3.3. ugdymo procesą ar jo dalį organizuoti nuotoliniu mokymo būdu, kai nėra galimybės tęsti ugdymo proceso ar jo dalies grupinio mokymosi forma kasdieniu mokymo proceso organizavimo būdu. Progimnazijos vadovas sprendimą ugdymo procesą ar jo dalį organizuoti nuotoliniu mokymo būdu prima </w:t>
      </w:r>
      <w:r>
        <w:rPr>
          <w:color w:val="000000"/>
          <w:szCs w:val="24"/>
          <w:shd w:val="clear" w:color="auto" w:fill="FFFFFF"/>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60342514" w14:textId="77777777" w:rsidR="004E646F" w:rsidRDefault="004E646F" w:rsidP="00D75A53">
      <w:pPr>
        <w:jc w:val="both"/>
        <w:rPr>
          <w:sz w:val="2"/>
          <w:szCs w:val="2"/>
        </w:rPr>
      </w:pPr>
    </w:p>
    <w:p w14:paraId="4B7F5F62" w14:textId="1B28B667" w:rsidR="004E646F" w:rsidRDefault="004E646F" w:rsidP="00D75A53">
      <w:pPr>
        <w:overflowPunct w:val="0"/>
        <w:ind w:firstLine="567"/>
        <w:jc w:val="both"/>
        <w:textAlignment w:val="baseline"/>
        <w:rPr>
          <w:color w:val="000000"/>
          <w:szCs w:val="24"/>
        </w:rPr>
      </w:pPr>
      <w:r>
        <w:rPr>
          <w:szCs w:val="24"/>
        </w:rPr>
        <w:t>4. S</w:t>
      </w:r>
      <w:r>
        <w:rPr>
          <w:color w:val="000000"/>
          <w:szCs w:val="24"/>
        </w:rPr>
        <w:t>avivaldybės lygiu ar progimnazijos vadovo sprendimu ugdymo procesą ar jo dalį organizuojant nuotoliniu mokymo būdu,</w:t>
      </w:r>
      <w:r>
        <w:rPr>
          <w:szCs w:val="24"/>
        </w:rPr>
        <w:t xml:space="preserve"> </w:t>
      </w:r>
      <w:r w:rsidR="005A6167">
        <w:rPr>
          <w:color w:val="000000"/>
          <w:szCs w:val="24"/>
        </w:rPr>
        <w:t>progimnazija</w:t>
      </w:r>
      <w:r>
        <w:rPr>
          <w:color w:val="000000"/>
          <w:szCs w:val="24"/>
        </w:rPr>
        <w:t>:</w:t>
      </w:r>
    </w:p>
    <w:p w14:paraId="707B1AC0" w14:textId="77777777" w:rsidR="004E646F" w:rsidRDefault="004E646F" w:rsidP="00D75A53">
      <w:pPr>
        <w:jc w:val="both"/>
        <w:rPr>
          <w:sz w:val="2"/>
          <w:szCs w:val="2"/>
        </w:rPr>
      </w:pPr>
    </w:p>
    <w:p w14:paraId="3DBE2406" w14:textId="7BB8263A" w:rsidR="004E646F" w:rsidRDefault="004E646F" w:rsidP="00D75A53">
      <w:pPr>
        <w:overflowPunct w:val="0"/>
        <w:ind w:firstLine="567"/>
        <w:jc w:val="both"/>
        <w:textAlignment w:val="baseline"/>
        <w:rPr>
          <w:color w:val="000000"/>
          <w:szCs w:val="24"/>
        </w:rPr>
      </w:pPr>
      <w:r>
        <w:rPr>
          <w:color w:val="000000"/>
          <w:szCs w:val="24"/>
        </w:rPr>
        <w:t xml:space="preserve">4.1. priima sprendimus ugdymo procesui nuotoliniu mokymo būdu organizuoti, atsižvelgdama į </w:t>
      </w:r>
      <w:r w:rsidR="005A6167">
        <w:rPr>
          <w:color w:val="000000"/>
          <w:szCs w:val="24"/>
        </w:rPr>
        <w:t>progimnazijos</w:t>
      </w:r>
      <w:r>
        <w:rPr>
          <w:color w:val="000000"/>
          <w:szCs w:val="24"/>
        </w:rPr>
        <w:t xml:space="preserve"> ugdymo plane numatytas gaires nuotoliniam mokymo procesui organizuoti,  Ugdymo plano nuostatas; </w:t>
      </w:r>
    </w:p>
    <w:p w14:paraId="4278BFCA" w14:textId="77777777" w:rsidR="004E646F" w:rsidRDefault="004E646F" w:rsidP="00D75A53">
      <w:pPr>
        <w:jc w:val="both"/>
        <w:rPr>
          <w:sz w:val="2"/>
          <w:szCs w:val="2"/>
        </w:rPr>
      </w:pPr>
    </w:p>
    <w:p w14:paraId="2D627868" w14:textId="77777777" w:rsidR="004E646F" w:rsidRDefault="004E646F" w:rsidP="00D75A53">
      <w:pPr>
        <w:overflowPunct w:val="0"/>
        <w:ind w:firstLine="567"/>
        <w:jc w:val="both"/>
        <w:textAlignment w:val="baseline"/>
        <w:rPr>
          <w:szCs w:val="24"/>
        </w:rPr>
      </w:pPr>
      <w:r>
        <w:rPr>
          <w:szCs w:val="24"/>
        </w:rPr>
        <w:t>4.2.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35B20752" w14:textId="77777777" w:rsidR="004E646F" w:rsidRDefault="004E646F" w:rsidP="00D75A53">
      <w:pPr>
        <w:jc w:val="both"/>
        <w:rPr>
          <w:sz w:val="2"/>
          <w:szCs w:val="2"/>
        </w:rPr>
      </w:pPr>
    </w:p>
    <w:p w14:paraId="09CFB0F4" w14:textId="77777777" w:rsidR="004E646F" w:rsidRDefault="004E646F" w:rsidP="00D75A53">
      <w:pPr>
        <w:overflowPunct w:val="0"/>
        <w:ind w:firstLine="567"/>
        <w:jc w:val="both"/>
        <w:textAlignment w:val="baseline"/>
        <w:rPr>
          <w:szCs w:val="24"/>
        </w:rPr>
      </w:pPr>
      <w:r>
        <w:rPr>
          <w:szCs w:val="24"/>
        </w:rPr>
        <w:t xml:space="preserve">4.3. įvertina, ar visi mokiniai gali dalyvauti ugdymo procese nuotoliniu mokymo būdu. Išsiaiškinus, kad mokinio namuose nėra sąlygų mokytis, sudaromos sąlygos mokytis progimnazijoje, jeigu progimnazijoje nėra aplinkybių, kurios keltų pavojų mokinio gyvybei ir sveikatai. Nesant galimybių ugdymo proceso organizuoti progimnazijoje, ugdymo proceso organizavimas laikinai perkeliamas į kitas saugias patalpas; </w:t>
      </w:r>
    </w:p>
    <w:p w14:paraId="7FC44426" w14:textId="77777777" w:rsidR="004E646F" w:rsidRDefault="004E646F" w:rsidP="00D75A53">
      <w:pPr>
        <w:jc w:val="both"/>
        <w:rPr>
          <w:sz w:val="2"/>
          <w:szCs w:val="2"/>
        </w:rPr>
      </w:pPr>
    </w:p>
    <w:p w14:paraId="277758E5" w14:textId="77777777" w:rsidR="004E646F" w:rsidRDefault="004E646F" w:rsidP="00D75A53">
      <w:pPr>
        <w:overflowPunct w:val="0"/>
        <w:ind w:firstLine="567"/>
        <w:jc w:val="both"/>
        <w:textAlignment w:val="baseline"/>
        <w:rPr>
          <w:szCs w:val="24"/>
        </w:rPr>
      </w:pPr>
      <w:r>
        <w:rPr>
          <w:szCs w:val="24"/>
        </w:rPr>
        <w:t>4.4. susitaria dėl mokinių emocinės sveikatos stebėjimo, taip pat mokinių, turinčių specialiųjų ugdymosi poreikių, ugdymo specifikos ir švietimo pagalbos teikimo;</w:t>
      </w:r>
    </w:p>
    <w:p w14:paraId="289A2308" w14:textId="77777777" w:rsidR="004E646F" w:rsidRDefault="004E646F" w:rsidP="00D75A53">
      <w:pPr>
        <w:jc w:val="both"/>
        <w:rPr>
          <w:sz w:val="2"/>
          <w:szCs w:val="2"/>
        </w:rPr>
      </w:pPr>
    </w:p>
    <w:p w14:paraId="3C3EBB94" w14:textId="417B4019" w:rsidR="004E646F" w:rsidRDefault="004E646F" w:rsidP="00D75A53">
      <w:pPr>
        <w:overflowPunct w:val="0"/>
        <w:ind w:firstLine="567"/>
        <w:jc w:val="both"/>
        <w:textAlignment w:val="baseline"/>
        <w:rPr>
          <w:szCs w:val="24"/>
        </w:rPr>
      </w:pPr>
      <w:r>
        <w:rPr>
          <w:szCs w:val="24"/>
        </w:rPr>
        <w:t xml:space="preserve">4.5. įgyvendindama ugdymo programas, ne mažiau kaip 50 procentų ugdymo procesui numatyto laiko (per savaitę ir (ar) mėnesį) skiria sinchroniniam ugdymui ir ne daugiau kaip 50 procentų – asinchroniniam ugdymui. Nepertraukiamo sinchroninio ugdymo trukmė – iki </w:t>
      </w:r>
      <w:r w:rsidR="000555E0">
        <w:rPr>
          <w:szCs w:val="24"/>
        </w:rPr>
        <w:t>83</w:t>
      </w:r>
      <w:r>
        <w:rPr>
          <w:szCs w:val="24"/>
        </w:rPr>
        <w:t xml:space="preserve"> min.;</w:t>
      </w:r>
    </w:p>
    <w:p w14:paraId="4DAEF628" w14:textId="77777777" w:rsidR="004E646F" w:rsidRDefault="004E646F" w:rsidP="00D75A53">
      <w:pPr>
        <w:jc w:val="both"/>
        <w:rPr>
          <w:sz w:val="2"/>
          <w:szCs w:val="2"/>
        </w:rPr>
      </w:pPr>
    </w:p>
    <w:p w14:paraId="4C262AC2" w14:textId="77777777" w:rsidR="004E646F" w:rsidRDefault="004E646F" w:rsidP="00D75A53">
      <w:pPr>
        <w:overflowPunct w:val="0"/>
        <w:ind w:firstLine="567"/>
        <w:jc w:val="both"/>
        <w:textAlignment w:val="baseline"/>
        <w:rPr>
          <w:szCs w:val="24"/>
        </w:rPr>
      </w:pPr>
      <w:r>
        <w:rPr>
          <w:szCs w:val="24"/>
        </w:rPr>
        <w:t xml:space="preserve">4.6. pertvarko pamokų tvarkaraštį, pritaikydama jį ugdymo procesą organizuoti nuotoliniu mokymo būdu: konkrečios klasės tvarkaraštyje numato sinchroniniam ir asinchroniniam ugdymui skiriamas pamokas; </w:t>
      </w:r>
    </w:p>
    <w:p w14:paraId="6F43203A" w14:textId="77777777" w:rsidR="004E646F" w:rsidRDefault="004E646F" w:rsidP="00D75A53">
      <w:pPr>
        <w:jc w:val="both"/>
        <w:rPr>
          <w:sz w:val="2"/>
          <w:szCs w:val="2"/>
        </w:rPr>
      </w:pPr>
    </w:p>
    <w:p w14:paraId="7D384368" w14:textId="77777777" w:rsidR="004E646F" w:rsidRDefault="004E646F" w:rsidP="00D75A53">
      <w:pPr>
        <w:overflowPunct w:val="0"/>
        <w:ind w:firstLine="567"/>
        <w:jc w:val="both"/>
        <w:textAlignment w:val="baseline"/>
        <w:rPr>
          <w:szCs w:val="24"/>
        </w:rPr>
      </w:pPr>
      <w:r>
        <w:rPr>
          <w:szCs w:val="24"/>
        </w:rPr>
        <w:t>4.7. pritaiko pamokos struktūrą sinchroniniam ir asinchroniniam ugdymui, atsižvelgdama į mokinių amžių, dalyko programos ir ugdymo programos ypatumus;</w:t>
      </w:r>
    </w:p>
    <w:p w14:paraId="727EF42D" w14:textId="77777777" w:rsidR="004E646F" w:rsidRDefault="004E646F" w:rsidP="00D75A53">
      <w:pPr>
        <w:jc w:val="both"/>
        <w:rPr>
          <w:sz w:val="2"/>
          <w:szCs w:val="2"/>
        </w:rPr>
      </w:pPr>
    </w:p>
    <w:p w14:paraId="0B6A44E2" w14:textId="77777777" w:rsidR="004E646F" w:rsidRDefault="004E646F" w:rsidP="00D75A53">
      <w:pPr>
        <w:overflowPunct w:val="0"/>
        <w:ind w:firstLine="567"/>
        <w:jc w:val="both"/>
        <w:textAlignment w:val="baseline"/>
        <w:rPr>
          <w:szCs w:val="24"/>
        </w:rPr>
      </w:pPr>
      <w:r>
        <w:rPr>
          <w:szCs w:val="24"/>
        </w:rPr>
        <w:t>4.8.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06E14030" w14:textId="77777777" w:rsidR="004E646F" w:rsidRDefault="004E646F" w:rsidP="00D75A53">
      <w:pPr>
        <w:jc w:val="both"/>
        <w:rPr>
          <w:sz w:val="2"/>
          <w:szCs w:val="2"/>
        </w:rPr>
      </w:pPr>
    </w:p>
    <w:p w14:paraId="0A6819C1" w14:textId="77777777" w:rsidR="004E646F" w:rsidRDefault="004E646F" w:rsidP="00D75A53">
      <w:pPr>
        <w:overflowPunct w:val="0"/>
        <w:ind w:firstLine="567"/>
        <w:jc w:val="both"/>
        <w:textAlignment w:val="baseline"/>
        <w:rPr>
          <w:szCs w:val="24"/>
        </w:rPr>
      </w:pPr>
      <w:r>
        <w:rPr>
          <w:szCs w:val="24"/>
        </w:rPr>
        <w:t xml:space="preserve">4.9. numato mokinių ir jų tėvų (globėjų, rūpintojų) informavimo būdus; </w:t>
      </w:r>
    </w:p>
    <w:p w14:paraId="56B0A9F3" w14:textId="77777777" w:rsidR="004E646F" w:rsidRDefault="004E646F" w:rsidP="00D75A53">
      <w:pPr>
        <w:jc w:val="both"/>
        <w:rPr>
          <w:sz w:val="2"/>
          <w:szCs w:val="2"/>
        </w:rPr>
      </w:pPr>
    </w:p>
    <w:p w14:paraId="5274A8E4" w14:textId="77777777" w:rsidR="004E646F" w:rsidRDefault="004E646F" w:rsidP="00D75A53">
      <w:pPr>
        <w:overflowPunct w:val="0"/>
        <w:ind w:firstLine="567"/>
        <w:jc w:val="both"/>
        <w:textAlignment w:val="baseline"/>
        <w:rPr>
          <w:szCs w:val="24"/>
        </w:rPr>
      </w:pPr>
      <w:r>
        <w:rPr>
          <w:szCs w:val="24"/>
        </w:rPr>
        <w:t xml:space="preserve">4.10. paskiria asmenį (-is), kuris (-ie) teiks bendrąją informaciją apie ugdymo proceso organizavimo tvarką, švietimo pagalbos teikimą, komunikuos kitais aktualiais švietimo bendruomenei klausimais tol, kol neišnyksta ypatingos aplinkybės ar aplinkybės, dėl kurių ugdymo procesas progimnazijoje negalėjo būti organizuojamas kasdieniu būdu. Informacija apie tai skelbiama progimnazijos tinklalapyje; </w:t>
      </w:r>
    </w:p>
    <w:p w14:paraId="608015F5" w14:textId="77777777" w:rsidR="004E646F" w:rsidRDefault="004E646F" w:rsidP="00D75A53">
      <w:pPr>
        <w:jc w:val="both"/>
        <w:rPr>
          <w:sz w:val="2"/>
          <w:szCs w:val="2"/>
        </w:rPr>
      </w:pPr>
    </w:p>
    <w:p w14:paraId="2CD73DC2" w14:textId="77777777" w:rsidR="004E646F" w:rsidRDefault="004E646F" w:rsidP="00D75A53">
      <w:pPr>
        <w:shd w:val="clear" w:color="auto" w:fill="FFFFFF"/>
        <w:overflowPunct w:val="0"/>
        <w:ind w:firstLine="567"/>
        <w:jc w:val="both"/>
        <w:textAlignment w:val="baseline"/>
        <w:rPr>
          <w:szCs w:val="24"/>
        </w:rPr>
      </w:pPr>
      <w:r>
        <w:rPr>
          <w:szCs w:val="24"/>
        </w:rPr>
        <w:t>4.11. numato planą, kaip pasibaigus ypatingoms aplinkybėms sklandžiai grįžti prie įprasto ugdymo proceso organizavimo;</w:t>
      </w:r>
    </w:p>
    <w:p w14:paraId="58690894" w14:textId="77777777" w:rsidR="004E646F" w:rsidRDefault="004E646F" w:rsidP="00D75A53">
      <w:pPr>
        <w:jc w:val="both"/>
        <w:rPr>
          <w:sz w:val="2"/>
          <w:szCs w:val="2"/>
        </w:rPr>
      </w:pPr>
    </w:p>
    <w:p w14:paraId="507AEC15" w14:textId="77777777" w:rsidR="004E646F" w:rsidRDefault="004E646F" w:rsidP="00D75A53">
      <w:pPr>
        <w:shd w:val="clear" w:color="auto" w:fill="FFFFFF"/>
        <w:overflowPunct w:val="0"/>
        <w:ind w:firstLine="567"/>
        <w:jc w:val="both"/>
        <w:textAlignment w:val="baseline"/>
        <w:rPr>
          <w:szCs w:val="24"/>
        </w:rPr>
      </w:pPr>
      <w:r>
        <w:rPr>
          <w:szCs w:val="24"/>
        </w:rPr>
        <w:t xml:space="preserve">4.12. numato, kaip, esant poreikiui, dalį – ugdymo proceso organizuoti nuotoliniu mokymo būdu ir dalį grupinio mokymosi forma kasdieniu mokymo proceso organizavimo būdu. </w:t>
      </w:r>
    </w:p>
    <w:p w14:paraId="16BFC510" w14:textId="77777777" w:rsidR="004E646F" w:rsidRDefault="004E646F" w:rsidP="00D75A53">
      <w:pPr>
        <w:jc w:val="both"/>
        <w:rPr>
          <w:sz w:val="2"/>
          <w:szCs w:val="2"/>
        </w:rPr>
      </w:pPr>
    </w:p>
    <w:p w14:paraId="55F7ABB6" w14:textId="09AB397C" w:rsidR="004E646F" w:rsidRDefault="004E646F" w:rsidP="00D75A53">
      <w:pPr>
        <w:shd w:val="clear" w:color="auto" w:fill="FFFFFF"/>
        <w:overflowPunct w:val="0"/>
        <w:ind w:firstLine="567"/>
        <w:jc w:val="center"/>
        <w:textAlignment w:val="baseline"/>
        <w:rPr>
          <w:szCs w:val="24"/>
          <w:lang w:val="en-US"/>
        </w:rPr>
      </w:pPr>
      <w:r>
        <w:rPr>
          <w:szCs w:val="24"/>
          <w:lang w:val="en-US"/>
        </w:rPr>
        <w:t>__________________________</w:t>
      </w:r>
    </w:p>
    <w:p w14:paraId="1983481A" w14:textId="79A9F058" w:rsidR="004E646F" w:rsidRDefault="00D75A53" w:rsidP="00D75A53">
      <w:pPr>
        <w:jc w:val="both"/>
        <w:rPr>
          <w:sz w:val="2"/>
          <w:szCs w:val="2"/>
        </w:rPr>
      </w:pPr>
      <w:r>
        <w:rPr>
          <w:sz w:val="2"/>
          <w:szCs w:val="2"/>
        </w:rPr>
        <w:t xml:space="preserve">  </w:t>
      </w:r>
    </w:p>
    <w:p w14:paraId="5C71BEE6" w14:textId="77777777" w:rsidR="004E646F" w:rsidRDefault="004E646F" w:rsidP="00D75A53">
      <w:pPr>
        <w:shd w:val="clear" w:color="auto" w:fill="FFFFFF"/>
        <w:overflowPunct w:val="0"/>
        <w:ind w:firstLine="567"/>
        <w:jc w:val="both"/>
        <w:textAlignment w:val="baseline"/>
        <w:rPr>
          <w:szCs w:val="24"/>
          <w:lang w:val="en-US"/>
        </w:rPr>
      </w:pPr>
    </w:p>
    <w:p w14:paraId="489E5AE9" w14:textId="77777777" w:rsidR="003240FD" w:rsidRDefault="00650BB4" w:rsidP="00650BB4">
      <w:pPr>
        <w:tabs>
          <w:tab w:val="left" w:pos="720"/>
        </w:tabs>
        <w:jc w:val="both"/>
      </w:pPr>
      <w:r>
        <w:t xml:space="preserve">                                                                                            </w:t>
      </w:r>
    </w:p>
    <w:p w14:paraId="283DE35B" w14:textId="77777777" w:rsidR="003240FD" w:rsidRDefault="003240FD" w:rsidP="00650BB4">
      <w:pPr>
        <w:tabs>
          <w:tab w:val="left" w:pos="720"/>
        </w:tabs>
        <w:jc w:val="both"/>
      </w:pPr>
    </w:p>
    <w:p w14:paraId="04374057" w14:textId="77777777" w:rsidR="003240FD" w:rsidRDefault="003240FD" w:rsidP="00650BB4">
      <w:pPr>
        <w:tabs>
          <w:tab w:val="left" w:pos="720"/>
        </w:tabs>
        <w:jc w:val="both"/>
      </w:pPr>
    </w:p>
    <w:p w14:paraId="1ECE23AA" w14:textId="77777777" w:rsidR="003240FD" w:rsidRDefault="003240FD" w:rsidP="00650BB4">
      <w:pPr>
        <w:tabs>
          <w:tab w:val="left" w:pos="720"/>
        </w:tabs>
        <w:jc w:val="both"/>
      </w:pPr>
    </w:p>
    <w:p w14:paraId="23D06FBE" w14:textId="77777777" w:rsidR="003240FD" w:rsidRDefault="003240FD" w:rsidP="00650BB4">
      <w:pPr>
        <w:tabs>
          <w:tab w:val="left" w:pos="720"/>
        </w:tabs>
        <w:jc w:val="both"/>
      </w:pPr>
    </w:p>
    <w:p w14:paraId="6753E1E0" w14:textId="77777777" w:rsidR="003240FD" w:rsidRDefault="003240FD" w:rsidP="00650BB4">
      <w:pPr>
        <w:tabs>
          <w:tab w:val="left" w:pos="720"/>
        </w:tabs>
        <w:jc w:val="both"/>
      </w:pPr>
    </w:p>
    <w:p w14:paraId="510DDB21" w14:textId="77777777" w:rsidR="003240FD" w:rsidRDefault="003240FD" w:rsidP="00650BB4">
      <w:pPr>
        <w:tabs>
          <w:tab w:val="left" w:pos="720"/>
        </w:tabs>
        <w:jc w:val="both"/>
      </w:pPr>
    </w:p>
    <w:p w14:paraId="25028EF8" w14:textId="77777777" w:rsidR="00AF6B66" w:rsidRDefault="007172A3" w:rsidP="00650BB4">
      <w:pPr>
        <w:tabs>
          <w:tab w:val="left" w:pos="720"/>
        </w:tabs>
        <w:jc w:val="both"/>
      </w:pPr>
      <w:r>
        <w:t xml:space="preserve">                                                                                            </w:t>
      </w:r>
    </w:p>
    <w:p w14:paraId="4ACAECD6" w14:textId="77777777" w:rsidR="00AF6B66" w:rsidRDefault="00AF6B66" w:rsidP="00650BB4">
      <w:pPr>
        <w:tabs>
          <w:tab w:val="left" w:pos="720"/>
        </w:tabs>
        <w:jc w:val="both"/>
      </w:pPr>
    </w:p>
    <w:p w14:paraId="414223AF" w14:textId="77777777" w:rsidR="00AF6B66" w:rsidRDefault="00AF6B66" w:rsidP="00650BB4">
      <w:pPr>
        <w:tabs>
          <w:tab w:val="left" w:pos="720"/>
        </w:tabs>
        <w:jc w:val="both"/>
      </w:pPr>
    </w:p>
    <w:p w14:paraId="71022BE7" w14:textId="77777777" w:rsidR="00AF6B66" w:rsidRDefault="00AF6B66" w:rsidP="00650BB4">
      <w:pPr>
        <w:tabs>
          <w:tab w:val="left" w:pos="720"/>
        </w:tabs>
        <w:jc w:val="both"/>
      </w:pPr>
    </w:p>
    <w:p w14:paraId="76785DAD" w14:textId="77777777" w:rsidR="00AF6B66" w:rsidRDefault="00AF6B66" w:rsidP="00650BB4">
      <w:pPr>
        <w:tabs>
          <w:tab w:val="left" w:pos="720"/>
        </w:tabs>
        <w:jc w:val="both"/>
      </w:pPr>
    </w:p>
    <w:p w14:paraId="04E992B2" w14:textId="77777777" w:rsidR="00AF6B66" w:rsidRDefault="00AF6B66" w:rsidP="00650BB4">
      <w:pPr>
        <w:tabs>
          <w:tab w:val="left" w:pos="720"/>
        </w:tabs>
        <w:jc w:val="both"/>
      </w:pPr>
    </w:p>
    <w:p w14:paraId="3C60FF22" w14:textId="114C26A9" w:rsidR="00650BB4" w:rsidRDefault="00AF6B66" w:rsidP="00650BB4">
      <w:pPr>
        <w:tabs>
          <w:tab w:val="left" w:pos="720"/>
        </w:tabs>
        <w:jc w:val="both"/>
      </w:pPr>
      <w:r>
        <w:t xml:space="preserve">                                                                                            </w:t>
      </w:r>
      <w:r w:rsidR="00650BB4">
        <w:t xml:space="preserve">2025–2026  mokslo metų </w:t>
      </w:r>
    </w:p>
    <w:p w14:paraId="37A1D423" w14:textId="77777777" w:rsidR="006B2B69" w:rsidRDefault="00650BB4" w:rsidP="00650BB4">
      <w:pPr>
        <w:tabs>
          <w:tab w:val="left" w:pos="720"/>
        </w:tabs>
        <w:ind w:left="5529"/>
        <w:jc w:val="both"/>
      </w:pPr>
      <w:r>
        <w:t xml:space="preserve">pradinio, pagrindinio ugdymo pirmosios dalies ugdymo programų </w:t>
      </w:r>
    </w:p>
    <w:p w14:paraId="60C22108" w14:textId="1A01C5EC" w:rsidR="00650BB4" w:rsidRDefault="006B2B69" w:rsidP="00650BB4">
      <w:pPr>
        <w:tabs>
          <w:tab w:val="left" w:pos="720"/>
        </w:tabs>
        <w:ind w:left="5529"/>
        <w:jc w:val="both"/>
      </w:pPr>
      <w:r>
        <w:t>progimnazijos</w:t>
      </w:r>
      <w:r w:rsidR="00650BB4">
        <w:t xml:space="preserve"> ugdymo plan</w:t>
      </w:r>
      <w:r>
        <w:t>o</w:t>
      </w:r>
      <w:r w:rsidR="00650BB4">
        <w:t xml:space="preserve"> </w:t>
      </w:r>
    </w:p>
    <w:p w14:paraId="127A0F71" w14:textId="77777777" w:rsidR="00650BB4" w:rsidRDefault="00650BB4" w:rsidP="00650BB4">
      <w:pPr>
        <w:tabs>
          <w:tab w:val="left" w:pos="5479"/>
        </w:tabs>
        <w:ind w:left="5529"/>
        <w:jc w:val="both"/>
      </w:pPr>
      <w:r>
        <w:t>2 priedas</w:t>
      </w:r>
    </w:p>
    <w:p w14:paraId="07F0352F" w14:textId="77777777" w:rsidR="00825886" w:rsidRDefault="005A6167" w:rsidP="00825886">
      <w:pPr>
        <w:tabs>
          <w:tab w:val="center" w:pos="4819"/>
          <w:tab w:val="right" w:pos="9638"/>
        </w:tabs>
      </w:pPr>
      <w:r>
        <w:t xml:space="preserve">           </w:t>
      </w:r>
    </w:p>
    <w:p w14:paraId="7B0ACA49" w14:textId="22E8DD07" w:rsidR="00825886" w:rsidRDefault="00825886" w:rsidP="00825886">
      <w:pPr>
        <w:jc w:val="center"/>
        <w:rPr>
          <w:b/>
          <w:bCs/>
          <w:lang w:eastAsia="ja-JP"/>
        </w:rPr>
      </w:pPr>
      <w:r>
        <w:rPr>
          <w:b/>
          <w:bCs/>
          <w:lang w:eastAsia="ja-JP"/>
        </w:rPr>
        <w:t xml:space="preserve">PRADINIO UGDYMO INDIVIDUALIZUOTOS, PAGRINDINIO UGDYMO INDIVIDUALIZUOTOS PROGRAMOS ĮGYVENDINIMAS </w:t>
      </w:r>
    </w:p>
    <w:p w14:paraId="67FF532C" w14:textId="77777777" w:rsidR="00825886" w:rsidRDefault="00825886" w:rsidP="00825886">
      <w:pPr>
        <w:jc w:val="center"/>
        <w:rPr>
          <w:bCs/>
          <w:lang w:eastAsia="ja-JP"/>
        </w:rPr>
      </w:pPr>
    </w:p>
    <w:p w14:paraId="49269FB7" w14:textId="77777777" w:rsidR="00825886" w:rsidRDefault="00825886" w:rsidP="00825886">
      <w:pPr>
        <w:tabs>
          <w:tab w:val="left" w:pos="720"/>
          <w:tab w:val="left" w:pos="1980"/>
        </w:tabs>
        <w:jc w:val="center"/>
        <w:rPr>
          <w:b/>
          <w:bCs/>
        </w:rPr>
      </w:pPr>
      <w:r>
        <w:rPr>
          <w:b/>
          <w:bCs/>
        </w:rPr>
        <w:t>I SKYRIUS</w:t>
      </w:r>
    </w:p>
    <w:p w14:paraId="69CA1C6D" w14:textId="77777777" w:rsidR="00825886" w:rsidRDefault="00825886" w:rsidP="00825886">
      <w:pPr>
        <w:tabs>
          <w:tab w:val="left" w:pos="720"/>
          <w:tab w:val="left" w:pos="1980"/>
        </w:tabs>
        <w:jc w:val="center"/>
        <w:rPr>
          <w:b/>
          <w:bCs/>
        </w:rPr>
      </w:pPr>
      <w:r>
        <w:rPr>
          <w:b/>
          <w:bCs/>
        </w:rPr>
        <w:t>BENDROSIOS NUOSTATOS</w:t>
      </w:r>
    </w:p>
    <w:p w14:paraId="09B15F7D" w14:textId="77777777" w:rsidR="00825886" w:rsidRDefault="00825886" w:rsidP="00825886">
      <w:pPr>
        <w:jc w:val="center"/>
        <w:rPr>
          <w:bCs/>
          <w:lang w:eastAsia="ja-JP"/>
        </w:rPr>
      </w:pPr>
    </w:p>
    <w:p w14:paraId="74A8E25F" w14:textId="77777777" w:rsidR="00825886" w:rsidRDefault="00825886" w:rsidP="00825886">
      <w:pPr>
        <w:tabs>
          <w:tab w:val="left" w:pos="1701"/>
        </w:tabs>
        <w:ind w:firstLine="567"/>
        <w:jc w:val="both"/>
        <w:rPr>
          <w:lang w:eastAsia="ja-JP"/>
        </w:rPr>
      </w:pPr>
      <w:r>
        <w:rPr>
          <w:rFonts w:eastAsia="MS Mincho"/>
          <w:lang w:eastAsia="ja-JP"/>
        </w:rPr>
        <w:t xml:space="preserve">1. </w:t>
      </w:r>
      <w:r>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5FAC6287" w14:textId="75EDBA6A" w:rsidR="00825886" w:rsidRDefault="00825886" w:rsidP="00825886">
      <w:pPr>
        <w:ind w:firstLine="567"/>
        <w:jc w:val="both"/>
        <w:rPr>
          <w:lang w:eastAsia="ja-JP"/>
        </w:rPr>
      </w:pPr>
      <w:r>
        <w:rPr>
          <w:lang w:eastAsia="ja-JP"/>
        </w:rPr>
        <w:t xml:space="preserve">5. Dalykus, pradedamus mokytis konkrečioje ugdymo programoje, mokykla gali pradėti įgyvendinti vėliau, nei nustatyta </w:t>
      </w:r>
      <w:r>
        <w:t xml:space="preserve">2025–2026 mokslo metų </w:t>
      </w:r>
      <w:r w:rsidR="004E75DA">
        <w:t>Progimnazijos</w:t>
      </w:r>
      <w:r>
        <w:t xml:space="preserve"> ugdymo plan</w:t>
      </w:r>
      <w:r w:rsidR="004E75DA">
        <w:t>o</w:t>
      </w:r>
      <w:r>
        <w:t xml:space="preserve"> </w:t>
      </w:r>
      <w:r w:rsidR="005C6CC6">
        <w:t>56</w:t>
      </w:r>
      <w:r w:rsidR="00A37B00" w:rsidRPr="00E95672">
        <w:t xml:space="preserve">, </w:t>
      </w:r>
      <w:r w:rsidR="004315E7">
        <w:t>58</w:t>
      </w:r>
      <w:r w:rsidRPr="00E95672">
        <w:t> </w:t>
      </w:r>
      <w:r>
        <w:rPr>
          <w:lang w:eastAsia="ja-JP"/>
        </w:rPr>
        <w:t>punktuose.</w:t>
      </w:r>
    </w:p>
    <w:p w14:paraId="734CCECC" w14:textId="77777777" w:rsidR="00825886" w:rsidRDefault="00825886" w:rsidP="008258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lang w:eastAsia="ja-JP"/>
        </w:rPr>
        <w:t xml:space="preserve">6. </w:t>
      </w:r>
      <w:r>
        <w:t>Dėl mokinio, kuris mokosi pagal individualizuotą pradinio ugdymo ir individualizuotą pagrindinio ugdymo programą arba Socialinių įgūdžių ugdymo programą, mokymosi pasiekimų vertinimo (būdų, periodiškumo) ir įforminimo susitariama mokykloje. Susitarimai priimami, atsižvelgiant į mokinio galias ir vertinimo suvokimą, specialiuosius ugdymosi poreikius, numatomą pažangą, tėvų (globėjų, rūpintojų) pageidavimus. Vertinimo būdus renkasi mokykla (vertinimo įrašai „įskaityta“, „neįskaityta“, aprašai, pažymiai ir kt.).</w:t>
      </w:r>
    </w:p>
    <w:p w14:paraId="64A66EAE" w14:textId="77777777" w:rsidR="00825886" w:rsidRDefault="00825886" w:rsidP="00825886">
      <w:pPr>
        <w:ind w:firstLine="555"/>
        <w:jc w:val="both"/>
        <w:textAlignment w:val="baseline"/>
        <w:rPr>
          <w:rFonts w:ascii="Segoe UI" w:hAnsi="Segoe UI" w:cs="Segoe UI"/>
          <w:sz w:val="18"/>
          <w:szCs w:val="18"/>
          <w:lang w:eastAsia="lt-LT"/>
        </w:rPr>
      </w:pPr>
      <w:r>
        <w:rPr>
          <w:szCs w:val="24"/>
          <w:lang w:eastAsia="lt-LT"/>
        </w:rPr>
        <w:t>7. Mokymas namuose organizuojamas:</w:t>
      </w:r>
    </w:p>
    <w:p w14:paraId="5FF0EBBD" w14:textId="17E3C61B" w:rsidR="00825886" w:rsidRDefault="00825886" w:rsidP="00825886">
      <w:pPr>
        <w:ind w:firstLine="555"/>
        <w:jc w:val="both"/>
        <w:textAlignment w:val="baseline"/>
        <w:rPr>
          <w:rFonts w:ascii="Segoe UI" w:hAnsi="Segoe UI" w:cs="Segoe UI"/>
          <w:sz w:val="18"/>
          <w:szCs w:val="18"/>
          <w:lang w:eastAsia="lt-LT"/>
        </w:rPr>
      </w:pPr>
      <w:r>
        <w:rPr>
          <w:lang w:eastAsia="lt-LT"/>
        </w:rPr>
        <w:t xml:space="preserve">7.1. vadovaujantis </w:t>
      </w:r>
      <w:r w:rsidR="00542C25">
        <w:rPr>
          <w:lang w:eastAsia="lt-LT"/>
        </w:rPr>
        <w:t>Progimnazijos</w:t>
      </w:r>
      <w:r>
        <w:rPr>
          <w:lang w:eastAsia="lt-LT"/>
        </w:rPr>
        <w:t xml:space="preserve"> ugdymo plan</w:t>
      </w:r>
      <w:r w:rsidR="00542C25">
        <w:rPr>
          <w:lang w:eastAsia="lt-LT"/>
        </w:rPr>
        <w:t>o</w:t>
      </w:r>
      <w:r>
        <w:rPr>
          <w:lang w:eastAsia="lt-LT"/>
        </w:rPr>
        <w:t xml:space="preserve"> II skyriaus V skirsniu. Mokyti namuose skiriamos ne mažiau kaip 2</w:t>
      </w:r>
      <w:r w:rsidR="00934F3B">
        <w:rPr>
          <w:lang w:eastAsia="lt-LT"/>
        </w:rPr>
        <w:t>81</w:t>
      </w:r>
      <w:r>
        <w:rPr>
          <w:lang w:eastAsia="lt-LT"/>
        </w:rPr>
        <w:t xml:space="preserve"> valandos per mokslo metus, iš kurių iki 72 pamokų per mokslo metus galima skirti specialiosioms pamokoms ar specialiosioms pratyboms;</w:t>
      </w:r>
    </w:p>
    <w:p w14:paraId="3890AC65" w14:textId="47AB8405" w:rsidR="00825886" w:rsidRDefault="00825886" w:rsidP="00825886">
      <w:pPr>
        <w:ind w:firstLine="555"/>
        <w:jc w:val="both"/>
        <w:textAlignment w:val="baseline"/>
      </w:pPr>
      <w:r>
        <w:rPr>
          <w:lang w:eastAsia="lt-LT"/>
        </w:rPr>
        <w:t xml:space="preserve">7.2. mokiniui, kuris turi ir judesio, ir padėties sutrikimų, mokymas namuose organizuojamas vadovaujantis </w:t>
      </w:r>
      <w:r w:rsidR="00542C25">
        <w:rPr>
          <w:lang w:eastAsia="lt-LT"/>
        </w:rPr>
        <w:t>Progimnazijos</w:t>
      </w:r>
      <w:r>
        <w:rPr>
          <w:lang w:eastAsia="lt-LT"/>
        </w:rPr>
        <w:t xml:space="preserve"> ugdymo plan</w:t>
      </w:r>
      <w:r w:rsidR="00542C25">
        <w:rPr>
          <w:lang w:eastAsia="lt-LT"/>
        </w:rPr>
        <w:t>o</w:t>
      </w:r>
      <w:r>
        <w:rPr>
          <w:lang w:eastAsia="lt-LT"/>
        </w:rPr>
        <w:t xml:space="preserve"> II skyriaus V skirsniu. Rekomenduojama iki 72 pamokų per mokslo metus skirti gydomajai mankštai.</w:t>
      </w:r>
      <w:r>
        <w:t xml:space="preserve"> </w:t>
      </w:r>
    </w:p>
    <w:p w14:paraId="21326666" w14:textId="77777777" w:rsidR="00825886" w:rsidRDefault="00825886" w:rsidP="00825886">
      <w:pPr>
        <w:jc w:val="center"/>
      </w:pPr>
    </w:p>
    <w:p w14:paraId="258F2A60" w14:textId="77777777" w:rsidR="00825886" w:rsidRDefault="00825886" w:rsidP="00825886">
      <w:pPr>
        <w:tabs>
          <w:tab w:val="left" w:pos="720"/>
          <w:tab w:val="left" w:pos="1980"/>
        </w:tabs>
        <w:jc w:val="center"/>
        <w:rPr>
          <w:b/>
          <w:bCs/>
        </w:rPr>
      </w:pPr>
      <w:r>
        <w:rPr>
          <w:b/>
          <w:bCs/>
        </w:rPr>
        <w:t>II SKYRIUS</w:t>
      </w:r>
    </w:p>
    <w:p w14:paraId="00597E1E" w14:textId="77777777" w:rsidR="00825886" w:rsidRDefault="00825886" w:rsidP="00825886">
      <w:pPr>
        <w:tabs>
          <w:tab w:val="left" w:pos="720"/>
          <w:tab w:val="left" w:pos="1980"/>
        </w:tabs>
        <w:jc w:val="center"/>
        <w:rPr>
          <w:b/>
          <w:bCs/>
          <w:lang w:eastAsia="ja-JP"/>
        </w:rPr>
      </w:pPr>
      <w:r>
        <w:rPr>
          <w:b/>
          <w:bCs/>
          <w:lang w:eastAsia="ja-JP"/>
        </w:rPr>
        <w:t>PRADINIO UGDYMO INDIVIDUALIZUOTOS PROGRAMOS ĮGYVENDINIMAS</w:t>
      </w:r>
    </w:p>
    <w:p w14:paraId="04480531" w14:textId="77777777" w:rsidR="00825886" w:rsidRDefault="00825886" w:rsidP="00825886">
      <w:pPr>
        <w:tabs>
          <w:tab w:val="left" w:pos="720"/>
          <w:tab w:val="left" w:pos="1980"/>
        </w:tabs>
        <w:jc w:val="center"/>
        <w:rPr>
          <w:b/>
          <w:lang w:eastAsia="ja-JP"/>
        </w:rPr>
      </w:pPr>
    </w:p>
    <w:p w14:paraId="59FBD66F" w14:textId="693C3CEE" w:rsidR="00825886" w:rsidRDefault="00825886" w:rsidP="00825886">
      <w:pPr>
        <w:tabs>
          <w:tab w:val="left" w:pos="720"/>
        </w:tabs>
        <w:ind w:firstLine="567"/>
        <w:jc w:val="both"/>
        <w:rPr>
          <w:color w:val="000000"/>
        </w:rPr>
      </w:pPr>
      <w:r>
        <w:rPr>
          <w:color w:val="000000"/>
        </w:rPr>
        <w:t xml:space="preserve">8. Mokiniui, kuris mokosi pagal pradinio ugdymo individualizuotą programą, ugdymo planas sudaromas vadovaujantis </w:t>
      </w:r>
      <w:r w:rsidR="00302151">
        <w:rPr>
          <w:color w:val="000000"/>
        </w:rPr>
        <w:t>Progimnazijos</w:t>
      </w:r>
      <w:r>
        <w:rPr>
          <w:color w:val="000000"/>
        </w:rPr>
        <w:t xml:space="preserve"> ugdymo plan</w:t>
      </w:r>
      <w:r w:rsidR="00302151">
        <w:rPr>
          <w:color w:val="000000"/>
        </w:rPr>
        <w:t>o</w:t>
      </w:r>
      <w:r>
        <w:rPr>
          <w:color w:val="000000"/>
        </w:rPr>
        <w:t xml:space="preserve"> </w:t>
      </w:r>
      <w:r w:rsidR="005C6CC6">
        <w:rPr>
          <w:color w:val="000000"/>
        </w:rPr>
        <w:t>56</w:t>
      </w:r>
      <w:r w:rsidR="00006506">
        <w:rPr>
          <w:color w:val="000000"/>
        </w:rPr>
        <w:t xml:space="preserve"> </w:t>
      </w:r>
      <w:r>
        <w:rPr>
          <w:color w:val="000000"/>
        </w:rPr>
        <w:t>punktu arba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825886" w14:paraId="40756F20" w14:textId="77777777" w:rsidTr="009228BC">
        <w:trPr>
          <w:jc w:val="center"/>
        </w:trPr>
        <w:tc>
          <w:tcPr>
            <w:tcW w:w="33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2D5E39ED" w14:textId="77777777" w:rsidR="00825886" w:rsidRDefault="00825886" w:rsidP="009228BC">
            <w:pPr>
              <w:tabs>
                <w:tab w:val="left" w:pos="720"/>
              </w:tabs>
              <w:ind w:firstLine="1178"/>
              <w:jc w:val="right"/>
              <w:rPr>
                <w:color w:val="000000"/>
                <w:sz w:val="22"/>
                <w:szCs w:val="22"/>
              </w:rPr>
            </w:pPr>
            <w:r>
              <w:rPr>
                <w:color w:val="000000"/>
                <w:sz w:val="22"/>
                <w:szCs w:val="22"/>
              </w:rPr>
              <w:t>Ugdymo metai,</w:t>
            </w:r>
          </w:p>
          <w:p w14:paraId="12E10561" w14:textId="77777777" w:rsidR="00825886" w:rsidRDefault="00825886" w:rsidP="009228BC">
            <w:pPr>
              <w:tabs>
                <w:tab w:val="left" w:pos="720"/>
              </w:tabs>
              <w:ind w:firstLine="62"/>
              <w:jc w:val="right"/>
              <w:rPr>
                <w:color w:val="000000"/>
                <w:sz w:val="22"/>
                <w:szCs w:val="22"/>
                <w:u w:val="single"/>
              </w:rPr>
            </w:pPr>
            <w:r>
              <w:rPr>
                <w:color w:val="000000"/>
                <w:sz w:val="22"/>
                <w:szCs w:val="22"/>
              </w:rPr>
              <w:t>klasė</w:t>
            </w:r>
          </w:p>
          <w:p w14:paraId="5D980A44" w14:textId="77777777" w:rsidR="00825886" w:rsidRDefault="00825886" w:rsidP="009228BC">
            <w:pPr>
              <w:tabs>
                <w:tab w:val="left" w:pos="720"/>
              </w:tabs>
              <w:jc w:val="both"/>
              <w:rPr>
                <w:color w:val="000000"/>
                <w:sz w:val="22"/>
                <w:szCs w:val="22"/>
              </w:rPr>
            </w:pPr>
            <w:r>
              <w:rPr>
                <w:color w:val="000000"/>
                <w:sz w:val="22"/>
                <w:szCs w:val="22"/>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EBD1A" w14:textId="77777777" w:rsidR="00825886" w:rsidRDefault="00825886" w:rsidP="009228BC">
            <w:pPr>
              <w:tabs>
                <w:tab w:val="left" w:pos="720"/>
              </w:tabs>
              <w:jc w:val="center"/>
              <w:rPr>
                <w:color w:val="000000"/>
                <w:sz w:val="22"/>
                <w:szCs w:val="22"/>
              </w:rPr>
            </w:pPr>
            <w:r>
              <w:rPr>
                <w:color w:val="000000"/>
                <w:sz w:val="22"/>
                <w:szCs w:val="22"/>
              </w:rPr>
              <w:t>1–2 klasėse pamokų skaičius per mokslo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396597" w14:textId="77777777" w:rsidR="00825886" w:rsidRDefault="00825886" w:rsidP="009228BC">
            <w:pPr>
              <w:tabs>
                <w:tab w:val="left" w:pos="720"/>
              </w:tabs>
              <w:jc w:val="center"/>
              <w:rPr>
                <w:color w:val="000000"/>
                <w:sz w:val="22"/>
                <w:szCs w:val="22"/>
              </w:rPr>
            </w:pPr>
            <w:r>
              <w:rPr>
                <w:color w:val="000000"/>
                <w:sz w:val="22"/>
                <w:szCs w:val="22"/>
              </w:rPr>
              <w:t>3–4 klasėse pamokų skaičius per mokslo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FB0ED9" w14:textId="77777777" w:rsidR="00825886" w:rsidRDefault="00825886" w:rsidP="009228BC">
            <w:pPr>
              <w:tabs>
                <w:tab w:val="left" w:pos="720"/>
              </w:tabs>
              <w:jc w:val="center"/>
              <w:rPr>
                <w:color w:val="000000"/>
                <w:sz w:val="22"/>
                <w:szCs w:val="22"/>
              </w:rPr>
            </w:pPr>
            <w:r>
              <w:rPr>
                <w:color w:val="000000"/>
                <w:sz w:val="22"/>
                <w:szCs w:val="22"/>
              </w:rPr>
              <w:t>Pamokų skaičius per 4 ugdymo mokslo metus (savaitę)</w:t>
            </w:r>
          </w:p>
        </w:tc>
      </w:tr>
      <w:tr w:rsidR="00825886" w14:paraId="45665B0E" w14:textId="77777777" w:rsidTr="009228BC">
        <w:trPr>
          <w:trHeight w:val="338"/>
          <w:jc w:val="center"/>
        </w:trPr>
        <w:tc>
          <w:tcPr>
            <w:tcW w:w="3342" w:type="dxa"/>
            <w:tcBorders>
              <w:top w:val="single" w:sz="4" w:space="0" w:color="auto"/>
              <w:left w:val="single" w:sz="4" w:space="0" w:color="auto"/>
              <w:bottom w:val="single" w:sz="4" w:space="0" w:color="auto"/>
              <w:right w:val="single" w:sz="4" w:space="0" w:color="auto"/>
            </w:tcBorders>
            <w:hideMark/>
          </w:tcPr>
          <w:p w14:paraId="743505B9" w14:textId="77777777" w:rsidR="00825886" w:rsidRDefault="00825886" w:rsidP="009228BC">
            <w:pPr>
              <w:tabs>
                <w:tab w:val="left" w:pos="720"/>
              </w:tabs>
              <w:jc w:val="both"/>
              <w:rPr>
                <w:color w:val="000000"/>
                <w:sz w:val="22"/>
                <w:szCs w:val="22"/>
              </w:rPr>
            </w:pPr>
            <w:r>
              <w:rPr>
                <w:color w:val="000000"/>
                <w:sz w:val="22"/>
                <w:szCs w:val="22"/>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298803" w14:textId="21921D03" w:rsidR="00825886" w:rsidRDefault="00622DE1" w:rsidP="009228BC">
            <w:pPr>
              <w:tabs>
                <w:tab w:val="left" w:pos="720"/>
              </w:tabs>
              <w:jc w:val="center"/>
              <w:rPr>
                <w:color w:val="000000"/>
                <w:sz w:val="22"/>
                <w:szCs w:val="22"/>
              </w:rPr>
            </w:pPr>
            <w:r>
              <w:rPr>
                <w:color w:val="000000"/>
                <w:sz w:val="22"/>
                <w:szCs w:val="22"/>
              </w:rPr>
              <w:t>63</w:t>
            </w:r>
            <w:r w:rsidR="00825886">
              <w:rPr>
                <w:color w:val="000000"/>
                <w:sz w:val="22"/>
                <w:szCs w:val="22"/>
              </w:rPr>
              <w:t xml:space="preserve">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153B408" w14:textId="434CE137" w:rsidR="00825886" w:rsidRDefault="00622DE1" w:rsidP="009228BC">
            <w:pPr>
              <w:tabs>
                <w:tab w:val="left" w:pos="720"/>
              </w:tabs>
              <w:jc w:val="center"/>
              <w:rPr>
                <w:color w:val="000000"/>
                <w:sz w:val="22"/>
                <w:szCs w:val="22"/>
                <w:lang w:eastAsia="lt-LT"/>
              </w:rPr>
            </w:pPr>
            <w:r>
              <w:rPr>
                <w:color w:val="000000"/>
                <w:sz w:val="22"/>
                <w:szCs w:val="22"/>
                <w:lang w:eastAsia="lt-LT"/>
              </w:rPr>
              <w:t>63</w:t>
            </w:r>
            <w:r w:rsidR="00825886">
              <w:rPr>
                <w:color w:val="000000"/>
                <w:sz w:val="22"/>
                <w:szCs w:val="22"/>
                <w:lang w:eastAsia="lt-LT"/>
              </w:rPr>
              <w:t xml:space="preserve">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32E61B0" w14:textId="77777777" w:rsidR="00825886" w:rsidRDefault="00825886" w:rsidP="009228BC">
            <w:pPr>
              <w:tabs>
                <w:tab w:val="left" w:pos="720"/>
              </w:tabs>
              <w:jc w:val="center"/>
              <w:rPr>
                <w:color w:val="000000"/>
                <w:sz w:val="22"/>
                <w:szCs w:val="22"/>
              </w:rPr>
            </w:pPr>
            <w:r>
              <w:rPr>
                <w:color w:val="000000"/>
                <w:sz w:val="22"/>
                <w:szCs w:val="22"/>
              </w:rPr>
              <w:t>140 (4)</w:t>
            </w:r>
          </w:p>
        </w:tc>
      </w:tr>
      <w:tr w:rsidR="00825886" w14:paraId="41FB0400"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02BFF1D2" w14:textId="77777777" w:rsidR="00825886" w:rsidRDefault="00825886" w:rsidP="009228BC">
            <w:pPr>
              <w:tabs>
                <w:tab w:val="left" w:pos="720"/>
              </w:tabs>
              <w:jc w:val="both"/>
              <w:rPr>
                <w:color w:val="000000"/>
                <w:sz w:val="22"/>
                <w:szCs w:val="22"/>
              </w:rPr>
            </w:pPr>
            <w:r>
              <w:rPr>
                <w:color w:val="000000"/>
                <w:sz w:val="22"/>
                <w:szCs w:val="22"/>
              </w:rPr>
              <w:t>Komunikacinė veikla arba</w:t>
            </w:r>
          </w:p>
          <w:p w14:paraId="18ACAE94" w14:textId="77777777" w:rsidR="00825886" w:rsidRDefault="00825886" w:rsidP="009228BC">
            <w:pPr>
              <w:tabs>
                <w:tab w:val="left" w:pos="720"/>
              </w:tabs>
              <w:rPr>
                <w:color w:val="000000"/>
                <w:sz w:val="22"/>
                <w:szCs w:val="22"/>
              </w:rPr>
            </w:pPr>
            <w:r>
              <w:rPr>
                <w:color w:val="000000"/>
                <w:sz w:val="22"/>
                <w:szCs w:val="22"/>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B21A77" w14:textId="611B0F94" w:rsidR="00825886" w:rsidRDefault="00825886" w:rsidP="009228BC">
            <w:pPr>
              <w:tabs>
                <w:tab w:val="left" w:pos="720"/>
              </w:tabs>
              <w:jc w:val="center"/>
              <w:rPr>
                <w:color w:val="000000"/>
                <w:sz w:val="22"/>
                <w:szCs w:val="22"/>
              </w:rPr>
            </w:pPr>
            <w:r>
              <w:rPr>
                <w:color w:val="000000"/>
                <w:sz w:val="22"/>
                <w:szCs w:val="22"/>
              </w:rPr>
              <w:t>2</w:t>
            </w:r>
            <w:r w:rsidR="00622DE1">
              <w:rPr>
                <w:color w:val="000000"/>
                <w:sz w:val="22"/>
                <w:szCs w:val="22"/>
              </w:rPr>
              <w:t>72</w:t>
            </w:r>
            <w:r>
              <w:rPr>
                <w:color w:val="000000"/>
                <w:sz w:val="22"/>
                <w:szCs w:val="22"/>
              </w:rPr>
              <w:t xml:space="preserve">–350 </w:t>
            </w:r>
          </w:p>
          <w:p w14:paraId="52AE28A3" w14:textId="77777777" w:rsidR="00825886" w:rsidRDefault="00825886" w:rsidP="009228BC">
            <w:pPr>
              <w:tabs>
                <w:tab w:val="left" w:pos="720"/>
              </w:tabs>
              <w:jc w:val="center"/>
              <w:rPr>
                <w:color w:val="000000"/>
                <w:sz w:val="22"/>
                <w:szCs w:val="22"/>
              </w:rPr>
            </w:pPr>
            <w:r>
              <w:rPr>
                <w:color w:val="000000"/>
                <w:sz w:val="22"/>
                <w:szCs w:val="22"/>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E59D425" w14:textId="17808CB6" w:rsidR="00825886" w:rsidRDefault="00825886" w:rsidP="009228BC">
            <w:pPr>
              <w:tabs>
                <w:tab w:val="left" w:pos="720"/>
              </w:tabs>
              <w:jc w:val="center"/>
              <w:rPr>
                <w:color w:val="000000"/>
                <w:sz w:val="22"/>
                <w:szCs w:val="22"/>
                <w:lang w:eastAsia="lt-LT"/>
              </w:rPr>
            </w:pPr>
            <w:r>
              <w:rPr>
                <w:color w:val="000000"/>
                <w:sz w:val="22"/>
                <w:szCs w:val="22"/>
                <w:lang w:eastAsia="lt-LT"/>
              </w:rPr>
              <w:t>2</w:t>
            </w:r>
            <w:r w:rsidR="00622DE1">
              <w:rPr>
                <w:color w:val="000000"/>
                <w:sz w:val="22"/>
                <w:szCs w:val="22"/>
                <w:lang w:eastAsia="lt-LT"/>
              </w:rPr>
              <w:t>72</w:t>
            </w:r>
            <w:r>
              <w:rPr>
                <w:color w:val="000000"/>
                <w:sz w:val="22"/>
                <w:szCs w:val="22"/>
                <w:lang w:eastAsia="lt-LT"/>
              </w:rPr>
              <w:t>–350</w:t>
            </w:r>
          </w:p>
          <w:p w14:paraId="572C94F6" w14:textId="77777777" w:rsidR="00825886" w:rsidRDefault="00825886" w:rsidP="009228BC">
            <w:pPr>
              <w:tabs>
                <w:tab w:val="left" w:pos="720"/>
              </w:tabs>
              <w:jc w:val="center"/>
              <w:rPr>
                <w:color w:val="000000"/>
                <w:sz w:val="22"/>
                <w:szCs w:val="22"/>
                <w:lang w:eastAsia="lt-LT"/>
              </w:rPr>
            </w:pPr>
            <w:r>
              <w:rPr>
                <w:color w:val="000000"/>
                <w:sz w:val="22"/>
                <w:szCs w:val="22"/>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45B9594" w14:textId="0B7FD08D" w:rsidR="00825886" w:rsidRDefault="00825886" w:rsidP="009228BC">
            <w:pPr>
              <w:tabs>
                <w:tab w:val="left" w:pos="720"/>
              </w:tabs>
              <w:jc w:val="center"/>
              <w:rPr>
                <w:color w:val="000000"/>
                <w:sz w:val="22"/>
                <w:szCs w:val="22"/>
              </w:rPr>
            </w:pPr>
            <w:r>
              <w:rPr>
                <w:color w:val="000000"/>
                <w:sz w:val="22"/>
                <w:szCs w:val="22"/>
              </w:rPr>
              <w:t>560–</w:t>
            </w:r>
            <w:r w:rsidR="00622DE1">
              <w:rPr>
                <w:color w:val="000000"/>
                <w:sz w:val="22"/>
                <w:szCs w:val="22"/>
              </w:rPr>
              <w:t>63</w:t>
            </w:r>
            <w:r>
              <w:rPr>
                <w:color w:val="000000"/>
                <w:sz w:val="22"/>
                <w:szCs w:val="22"/>
              </w:rPr>
              <w:t>0</w:t>
            </w:r>
          </w:p>
          <w:p w14:paraId="28864468" w14:textId="77777777" w:rsidR="00825886" w:rsidRDefault="00825886" w:rsidP="009228BC">
            <w:pPr>
              <w:tabs>
                <w:tab w:val="left" w:pos="720"/>
              </w:tabs>
              <w:jc w:val="center"/>
              <w:rPr>
                <w:color w:val="000000"/>
                <w:sz w:val="22"/>
                <w:szCs w:val="22"/>
              </w:rPr>
            </w:pPr>
            <w:r>
              <w:rPr>
                <w:color w:val="000000"/>
                <w:sz w:val="22"/>
                <w:szCs w:val="22"/>
              </w:rPr>
              <w:t>(16–20)</w:t>
            </w:r>
          </w:p>
        </w:tc>
      </w:tr>
      <w:tr w:rsidR="00825886" w14:paraId="5A703379"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55D55302" w14:textId="77777777" w:rsidR="00825886" w:rsidRDefault="00825886" w:rsidP="009228BC">
            <w:pPr>
              <w:tabs>
                <w:tab w:val="left" w:pos="720"/>
              </w:tabs>
              <w:jc w:val="both"/>
              <w:rPr>
                <w:color w:val="000000"/>
                <w:sz w:val="22"/>
                <w:szCs w:val="22"/>
              </w:rPr>
            </w:pPr>
            <w:r>
              <w:rPr>
                <w:color w:val="000000"/>
                <w:sz w:val="22"/>
                <w:szCs w:val="22"/>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DE59DA" w14:textId="374215E2" w:rsidR="00825886" w:rsidRDefault="00825886" w:rsidP="009228BC">
            <w:pPr>
              <w:tabs>
                <w:tab w:val="left" w:pos="720"/>
              </w:tabs>
              <w:jc w:val="center"/>
              <w:rPr>
                <w:color w:val="000000"/>
                <w:sz w:val="22"/>
                <w:szCs w:val="22"/>
              </w:rPr>
            </w:pPr>
            <w:r>
              <w:rPr>
                <w:color w:val="000000"/>
                <w:sz w:val="22"/>
                <w:szCs w:val="22"/>
              </w:rPr>
              <w:t>210–2</w:t>
            </w:r>
            <w:r w:rsidR="00622DE1">
              <w:rPr>
                <w:color w:val="000000"/>
                <w:sz w:val="22"/>
                <w:szCs w:val="22"/>
              </w:rPr>
              <w:t>72</w:t>
            </w:r>
            <w:r>
              <w:rPr>
                <w:color w:val="000000"/>
                <w:sz w:val="22"/>
                <w:szCs w:val="22"/>
              </w:rPr>
              <w:t xml:space="preserve"> </w:t>
            </w:r>
          </w:p>
          <w:p w14:paraId="3429F024" w14:textId="77777777" w:rsidR="00825886" w:rsidRDefault="00825886" w:rsidP="009228BC">
            <w:pPr>
              <w:tabs>
                <w:tab w:val="left" w:pos="720"/>
              </w:tabs>
              <w:jc w:val="center"/>
              <w:rPr>
                <w:color w:val="000000"/>
                <w:sz w:val="22"/>
                <w:szCs w:val="22"/>
              </w:rPr>
            </w:pPr>
            <w:r>
              <w:rPr>
                <w:color w:val="000000"/>
                <w:sz w:val="22"/>
                <w:szCs w:val="22"/>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7EE56F1" w14:textId="3FBFDDDB" w:rsidR="00825886" w:rsidRDefault="00825886" w:rsidP="009228BC">
            <w:pPr>
              <w:tabs>
                <w:tab w:val="left" w:pos="720"/>
              </w:tabs>
              <w:jc w:val="center"/>
              <w:rPr>
                <w:color w:val="000000"/>
                <w:sz w:val="22"/>
                <w:szCs w:val="22"/>
                <w:lang w:eastAsia="lt-LT"/>
              </w:rPr>
            </w:pPr>
            <w:r>
              <w:rPr>
                <w:color w:val="000000"/>
                <w:sz w:val="22"/>
                <w:szCs w:val="22"/>
                <w:lang w:eastAsia="lt-LT"/>
              </w:rPr>
              <w:t>210–2</w:t>
            </w:r>
            <w:r w:rsidR="00622DE1">
              <w:rPr>
                <w:color w:val="000000"/>
                <w:sz w:val="22"/>
                <w:szCs w:val="22"/>
                <w:lang w:eastAsia="lt-LT"/>
              </w:rPr>
              <w:t>72</w:t>
            </w:r>
          </w:p>
          <w:p w14:paraId="1D8A286E" w14:textId="77777777" w:rsidR="00825886" w:rsidRDefault="00825886" w:rsidP="009228BC">
            <w:pPr>
              <w:tabs>
                <w:tab w:val="left" w:pos="720"/>
              </w:tabs>
              <w:jc w:val="center"/>
              <w:rPr>
                <w:color w:val="000000"/>
                <w:sz w:val="22"/>
                <w:szCs w:val="22"/>
                <w:lang w:eastAsia="lt-LT"/>
              </w:rPr>
            </w:pPr>
            <w:r>
              <w:rPr>
                <w:color w:val="000000"/>
                <w:sz w:val="22"/>
                <w:szCs w:val="22"/>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83DC55F" w14:textId="77777777" w:rsidR="00825886" w:rsidRDefault="00825886" w:rsidP="009228BC">
            <w:pPr>
              <w:tabs>
                <w:tab w:val="left" w:pos="720"/>
              </w:tabs>
              <w:jc w:val="center"/>
              <w:rPr>
                <w:color w:val="000000"/>
                <w:sz w:val="22"/>
                <w:szCs w:val="22"/>
              </w:rPr>
            </w:pPr>
            <w:r>
              <w:rPr>
                <w:color w:val="000000"/>
                <w:sz w:val="22"/>
                <w:szCs w:val="22"/>
              </w:rPr>
              <w:t>420–560</w:t>
            </w:r>
          </w:p>
          <w:p w14:paraId="54C9BD4E" w14:textId="77777777" w:rsidR="00825886" w:rsidRDefault="00825886" w:rsidP="009228BC">
            <w:pPr>
              <w:tabs>
                <w:tab w:val="left" w:pos="720"/>
              </w:tabs>
              <w:jc w:val="center"/>
              <w:rPr>
                <w:color w:val="000000"/>
                <w:sz w:val="22"/>
                <w:szCs w:val="22"/>
              </w:rPr>
            </w:pPr>
            <w:r>
              <w:rPr>
                <w:color w:val="000000"/>
                <w:sz w:val="22"/>
                <w:szCs w:val="22"/>
              </w:rPr>
              <w:t>(12–16)</w:t>
            </w:r>
          </w:p>
        </w:tc>
      </w:tr>
      <w:tr w:rsidR="00825886" w14:paraId="53FF6D4A"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1D739681" w14:textId="77777777" w:rsidR="00825886" w:rsidRDefault="00825886" w:rsidP="009228BC">
            <w:pPr>
              <w:tabs>
                <w:tab w:val="left" w:pos="720"/>
              </w:tabs>
              <w:jc w:val="both"/>
              <w:rPr>
                <w:color w:val="000000"/>
                <w:sz w:val="22"/>
                <w:szCs w:val="22"/>
              </w:rPr>
            </w:pPr>
            <w:r>
              <w:rPr>
                <w:color w:val="000000"/>
                <w:sz w:val="22"/>
                <w:szCs w:val="22"/>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619BC4" w14:textId="77777777" w:rsidR="00825886" w:rsidRDefault="00825886" w:rsidP="009228BC">
            <w:pPr>
              <w:tabs>
                <w:tab w:val="left" w:pos="720"/>
              </w:tabs>
              <w:jc w:val="center"/>
              <w:rPr>
                <w:color w:val="000000"/>
                <w:sz w:val="22"/>
                <w:szCs w:val="22"/>
              </w:rPr>
            </w:pPr>
            <w:r>
              <w:rPr>
                <w:color w:val="000000"/>
                <w:sz w:val="22"/>
                <w:szCs w:val="22"/>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9A1A44B" w14:textId="77777777" w:rsidR="00825886" w:rsidRDefault="00825886" w:rsidP="009228BC">
            <w:pPr>
              <w:tabs>
                <w:tab w:val="left" w:pos="720"/>
              </w:tabs>
              <w:jc w:val="center"/>
              <w:rPr>
                <w:color w:val="000000"/>
                <w:sz w:val="22"/>
                <w:szCs w:val="22"/>
                <w:lang w:eastAsia="lt-LT"/>
              </w:rPr>
            </w:pPr>
            <w:r>
              <w:rPr>
                <w:color w:val="000000"/>
                <w:sz w:val="22"/>
                <w:szCs w:val="22"/>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288EE9" w14:textId="77777777" w:rsidR="00825886" w:rsidRDefault="00825886" w:rsidP="009228BC">
            <w:pPr>
              <w:tabs>
                <w:tab w:val="left" w:pos="720"/>
              </w:tabs>
              <w:jc w:val="center"/>
              <w:rPr>
                <w:color w:val="000000"/>
                <w:sz w:val="22"/>
                <w:szCs w:val="22"/>
              </w:rPr>
            </w:pPr>
            <w:r>
              <w:rPr>
                <w:color w:val="000000"/>
                <w:sz w:val="22"/>
                <w:szCs w:val="22"/>
              </w:rPr>
              <w:t>420 (12)</w:t>
            </w:r>
          </w:p>
        </w:tc>
      </w:tr>
      <w:tr w:rsidR="00825886" w14:paraId="122C9BAB"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09109843" w14:textId="77777777" w:rsidR="00825886" w:rsidRDefault="00825886" w:rsidP="009228BC">
            <w:pPr>
              <w:tabs>
                <w:tab w:val="left" w:pos="720"/>
              </w:tabs>
              <w:jc w:val="both"/>
              <w:rPr>
                <w:color w:val="000000"/>
                <w:sz w:val="22"/>
                <w:szCs w:val="22"/>
              </w:rPr>
            </w:pPr>
            <w:r>
              <w:rPr>
                <w:color w:val="000000"/>
                <w:sz w:val="22"/>
                <w:szCs w:val="22"/>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ADF6CA" w14:textId="10A2EF64" w:rsidR="00825886" w:rsidRDefault="00825886" w:rsidP="009228BC">
            <w:pPr>
              <w:tabs>
                <w:tab w:val="left" w:pos="720"/>
              </w:tabs>
              <w:jc w:val="center"/>
              <w:rPr>
                <w:color w:val="000000"/>
                <w:sz w:val="22"/>
                <w:szCs w:val="22"/>
              </w:rPr>
            </w:pPr>
            <w:r>
              <w:rPr>
                <w:color w:val="000000"/>
                <w:sz w:val="22"/>
                <w:szCs w:val="22"/>
              </w:rPr>
              <w:t>0–</w:t>
            </w:r>
            <w:r w:rsidR="00622DE1">
              <w:rPr>
                <w:color w:val="000000"/>
                <w:sz w:val="22"/>
                <w:szCs w:val="22"/>
              </w:rPr>
              <w:t>63</w:t>
            </w:r>
          </w:p>
          <w:p w14:paraId="18E182EB" w14:textId="77777777" w:rsidR="00825886" w:rsidRDefault="00825886" w:rsidP="009228BC">
            <w:pPr>
              <w:tabs>
                <w:tab w:val="left" w:pos="720"/>
              </w:tabs>
              <w:jc w:val="center"/>
              <w:rPr>
                <w:color w:val="000000"/>
                <w:sz w:val="22"/>
                <w:szCs w:val="22"/>
              </w:rPr>
            </w:pPr>
            <w:r>
              <w:rPr>
                <w:color w:val="000000"/>
                <w:sz w:val="22"/>
                <w:szCs w:val="22"/>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E683B8D" w14:textId="3D0A99B2" w:rsidR="00825886" w:rsidRDefault="00825886" w:rsidP="009228BC">
            <w:pPr>
              <w:tabs>
                <w:tab w:val="left" w:pos="720"/>
              </w:tabs>
              <w:jc w:val="center"/>
              <w:rPr>
                <w:color w:val="000000"/>
                <w:sz w:val="22"/>
                <w:szCs w:val="22"/>
              </w:rPr>
            </w:pPr>
            <w:r>
              <w:rPr>
                <w:color w:val="000000"/>
                <w:sz w:val="22"/>
                <w:szCs w:val="22"/>
              </w:rPr>
              <w:t>0–</w:t>
            </w:r>
            <w:r w:rsidR="00622DE1">
              <w:rPr>
                <w:color w:val="000000"/>
                <w:sz w:val="22"/>
                <w:szCs w:val="22"/>
              </w:rPr>
              <w:t>63</w:t>
            </w:r>
          </w:p>
          <w:p w14:paraId="1FC16352" w14:textId="77777777" w:rsidR="00825886" w:rsidRDefault="00825886" w:rsidP="009228BC">
            <w:pPr>
              <w:tabs>
                <w:tab w:val="left" w:pos="720"/>
              </w:tabs>
              <w:jc w:val="center"/>
              <w:rPr>
                <w:color w:val="000000"/>
                <w:sz w:val="22"/>
                <w:szCs w:val="22"/>
                <w:lang w:eastAsia="lt-LT"/>
              </w:rPr>
            </w:pPr>
            <w:r>
              <w:rPr>
                <w:color w:val="000000"/>
                <w:sz w:val="22"/>
                <w:szCs w:val="22"/>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90C051F" w14:textId="77777777" w:rsidR="00825886" w:rsidRDefault="00825886" w:rsidP="009228BC">
            <w:pPr>
              <w:tabs>
                <w:tab w:val="left" w:pos="720"/>
              </w:tabs>
              <w:jc w:val="center"/>
              <w:rPr>
                <w:color w:val="000000"/>
                <w:sz w:val="22"/>
                <w:szCs w:val="22"/>
              </w:rPr>
            </w:pPr>
            <w:r>
              <w:rPr>
                <w:color w:val="000000"/>
                <w:sz w:val="22"/>
                <w:szCs w:val="22"/>
              </w:rPr>
              <w:t>0–140</w:t>
            </w:r>
          </w:p>
          <w:p w14:paraId="3D2D6947" w14:textId="77777777" w:rsidR="00825886" w:rsidRDefault="00825886" w:rsidP="009228BC">
            <w:pPr>
              <w:tabs>
                <w:tab w:val="left" w:pos="720"/>
              </w:tabs>
              <w:jc w:val="center"/>
              <w:rPr>
                <w:color w:val="000000"/>
                <w:sz w:val="22"/>
                <w:szCs w:val="22"/>
              </w:rPr>
            </w:pPr>
            <w:r>
              <w:rPr>
                <w:color w:val="000000"/>
                <w:sz w:val="22"/>
                <w:szCs w:val="22"/>
              </w:rPr>
              <w:t>(0–4)</w:t>
            </w:r>
          </w:p>
        </w:tc>
      </w:tr>
      <w:tr w:rsidR="00825886" w14:paraId="2CDA309A"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545C9E8D" w14:textId="77777777" w:rsidR="00825886" w:rsidRDefault="00825886" w:rsidP="009228BC">
            <w:pPr>
              <w:tabs>
                <w:tab w:val="left" w:pos="720"/>
              </w:tabs>
              <w:jc w:val="both"/>
              <w:rPr>
                <w:color w:val="000000"/>
                <w:sz w:val="22"/>
                <w:szCs w:val="22"/>
              </w:rPr>
            </w:pPr>
            <w:r>
              <w:rPr>
                <w:bCs/>
                <w:color w:val="000000"/>
                <w:sz w:val="22"/>
                <w:szCs w:val="22"/>
              </w:rPr>
              <w:t xml:space="preserve">Informatikos </w:t>
            </w:r>
            <w:r>
              <w:rPr>
                <w:color w:val="000000"/>
                <w:sz w:val="22"/>
                <w:szCs w:val="22"/>
              </w:rPr>
              <w:t>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3B603E" w14:textId="3DC973FC" w:rsidR="00825886" w:rsidRDefault="00825886" w:rsidP="009228BC">
            <w:pPr>
              <w:tabs>
                <w:tab w:val="left" w:pos="720"/>
              </w:tabs>
              <w:jc w:val="center"/>
              <w:rPr>
                <w:color w:val="000000"/>
                <w:sz w:val="22"/>
                <w:szCs w:val="22"/>
              </w:rPr>
            </w:pPr>
            <w:r>
              <w:rPr>
                <w:color w:val="000000"/>
                <w:sz w:val="22"/>
                <w:szCs w:val="22"/>
              </w:rPr>
              <w:t>0–</w:t>
            </w:r>
            <w:r w:rsidR="00622DE1">
              <w:rPr>
                <w:color w:val="000000"/>
                <w:sz w:val="22"/>
                <w:szCs w:val="22"/>
              </w:rPr>
              <w:t>63</w:t>
            </w:r>
          </w:p>
          <w:p w14:paraId="00E7D5E9" w14:textId="77777777" w:rsidR="00825886" w:rsidRDefault="00825886" w:rsidP="009228BC">
            <w:pPr>
              <w:tabs>
                <w:tab w:val="left" w:pos="720"/>
              </w:tabs>
              <w:jc w:val="center"/>
              <w:rPr>
                <w:color w:val="000000"/>
                <w:sz w:val="22"/>
                <w:szCs w:val="22"/>
              </w:rPr>
            </w:pPr>
            <w:r>
              <w:rPr>
                <w:color w:val="000000"/>
                <w:sz w:val="22"/>
                <w:szCs w:val="22"/>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90605A4" w14:textId="08244F8E" w:rsidR="00825886" w:rsidRDefault="00825886" w:rsidP="009228BC">
            <w:pPr>
              <w:tabs>
                <w:tab w:val="left" w:pos="720"/>
              </w:tabs>
              <w:jc w:val="center"/>
              <w:rPr>
                <w:color w:val="000000"/>
                <w:sz w:val="22"/>
                <w:szCs w:val="22"/>
              </w:rPr>
            </w:pPr>
            <w:r>
              <w:rPr>
                <w:color w:val="000000"/>
                <w:sz w:val="22"/>
                <w:szCs w:val="22"/>
              </w:rPr>
              <w:t>0–</w:t>
            </w:r>
            <w:r w:rsidR="00622DE1">
              <w:rPr>
                <w:color w:val="000000"/>
                <w:sz w:val="22"/>
                <w:szCs w:val="22"/>
              </w:rPr>
              <w:t>63</w:t>
            </w:r>
          </w:p>
          <w:p w14:paraId="57133D0E" w14:textId="77777777" w:rsidR="00825886" w:rsidRDefault="00825886" w:rsidP="009228BC">
            <w:pPr>
              <w:tabs>
                <w:tab w:val="left" w:pos="720"/>
              </w:tabs>
              <w:jc w:val="center"/>
              <w:rPr>
                <w:color w:val="000000"/>
                <w:sz w:val="22"/>
                <w:szCs w:val="22"/>
                <w:lang w:eastAsia="lt-LT"/>
              </w:rPr>
            </w:pPr>
            <w:r>
              <w:rPr>
                <w:color w:val="000000"/>
                <w:sz w:val="22"/>
                <w:szCs w:val="22"/>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81A2465" w14:textId="77777777" w:rsidR="00825886" w:rsidRDefault="00825886" w:rsidP="009228BC">
            <w:pPr>
              <w:tabs>
                <w:tab w:val="left" w:pos="720"/>
              </w:tabs>
              <w:jc w:val="center"/>
              <w:rPr>
                <w:color w:val="000000"/>
                <w:sz w:val="22"/>
                <w:szCs w:val="22"/>
              </w:rPr>
            </w:pPr>
            <w:r>
              <w:rPr>
                <w:color w:val="000000"/>
                <w:sz w:val="22"/>
                <w:szCs w:val="22"/>
              </w:rPr>
              <w:t>0–140</w:t>
            </w:r>
          </w:p>
          <w:p w14:paraId="3DF2F628" w14:textId="77777777" w:rsidR="00825886" w:rsidRDefault="00825886" w:rsidP="009228BC">
            <w:pPr>
              <w:tabs>
                <w:tab w:val="left" w:pos="720"/>
              </w:tabs>
              <w:jc w:val="center"/>
              <w:rPr>
                <w:color w:val="000000"/>
                <w:sz w:val="22"/>
                <w:szCs w:val="22"/>
              </w:rPr>
            </w:pPr>
            <w:r>
              <w:rPr>
                <w:color w:val="000000"/>
                <w:sz w:val="22"/>
                <w:szCs w:val="22"/>
              </w:rPr>
              <w:t>(0–4)</w:t>
            </w:r>
          </w:p>
        </w:tc>
      </w:tr>
      <w:tr w:rsidR="00825886" w14:paraId="4A1EE9E7"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49875624" w14:textId="77777777" w:rsidR="00825886" w:rsidRDefault="00825886" w:rsidP="009228BC">
            <w:pPr>
              <w:tabs>
                <w:tab w:val="left" w:pos="720"/>
              </w:tabs>
              <w:jc w:val="both"/>
              <w:rPr>
                <w:color w:val="000000"/>
                <w:sz w:val="22"/>
                <w:szCs w:val="22"/>
              </w:rPr>
            </w:pPr>
            <w:r>
              <w:rPr>
                <w:color w:val="000000"/>
                <w:sz w:val="22"/>
                <w:szCs w:val="22"/>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0086E1" w14:textId="77777777" w:rsidR="00825886" w:rsidRDefault="00825886" w:rsidP="009228BC">
            <w:pPr>
              <w:tabs>
                <w:tab w:val="left" w:pos="720"/>
              </w:tabs>
              <w:jc w:val="center"/>
              <w:rPr>
                <w:color w:val="000000"/>
                <w:sz w:val="22"/>
                <w:szCs w:val="22"/>
              </w:rPr>
            </w:pPr>
            <w:r>
              <w:rPr>
                <w:color w:val="000000"/>
                <w:sz w:val="22"/>
                <w:szCs w:val="22"/>
              </w:rPr>
              <w:t>140–315</w:t>
            </w:r>
          </w:p>
          <w:p w14:paraId="774363D7" w14:textId="77777777" w:rsidR="00825886" w:rsidRDefault="00825886" w:rsidP="009228BC">
            <w:pPr>
              <w:tabs>
                <w:tab w:val="left" w:pos="720"/>
              </w:tabs>
              <w:jc w:val="center"/>
              <w:rPr>
                <w:color w:val="000000"/>
                <w:sz w:val="22"/>
                <w:szCs w:val="22"/>
              </w:rPr>
            </w:pPr>
            <w:r>
              <w:rPr>
                <w:color w:val="000000"/>
                <w:sz w:val="22"/>
                <w:szCs w:val="22"/>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F5A23D7" w14:textId="77777777" w:rsidR="00825886" w:rsidRDefault="00825886" w:rsidP="009228BC">
            <w:pPr>
              <w:tabs>
                <w:tab w:val="left" w:pos="720"/>
              </w:tabs>
              <w:jc w:val="center"/>
              <w:rPr>
                <w:color w:val="000000"/>
                <w:sz w:val="22"/>
                <w:szCs w:val="22"/>
                <w:lang w:eastAsia="lt-LT"/>
              </w:rPr>
            </w:pPr>
            <w:r>
              <w:rPr>
                <w:color w:val="000000"/>
                <w:sz w:val="22"/>
                <w:szCs w:val="22"/>
                <w:lang w:eastAsia="lt-LT"/>
              </w:rPr>
              <w:t>140–315</w:t>
            </w:r>
          </w:p>
          <w:p w14:paraId="701DEF4E" w14:textId="77777777" w:rsidR="00825886" w:rsidRDefault="00825886" w:rsidP="009228BC">
            <w:pPr>
              <w:tabs>
                <w:tab w:val="left" w:pos="720"/>
              </w:tabs>
              <w:jc w:val="center"/>
              <w:rPr>
                <w:color w:val="000000"/>
                <w:sz w:val="22"/>
                <w:szCs w:val="22"/>
                <w:lang w:eastAsia="lt-LT"/>
              </w:rPr>
            </w:pPr>
            <w:r>
              <w:rPr>
                <w:color w:val="000000"/>
                <w:sz w:val="22"/>
                <w:szCs w:val="22"/>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7727B72" w14:textId="57AC4CB1" w:rsidR="00825886" w:rsidRDefault="00825886" w:rsidP="009228BC">
            <w:pPr>
              <w:tabs>
                <w:tab w:val="left" w:pos="720"/>
              </w:tabs>
              <w:jc w:val="center"/>
              <w:rPr>
                <w:color w:val="000000"/>
                <w:sz w:val="22"/>
                <w:szCs w:val="22"/>
              </w:rPr>
            </w:pPr>
            <w:r>
              <w:rPr>
                <w:color w:val="000000"/>
                <w:sz w:val="22"/>
                <w:szCs w:val="22"/>
              </w:rPr>
              <w:t>2</w:t>
            </w:r>
            <w:r w:rsidR="00622DE1">
              <w:rPr>
                <w:color w:val="000000"/>
                <w:sz w:val="22"/>
                <w:szCs w:val="22"/>
              </w:rPr>
              <w:t>72</w:t>
            </w:r>
            <w:r>
              <w:rPr>
                <w:color w:val="000000"/>
                <w:sz w:val="22"/>
                <w:szCs w:val="22"/>
              </w:rPr>
              <w:t>–</w:t>
            </w:r>
            <w:r w:rsidR="005C6CC6">
              <w:rPr>
                <w:color w:val="000000"/>
                <w:sz w:val="22"/>
                <w:szCs w:val="22"/>
              </w:rPr>
              <w:t>56</w:t>
            </w:r>
            <w:r>
              <w:rPr>
                <w:color w:val="000000"/>
                <w:sz w:val="22"/>
                <w:szCs w:val="22"/>
              </w:rPr>
              <w:t>0</w:t>
            </w:r>
          </w:p>
          <w:p w14:paraId="0DF6A4DA" w14:textId="77777777" w:rsidR="00825886" w:rsidRDefault="00825886" w:rsidP="009228BC">
            <w:pPr>
              <w:tabs>
                <w:tab w:val="left" w:pos="720"/>
              </w:tabs>
              <w:jc w:val="center"/>
              <w:rPr>
                <w:color w:val="000000"/>
                <w:sz w:val="22"/>
                <w:szCs w:val="22"/>
              </w:rPr>
            </w:pPr>
            <w:r>
              <w:rPr>
                <w:color w:val="000000"/>
                <w:sz w:val="22"/>
                <w:szCs w:val="22"/>
              </w:rPr>
              <w:t>(8–18)</w:t>
            </w:r>
          </w:p>
        </w:tc>
      </w:tr>
      <w:tr w:rsidR="00825886" w14:paraId="16435EE9"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1F00314A" w14:textId="77777777" w:rsidR="00825886" w:rsidRDefault="00825886" w:rsidP="009228BC">
            <w:pPr>
              <w:tabs>
                <w:tab w:val="left" w:pos="720"/>
              </w:tabs>
              <w:jc w:val="both"/>
              <w:rPr>
                <w:color w:val="000000"/>
                <w:sz w:val="22"/>
                <w:szCs w:val="22"/>
              </w:rPr>
            </w:pPr>
            <w:r>
              <w:rPr>
                <w:color w:val="000000"/>
                <w:sz w:val="22"/>
                <w:szCs w:val="22"/>
              </w:rPr>
              <w:t>Fizinis ugdymas</w:t>
            </w:r>
          </w:p>
          <w:p w14:paraId="656FACB6" w14:textId="77777777" w:rsidR="00825886" w:rsidRDefault="00825886" w:rsidP="009228BC">
            <w:pPr>
              <w:tabs>
                <w:tab w:val="left" w:pos="720"/>
              </w:tabs>
              <w:jc w:val="both"/>
              <w:rPr>
                <w:b/>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41B13D" w14:textId="77777777" w:rsidR="00825886" w:rsidRDefault="00825886" w:rsidP="009228BC">
            <w:pPr>
              <w:tabs>
                <w:tab w:val="left" w:pos="720"/>
              </w:tabs>
              <w:jc w:val="center"/>
              <w:rPr>
                <w:color w:val="000000"/>
                <w:sz w:val="22"/>
                <w:szCs w:val="22"/>
              </w:rPr>
            </w:pPr>
            <w:r>
              <w:rPr>
                <w:color w:val="000000"/>
                <w:sz w:val="22"/>
                <w:szCs w:val="22"/>
              </w:rPr>
              <w:t>140–315</w:t>
            </w:r>
          </w:p>
          <w:p w14:paraId="5B3932F2" w14:textId="77777777" w:rsidR="00825886" w:rsidRDefault="00825886" w:rsidP="009228BC">
            <w:pPr>
              <w:tabs>
                <w:tab w:val="left" w:pos="720"/>
              </w:tabs>
              <w:jc w:val="center"/>
              <w:rPr>
                <w:color w:val="000000"/>
                <w:sz w:val="22"/>
                <w:szCs w:val="22"/>
              </w:rPr>
            </w:pPr>
            <w:r>
              <w:rPr>
                <w:color w:val="000000"/>
                <w:sz w:val="22"/>
                <w:szCs w:val="22"/>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C645A30" w14:textId="77777777" w:rsidR="00825886" w:rsidRDefault="00825886" w:rsidP="009228BC">
            <w:pPr>
              <w:tabs>
                <w:tab w:val="left" w:pos="720"/>
              </w:tabs>
              <w:jc w:val="center"/>
              <w:rPr>
                <w:color w:val="000000"/>
                <w:sz w:val="22"/>
                <w:szCs w:val="22"/>
                <w:lang w:eastAsia="lt-LT"/>
              </w:rPr>
            </w:pPr>
            <w:r>
              <w:rPr>
                <w:color w:val="000000"/>
                <w:sz w:val="22"/>
                <w:szCs w:val="22"/>
                <w:lang w:eastAsia="lt-LT"/>
              </w:rPr>
              <w:t>140–315</w:t>
            </w:r>
          </w:p>
          <w:p w14:paraId="70E4A8F8" w14:textId="77777777" w:rsidR="00825886" w:rsidRDefault="00825886" w:rsidP="009228BC">
            <w:pPr>
              <w:tabs>
                <w:tab w:val="left" w:pos="720"/>
              </w:tabs>
              <w:jc w:val="center"/>
              <w:rPr>
                <w:color w:val="000000"/>
                <w:sz w:val="22"/>
                <w:szCs w:val="22"/>
                <w:lang w:eastAsia="lt-LT"/>
              </w:rPr>
            </w:pPr>
            <w:r>
              <w:rPr>
                <w:color w:val="000000"/>
                <w:sz w:val="22"/>
                <w:szCs w:val="22"/>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F332184" w14:textId="1267DBB2" w:rsidR="00825886" w:rsidRDefault="00825886" w:rsidP="009228BC">
            <w:pPr>
              <w:tabs>
                <w:tab w:val="left" w:pos="720"/>
              </w:tabs>
              <w:jc w:val="center"/>
              <w:rPr>
                <w:color w:val="000000"/>
                <w:sz w:val="22"/>
                <w:szCs w:val="22"/>
              </w:rPr>
            </w:pPr>
            <w:r>
              <w:rPr>
                <w:color w:val="000000"/>
                <w:sz w:val="22"/>
                <w:szCs w:val="22"/>
              </w:rPr>
              <w:t>2</w:t>
            </w:r>
            <w:r w:rsidR="00622DE1">
              <w:rPr>
                <w:color w:val="000000"/>
                <w:sz w:val="22"/>
                <w:szCs w:val="22"/>
              </w:rPr>
              <w:t>72</w:t>
            </w:r>
            <w:r>
              <w:rPr>
                <w:color w:val="000000"/>
                <w:sz w:val="22"/>
                <w:szCs w:val="22"/>
              </w:rPr>
              <w:t>–</w:t>
            </w:r>
            <w:r w:rsidR="005C6CC6">
              <w:rPr>
                <w:color w:val="000000"/>
                <w:sz w:val="22"/>
                <w:szCs w:val="22"/>
              </w:rPr>
              <w:t>56</w:t>
            </w:r>
            <w:r>
              <w:rPr>
                <w:color w:val="000000"/>
                <w:sz w:val="22"/>
                <w:szCs w:val="22"/>
              </w:rPr>
              <w:t>0</w:t>
            </w:r>
          </w:p>
          <w:p w14:paraId="37997C53" w14:textId="77777777" w:rsidR="00825886" w:rsidRDefault="00825886" w:rsidP="009228BC">
            <w:pPr>
              <w:tabs>
                <w:tab w:val="left" w:pos="720"/>
              </w:tabs>
              <w:jc w:val="center"/>
              <w:rPr>
                <w:color w:val="000000"/>
                <w:sz w:val="22"/>
                <w:szCs w:val="22"/>
              </w:rPr>
            </w:pPr>
            <w:r>
              <w:rPr>
                <w:color w:val="000000"/>
                <w:sz w:val="22"/>
                <w:szCs w:val="22"/>
              </w:rPr>
              <w:t>(8–18)</w:t>
            </w:r>
          </w:p>
        </w:tc>
      </w:tr>
      <w:tr w:rsidR="00825886" w14:paraId="05063306"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tcPr>
          <w:p w14:paraId="319CD38F" w14:textId="77777777" w:rsidR="00825886" w:rsidRDefault="00825886" w:rsidP="009228BC">
            <w:pPr>
              <w:tabs>
                <w:tab w:val="left" w:pos="720"/>
              </w:tabs>
              <w:jc w:val="both"/>
              <w:rPr>
                <w:color w:val="000000"/>
                <w:sz w:val="22"/>
                <w:szCs w:val="22"/>
              </w:rPr>
            </w:pPr>
            <w:r>
              <w:rPr>
                <w:color w:val="000000"/>
                <w:sz w:val="22"/>
                <w:szCs w:val="22"/>
              </w:rPr>
              <w:t>Gyvenimo įgūdžiai****</w:t>
            </w:r>
          </w:p>
        </w:tc>
        <w:tc>
          <w:tcPr>
            <w:tcW w:w="1985" w:type="dxa"/>
            <w:tcBorders>
              <w:top w:val="single" w:sz="4" w:space="0" w:color="auto"/>
              <w:left w:val="single" w:sz="4" w:space="0" w:color="auto"/>
              <w:bottom w:val="single" w:sz="4" w:space="0" w:color="auto"/>
              <w:right w:val="single" w:sz="4" w:space="0" w:color="auto"/>
            </w:tcBorders>
            <w:vAlign w:val="center"/>
          </w:tcPr>
          <w:p w14:paraId="686CD04A" w14:textId="77777777" w:rsidR="00825886" w:rsidRDefault="00825886" w:rsidP="009228BC">
            <w:pPr>
              <w:tabs>
                <w:tab w:val="left" w:pos="720"/>
              </w:tabs>
              <w:jc w:val="center"/>
              <w:rPr>
                <w:color w:val="000000"/>
                <w:sz w:val="22"/>
                <w:szCs w:val="22"/>
              </w:rPr>
            </w:pPr>
            <w:r>
              <w:rPr>
                <w:color w:val="000000"/>
                <w:sz w:val="22"/>
                <w:szCs w:val="22"/>
              </w:rPr>
              <w:t>****</w:t>
            </w:r>
          </w:p>
        </w:tc>
        <w:tc>
          <w:tcPr>
            <w:tcW w:w="2037" w:type="dxa"/>
            <w:tcBorders>
              <w:top w:val="single" w:sz="4" w:space="0" w:color="auto"/>
              <w:left w:val="single" w:sz="4" w:space="0" w:color="auto"/>
              <w:bottom w:val="single" w:sz="4" w:space="0" w:color="auto"/>
              <w:right w:val="single" w:sz="4" w:space="0" w:color="auto"/>
            </w:tcBorders>
            <w:vAlign w:val="center"/>
          </w:tcPr>
          <w:p w14:paraId="317FA1B1" w14:textId="77777777" w:rsidR="00825886" w:rsidRDefault="00825886" w:rsidP="009228BC">
            <w:pPr>
              <w:tabs>
                <w:tab w:val="left" w:pos="720"/>
              </w:tabs>
              <w:jc w:val="center"/>
              <w:rPr>
                <w:color w:val="000000"/>
                <w:sz w:val="22"/>
                <w:szCs w:val="22"/>
                <w:lang w:eastAsia="lt-LT"/>
              </w:rPr>
            </w:pPr>
            <w:r>
              <w:rPr>
                <w:color w:val="000000"/>
                <w:sz w:val="22"/>
                <w:szCs w:val="22"/>
                <w:lang w:eastAsia="lt-LT"/>
              </w:rPr>
              <w:t>****</w:t>
            </w:r>
          </w:p>
        </w:tc>
        <w:tc>
          <w:tcPr>
            <w:tcW w:w="2235" w:type="dxa"/>
            <w:tcBorders>
              <w:top w:val="single" w:sz="4" w:space="0" w:color="auto"/>
              <w:left w:val="single" w:sz="4" w:space="0" w:color="auto"/>
              <w:bottom w:val="single" w:sz="4" w:space="0" w:color="auto"/>
              <w:right w:val="single" w:sz="4" w:space="0" w:color="auto"/>
            </w:tcBorders>
            <w:vAlign w:val="center"/>
          </w:tcPr>
          <w:p w14:paraId="086AD1FB" w14:textId="77777777" w:rsidR="00825886" w:rsidRDefault="00825886" w:rsidP="009228BC">
            <w:pPr>
              <w:tabs>
                <w:tab w:val="left" w:pos="720"/>
              </w:tabs>
              <w:jc w:val="center"/>
              <w:rPr>
                <w:color w:val="000000"/>
                <w:sz w:val="22"/>
                <w:szCs w:val="22"/>
              </w:rPr>
            </w:pPr>
            <w:r>
              <w:rPr>
                <w:color w:val="000000"/>
                <w:sz w:val="22"/>
                <w:szCs w:val="22"/>
              </w:rPr>
              <w:t>****</w:t>
            </w:r>
          </w:p>
        </w:tc>
      </w:tr>
      <w:tr w:rsidR="00825886" w14:paraId="429009BF"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59E0206E" w14:textId="77777777" w:rsidR="00825886" w:rsidRDefault="00825886" w:rsidP="009228BC">
            <w:pPr>
              <w:tabs>
                <w:tab w:val="left" w:pos="720"/>
              </w:tabs>
              <w:jc w:val="both"/>
              <w:rPr>
                <w:color w:val="000000"/>
                <w:sz w:val="22"/>
                <w:szCs w:val="22"/>
              </w:rPr>
            </w:pPr>
            <w:r>
              <w:rPr>
                <w:color w:val="000000"/>
                <w:sz w:val="22"/>
                <w:szCs w:val="22"/>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48FF18" w14:textId="77777777" w:rsidR="00825886" w:rsidRDefault="00825886" w:rsidP="009228BC">
            <w:pPr>
              <w:tabs>
                <w:tab w:val="left" w:pos="720"/>
              </w:tabs>
              <w:jc w:val="center"/>
              <w:rPr>
                <w:color w:val="000000"/>
                <w:sz w:val="22"/>
                <w:szCs w:val="22"/>
              </w:rPr>
            </w:pPr>
            <w:r>
              <w:rPr>
                <w:color w:val="000000"/>
                <w:sz w:val="22"/>
                <w:szCs w:val="22"/>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96EFB1C" w14:textId="58FEE58A" w:rsidR="00825886" w:rsidRDefault="00825886" w:rsidP="009228BC">
            <w:pPr>
              <w:tabs>
                <w:tab w:val="left" w:pos="720"/>
              </w:tabs>
              <w:jc w:val="center"/>
              <w:rPr>
                <w:color w:val="000000"/>
                <w:sz w:val="22"/>
                <w:szCs w:val="22"/>
                <w:lang w:eastAsia="lt-LT"/>
              </w:rPr>
            </w:pPr>
            <w:r>
              <w:rPr>
                <w:color w:val="000000"/>
                <w:sz w:val="22"/>
                <w:szCs w:val="22"/>
              </w:rPr>
              <w:t>2</w:t>
            </w:r>
            <w:r w:rsidR="00622DE1">
              <w:rPr>
                <w:color w:val="000000"/>
                <w:sz w:val="22"/>
                <w:szCs w:val="22"/>
              </w:rPr>
              <w:t>72</w:t>
            </w:r>
            <w:r>
              <w:rPr>
                <w:color w:val="000000"/>
                <w:sz w:val="22"/>
                <w:szCs w:val="22"/>
              </w:rPr>
              <w:t xml:space="preserve">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1A42E45" w14:textId="0CAA7FFB" w:rsidR="00825886" w:rsidRDefault="00825886" w:rsidP="009228BC">
            <w:pPr>
              <w:tabs>
                <w:tab w:val="left" w:pos="720"/>
              </w:tabs>
              <w:jc w:val="center"/>
              <w:rPr>
                <w:color w:val="000000"/>
                <w:sz w:val="22"/>
                <w:szCs w:val="22"/>
              </w:rPr>
            </w:pPr>
            <w:r>
              <w:rPr>
                <w:color w:val="000000"/>
                <w:sz w:val="22"/>
                <w:szCs w:val="22"/>
              </w:rPr>
              <w:t>4</w:t>
            </w:r>
            <w:r w:rsidR="000555E0">
              <w:rPr>
                <w:color w:val="000000"/>
                <w:sz w:val="22"/>
                <w:szCs w:val="22"/>
              </w:rPr>
              <w:t>83</w:t>
            </w:r>
            <w:r>
              <w:rPr>
                <w:color w:val="000000"/>
                <w:sz w:val="22"/>
                <w:szCs w:val="22"/>
              </w:rPr>
              <w:t xml:space="preserve"> (14)</w:t>
            </w:r>
          </w:p>
        </w:tc>
      </w:tr>
      <w:tr w:rsidR="00825886" w14:paraId="5B64FBD7"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2C7D1" w14:textId="77777777" w:rsidR="00825886" w:rsidRDefault="00825886" w:rsidP="009228BC">
            <w:pPr>
              <w:tabs>
                <w:tab w:val="left" w:pos="720"/>
              </w:tabs>
              <w:jc w:val="both"/>
              <w:rPr>
                <w:color w:val="000000"/>
                <w:sz w:val="22"/>
                <w:szCs w:val="22"/>
              </w:rPr>
            </w:pPr>
            <w:r>
              <w:rPr>
                <w:color w:val="000000"/>
                <w:sz w:val="22"/>
                <w:szCs w:val="22"/>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87830" w14:textId="3AB418CF" w:rsidR="00825886" w:rsidRDefault="00622DE1" w:rsidP="009228BC">
            <w:pPr>
              <w:tabs>
                <w:tab w:val="left" w:pos="720"/>
              </w:tabs>
              <w:jc w:val="center"/>
              <w:rPr>
                <w:color w:val="000000"/>
                <w:sz w:val="22"/>
                <w:szCs w:val="22"/>
              </w:rPr>
            </w:pPr>
            <w:r>
              <w:rPr>
                <w:color w:val="000000"/>
                <w:sz w:val="22"/>
                <w:szCs w:val="22"/>
              </w:rPr>
              <w:t>63</w:t>
            </w:r>
            <w:r w:rsidR="00825886">
              <w:rPr>
                <w:color w:val="000000"/>
                <w:sz w:val="22"/>
                <w:szCs w:val="22"/>
              </w:rPr>
              <w:t xml:space="preserve">0 / </w:t>
            </w:r>
            <w:r>
              <w:rPr>
                <w:color w:val="000000"/>
                <w:sz w:val="22"/>
                <w:szCs w:val="22"/>
              </w:rPr>
              <w:t>63</w:t>
            </w:r>
            <w:r w:rsidR="00825886">
              <w:rPr>
                <w:color w:val="000000"/>
                <w:sz w:val="22"/>
                <w:szCs w:val="22"/>
              </w:rPr>
              <w:t>0</w:t>
            </w:r>
          </w:p>
          <w:p w14:paraId="3E37AC6B" w14:textId="77777777" w:rsidR="00825886" w:rsidRDefault="00825886" w:rsidP="009228BC">
            <w:pPr>
              <w:tabs>
                <w:tab w:val="left" w:pos="720"/>
              </w:tabs>
              <w:jc w:val="center"/>
              <w:rPr>
                <w:color w:val="000000"/>
                <w:sz w:val="22"/>
                <w:szCs w:val="22"/>
              </w:rPr>
            </w:pPr>
            <w:r>
              <w:rPr>
                <w:color w:val="000000"/>
                <w:sz w:val="22"/>
                <w:szCs w:val="22"/>
              </w:rPr>
              <w:t>(20 / 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E5CC2" w14:textId="3225A5B1" w:rsidR="00825886" w:rsidRDefault="00622DE1" w:rsidP="009228BC">
            <w:pPr>
              <w:tabs>
                <w:tab w:val="left" w:pos="720"/>
              </w:tabs>
              <w:jc w:val="center"/>
              <w:rPr>
                <w:color w:val="000000"/>
                <w:sz w:val="22"/>
                <w:szCs w:val="22"/>
              </w:rPr>
            </w:pPr>
            <w:r>
              <w:rPr>
                <w:color w:val="000000"/>
                <w:sz w:val="22"/>
                <w:szCs w:val="22"/>
              </w:rPr>
              <w:t>63</w:t>
            </w:r>
            <w:r w:rsidR="00825886">
              <w:rPr>
                <w:color w:val="000000"/>
                <w:sz w:val="22"/>
                <w:szCs w:val="22"/>
              </w:rPr>
              <w:t xml:space="preserve">0 / </w:t>
            </w:r>
            <w:r>
              <w:rPr>
                <w:color w:val="000000"/>
                <w:sz w:val="22"/>
                <w:szCs w:val="22"/>
              </w:rPr>
              <w:t>63</w:t>
            </w:r>
            <w:r w:rsidR="00825886">
              <w:rPr>
                <w:color w:val="000000"/>
                <w:sz w:val="22"/>
                <w:szCs w:val="22"/>
              </w:rPr>
              <w:t>0</w:t>
            </w:r>
          </w:p>
          <w:p w14:paraId="05998128" w14:textId="77777777" w:rsidR="00825886" w:rsidRDefault="00825886" w:rsidP="009228BC">
            <w:pPr>
              <w:tabs>
                <w:tab w:val="left" w:pos="720"/>
              </w:tabs>
              <w:jc w:val="center"/>
              <w:rPr>
                <w:color w:val="000000"/>
                <w:sz w:val="22"/>
                <w:szCs w:val="22"/>
              </w:rPr>
            </w:pPr>
            <w:r>
              <w:rPr>
                <w:color w:val="000000"/>
                <w:sz w:val="22"/>
                <w:szCs w:val="22"/>
              </w:rPr>
              <w:t>(20 / 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FC869D" w14:textId="5A18C014" w:rsidR="00825886" w:rsidRDefault="00825886" w:rsidP="009228BC">
            <w:pPr>
              <w:tabs>
                <w:tab w:val="left" w:pos="720"/>
              </w:tabs>
              <w:jc w:val="center"/>
              <w:rPr>
                <w:color w:val="000000"/>
                <w:sz w:val="22"/>
                <w:szCs w:val="22"/>
              </w:rPr>
            </w:pPr>
            <w:r>
              <w:rPr>
                <w:color w:val="000000"/>
                <w:sz w:val="22"/>
                <w:szCs w:val="22"/>
              </w:rPr>
              <w:t>2 </w:t>
            </w:r>
            <w:r w:rsidR="00622DE1">
              <w:rPr>
                <w:color w:val="000000"/>
                <w:sz w:val="22"/>
                <w:szCs w:val="22"/>
              </w:rPr>
              <w:t>72</w:t>
            </w:r>
            <w:r>
              <w:rPr>
                <w:color w:val="000000"/>
                <w:sz w:val="22"/>
                <w:szCs w:val="22"/>
              </w:rPr>
              <w:t>0</w:t>
            </w:r>
          </w:p>
          <w:p w14:paraId="2EC51FE2" w14:textId="0CCFF724" w:rsidR="00825886" w:rsidRDefault="00825886" w:rsidP="009228BC">
            <w:pPr>
              <w:tabs>
                <w:tab w:val="left" w:pos="720"/>
              </w:tabs>
              <w:jc w:val="center"/>
              <w:rPr>
                <w:color w:val="000000"/>
                <w:sz w:val="22"/>
                <w:szCs w:val="22"/>
              </w:rPr>
            </w:pPr>
            <w:r>
              <w:rPr>
                <w:color w:val="000000"/>
                <w:sz w:val="22"/>
                <w:szCs w:val="22"/>
              </w:rPr>
              <w:t>(</w:t>
            </w:r>
            <w:r w:rsidR="00622DE1">
              <w:rPr>
                <w:color w:val="000000"/>
                <w:sz w:val="22"/>
                <w:szCs w:val="22"/>
              </w:rPr>
              <w:t>72</w:t>
            </w:r>
            <w:r>
              <w:rPr>
                <w:color w:val="000000"/>
                <w:sz w:val="22"/>
                <w:szCs w:val="22"/>
              </w:rPr>
              <w:t>)</w:t>
            </w:r>
          </w:p>
        </w:tc>
      </w:tr>
      <w:tr w:rsidR="00825886" w14:paraId="47BA64FF" w14:textId="77777777" w:rsidTr="009228BC">
        <w:trPr>
          <w:jc w:val="center"/>
        </w:trPr>
        <w:tc>
          <w:tcPr>
            <w:tcW w:w="3342" w:type="dxa"/>
            <w:tcBorders>
              <w:top w:val="single" w:sz="4" w:space="0" w:color="auto"/>
              <w:left w:val="single" w:sz="4" w:space="0" w:color="auto"/>
              <w:bottom w:val="single" w:sz="4" w:space="0" w:color="auto"/>
              <w:right w:val="single" w:sz="4" w:space="0" w:color="auto"/>
            </w:tcBorders>
            <w:hideMark/>
          </w:tcPr>
          <w:p w14:paraId="4C1E3FAC" w14:textId="77777777" w:rsidR="00825886" w:rsidRDefault="00825886" w:rsidP="009228BC">
            <w:pPr>
              <w:tabs>
                <w:tab w:val="left" w:pos="720"/>
              </w:tabs>
              <w:jc w:val="both"/>
              <w:rPr>
                <w:color w:val="000000"/>
                <w:sz w:val="22"/>
                <w:szCs w:val="22"/>
              </w:rPr>
            </w:pPr>
            <w:r>
              <w:rPr>
                <w:color w:val="000000"/>
                <w:sz w:val="22"/>
                <w:szCs w:val="22"/>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3F7D77C9" w14:textId="77777777" w:rsidR="00825886" w:rsidRDefault="00825886" w:rsidP="009228BC">
            <w:pPr>
              <w:tabs>
                <w:tab w:val="left" w:pos="720"/>
              </w:tabs>
              <w:jc w:val="center"/>
              <w:rPr>
                <w:color w:val="000000"/>
                <w:sz w:val="22"/>
                <w:szCs w:val="22"/>
              </w:rPr>
            </w:pPr>
            <w:r>
              <w:rPr>
                <w:color w:val="000000"/>
                <w:sz w:val="22"/>
                <w:szCs w:val="22"/>
              </w:rPr>
              <w:t>140 (4)</w:t>
            </w:r>
          </w:p>
        </w:tc>
        <w:tc>
          <w:tcPr>
            <w:tcW w:w="2037" w:type="dxa"/>
            <w:tcBorders>
              <w:top w:val="single" w:sz="4" w:space="0" w:color="auto"/>
              <w:left w:val="single" w:sz="4" w:space="0" w:color="auto"/>
              <w:bottom w:val="single" w:sz="4" w:space="0" w:color="auto"/>
              <w:right w:val="single" w:sz="4" w:space="0" w:color="auto"/>
            </w:tcBorders>
            <w:hideMark/>
          </w:tcPr>
          <w:p w14:paraId="4B692CBD" w14:textId="77777777" w:rsidR="00825886" w:rsidRDefault="00825886" w:rsidP="009228BC">
            <w:pPr>
              <w:tabs>
                <w:tab w:val="left" w:pos="720"/>
              </w:tabs>
              <w:jc w:val="center"/>
              <w:rPr>
                <w:color w:val="000000"/>
                <w:sz w:val="22"/>
                <w:szCs w:val="22"/>
              </w:rPr>
            </w:pPr>
            <w:r>
              <w:rPr>
                <w:color w:val="000000"/>
                <w:sz w:val="22"/>
                <w:szCs w:val="22"/>
              </w:rPr>
              <w:t>140 (4)</w:t>
            </w:r>
          </w:p>
        </w:tc>
        <w:tc>
          <w:tcPr>
            <w:tcW w:w="2235" w:type="dxa"/>
            <w:tcBorders>
              <w:top w:val="single" w:sz="4" w:space="0" w:color="auto"/>
              <w:left w:val="single" w:sz="4" w:space="0" w:color="auto"/>
              <w:bottom w:val="single" w:sz="4" w:space="0" w:color="auto"/>
              <w:right w:val="single" w:sz="4" w:space="0" w:color="auto"/>
            </w:tcBorders>
            <w:hideMark/>
          </w:tcPr>
          <w:p w14:paraId="1CE63CE2" w14:textId="011420D3" w:rsidR="00825886" w:rsidRDefault="00825886" w:rsidP="009228BC">
            <w:pPr>
              <w:tabs>
                <w:tab w:val="left" w:pos="720"/>
              </w:tabs>
              <w:jc w:val="center"/>
              <w:rPr>
                <w:color w:val="000000"/>
                <w:sz w:val="22"/>
                <w:szCs w:val="22"/>
              </w:rPr>
            </w:pPr>
            <w:r>
              <w:rPr>
                <w:color w:val="000000"/>
                <w:sz w:val="22"/>
                <w:szCs w:val="22"/>
              </w:rPr>
              <w:t>2</w:t>
            </w:r>
            <w:r w:rsidR="00622DE1">
              <w:rPr>
                <w:color w:val="000000"/>
                <w:sz w:val="22"/>
                <w:szCs w:val="22"/>
              </w:rPr>
              <w:t>72</w:t>
            </w:r>
            <w:r>
              <w:rPr>
                <w:color w:val="000000"/>
                <w:sz w:val="22"/>
                <w:szCs w:val="22"/>
              </w:rPr>
              <w:t xml:space="preserve"> (8)</w:t>
            </w:r>
          </w:p>
        </w:tc>
      </w:tr>
    </w:tbl>
    <w:p w14:paraId="54C15BA2" w14:textId="77777777" w:rsidR="00825886" w:rsidRDefault="00825886" w:rsidP="00825886">
      <w:pPr>
        <w:tabs>
          <w:tab w:val="left" w:pos="720"/>
        </w:tabs>
        <w:rPr>
          <w:color w:val="000000"/>
          <w:sz w:val="20"/>
        </w:rPr>
      </w:pPr>
      <w:r>
        <w:rPr>
          <w:color w:val="000000"/>
          <w:sz w:val="20"/>
        </w:rPr>
        <w:t xml:space="preserve">Pastabos: </w:t>
      </w:r>
    </w:p>
    <w:p w14:paraId="18E53D41" w14:textId="77777777" w:rsidR="00825886" w:rsidRDefault="00825886" w:rsidP="00825886">
      <w:pPr>
        <w:tabs>
          <w:tab w:val="left" w:pos="720"/>
        </w:tabs>
        <w:jc w:val="both"/>
        <w:rPr>
          <w:color w:val="000000"/>
          <w:sz w:val="20"/>
        </w:rPr>
      </w:pPr>
      <w:r>
        <w:rPr>
          <w:color w:val="000000"/>
          <w:sz w:val="20"/>
        </w:rPr>
        <w:t>* kalbos ir bendravimo ugdymas</w:t>
      </w:r>
      <w:r>
        <w:rPr>
          <w:color w:val="000000"/>
          <w:sz w:val="20"/>
          <w:vertAlign w:val="superscript"/>
        </w:rPr>
        <w:t xml:space="preserve"> </w:t>
      </w:r>
      <w:r>
        <w:rPr>
          <w:color w:val="000000"/>
          <w:sz w:val="20"/>
        </w:rPr>
        <w:t>– veikla, kurią sudaro gestų kalba, sakytinė ir rašytinė lietuvių kalba, yra skiriama kurtiems ir neprigirdintiems vaikams bei kitų komunikacijos sutrikimų turintiems vaikams, naudojantiems alternatyviąją komunikaciją;</w:t>
      </w:r>
    </w:p>
    <w:p w14:paraId="2D6BB391" w14:textId="77777777" w:rsidR="00825886" w:rsidRDefault="00825886" w:rsidP="00825886">
      <w:pPr>
        <w:tabs>
          <w:tab w:val="left" w:pos="720"/>
        </w:tabs>
        <w:jc w:val="both"/>
        <w:rPr>
          <w:color w:val="000000"/>
          <w:sz w:val="20"/>
        </w:rPr>
      </w:pPr>
      <w:r>
        <w:rPr>
          <w:color w:val="000000"/>
          <w:sz w:val="20"/>
        </w:rPr>
        <w:t>** veikla, kurią mokykla gali siūlyti, atsižvelgdama į mokinio galias, turimus išteklius;</w:t>
      </w:r>
    </w:p>
    <w:p w14:paraId="17D48A0F" w14:textId="77777777" w:rsidR="00825886" w:rsidRDefault="00825886" w:rsidP="00825886">
      <w:pPr>
        <w:tabs>
          <w:tab w:val="left" w:pos="720"/>
        </w:tabs>
        <w:jc w:val="both"/>
        <w:rPr>
          <w:color w:val="000000"/>
          <w:sz w:val="20"/>
        </w:rPr>
      </w:pPr>
      <w:r>
        <w:rPr>
          <w:color w:val="000000"/>
          <w:sz w:val="20"/>
        </w:rPr>
        <w:t>*** specialioji veikla, skiriama sutrikusioms funkcijoms lavinti, specialiajai pedagoginei pagalbai teikti, atsižvelgiant į mokinio sutrikimų pobūdį;</w:t>
      </w:r>
    </w:p>
    <w:p w14:paraId="4FC126C2" w14:textId="77777777" w:rsidR="00825886" w:rsidRDefault="00825886" w:rsidP="00825886">
      <w:pPr>
        <w:shd w:val="clear" w:color="000000" w:fill="auto"/>
        <w:ind w:right="148"/>
        <w:jc w:val="both"/>
        <w:textAlignment w:val="baseline"/>
        <w:rPr>
          <w:bCs/>
          <w:color w:val="000000"/>
          <w:szCs w:val="24"/>
          <w:lang w:eastAsia="lt-LT"/>
        </w:rPr>
      </w:pPr>
      <w:r>
        <w:rPr>
          <w:bCs/>
          <w:color w:val="000000"/>
          <w:sz w:val="20"/>
          <w:lang w:eastAsia="lt-LT"/>
        </w:rPr>
        <w:t>**** integruojama į kitus mokomuosius dalykus arba organizuojama atskira pamoka</w:t>
      </w:r>
      <w:r>
        <w:rPr>
          <w:bCs/>
          <w:color w:val="000000"/>
          <w:sz w:val="16"/>
          <w:szCs w:val="16"/>
          <w:lang w:eastAsia="lt-LT"/>
        </w:rPr>
        <w:t>.</w:t>
      </w:r>
    </w:p>
    <w:p w14:paraId="3FF8BAFE" w14:textId="77777777" w:rsidR="00825886" w:rsidRDefault="00825886" w:rsidP="00825886">
      <w:pPr>
        <w:tabs>
          <w:tab w:val="left" w:pos="720"/>
        </w:tabs>
        <w:ind w:firstLine="567"/>
        <w:jc w:val="both"/>
        <w:rPr>
          <w:color w:val="000000"/>
          <w:sz w:val="20"/>
        </w:rPr>
      </w:pPr>
    </w:p>
    <w:p w14:paraId="442A65EF" w14:textId="77777777" w:rsidR="00825886" w:rsidRDefault="00825886" w:rsidP="00825886">
      <w:pPr>
        <w:tabs>
          <w:tab w:val="left" w:pos="720"/>
        </w:tabs>
        <w:ind w:firstLine="567"/>
        <w:jc w:val="both"/>
        <w:rPr>
          <w:color w:val="000000"/>
        </w:rPr>
      </w:pPr>
      <w:r>
        <w:rPr>
          <w:color w:val="000000"/>
        </w:rPr>
        <w:t>8.1. mokiniui, turinčiam kompleksinių sutrikimų, kurių derinio dalis yra nežymus intelekto sutrikimas, ugdymo plane reikia skirti specialiųjų pamokų sutrikusioms funkcijoms lavinti ir individualiai ar grupinei specialiajai pedagoginei pagalbai teikti;</w:t>
      </w:r>
    </w:p>
    <w:p w14:paraId="29955C7D" w14:textId="77777777" w:rsidR="00825886" w:rsidRDefault="00825886" w:rsidP="00825886">
      <w:pPr>
        <w:ind w:firstLine="567"/>
        <w:jc w:val="both"/>
        <w:rPr>
          <w:color w:val="000000"/>
        </w:rPr>
      </w:pPr>
      <w:r>
        <w:rPr>
          <w:color w:val="000000"/>
        </w:rPr>
        <w:t>8.2. mokiniui, turinčiam įvairiapusių raidos sutrikimų (autizmas ir kt.), rengiant mokinio individualų ugdymo planą galima skirti 35 ir daugiau pamokų per mokslo metus (1 ir daugiau pamokų per savaitę) komunikacijai ir kalbos suvokimui didinti, sunkumams socialinėse situacijose įveikti ir socialiniams ryšiams ugdymo įstaigoje formuoti, sensorinėms problemoms spręsti, kitiems įgūdžiams, reikalingiems socialinei įtraukčiai formuoti, dienotvarkei rengti ir jos laikymosi įgūdžiams formuoti;</w:t>
      </w:r>
    </w:p>
    <w:p w14:paraId="6209F901" w14:textId="77777777" w:rsidR="00825886" w:rsidRDefault="00825886" w:rsidP="00825886">
      <w:pPr>
        <w:tabs>
          <w:tab w:val="left" w:pos="0"/>
          <w:tab w:val="left" w:pos="720"/>
        </w:tabs>
        <w:ind w:firstLine="567"/>
        <w:jc w:val="both"/>
        <w:rPr>
          <w:color w:val="000000"/>
        </w:rPr>
      </w:pPr>
      <w:r>
        <w:rPr>
          <w:color w:val="000000"/>
        </w:rPr>
        <w:t>8.3. dalį formaliojo švietimo veiklų / pamokų ir neformalųjį vaikų švietimą rekomenduojama organizuoti su bendrųjų klasių mokiniais;</w:t>
      </w:r>
    </w:p>
    <w:p w14:paraId="7F1A4826" w14:textId="61F86E8A" w:rsidR="00825886" w:rsidRDefault="00825886" w:rsidP="00825886">
      <w:pPr>
        <w:tabs>
          <w:tab w:val="left" w:pos="720"/>
        </w:tabs>
        <w:ind w:firstLine="567"/>
        <w:jc w:val="both"/>
        <w:rPr>
          <w:color w:val="000000"/>
        </w:rPr>
      </w:pPr>
      <w:r>
        <w:rPr>
          <w:color w:val="000000"/>
        </w:rPr>
        <w:t>8.</w:t>
      </w:r>
      <w:r w:rsidR="004D6210">
        <w:rPr>
          <w:color w:val="000000"/>
        </w:rPr>
        <w:t>4</w:t>
      </w:r>
      <w:r>
        <w:rPr>
          <w:color w:val="000000"/>
        </w:rPr>
        <w:t xml:space="preserve">. ugdymo veiklos mokytojo nuožiūra gali būti jungiamos, keičiamos, atsižvelgiant į mokinio poreikius, sveikatos būklę, kitų ugdymo ir švietimo pagalbos teikimo procese dalyvaujančių specialistų rekomendacijas; </w:t>
      </w:r>
    </w:p>
    <w:p w14:paraId="2E4ECB8C" w14:textId="1447D78A" w:rsidR="00825886" w:rsidRDefault="00825886" w:rsidP="00825886">
      <w:pPr>
        <w:ind w:firstLine="567"/>
        <w:jc w:val="both"/>
        <w:rPr>
          <w:color w:val="000000"/>
        </w:rPr>
      </w:pPr>
      <w:r>
        <w:rPr>
          <w:color w:val="000000"/>
        </w:rPr>
        <w:t>8.</w:t>
      </w:r>
      <w:r w:rsidR="004D6210">
        <w:rPr>
          <w:color w:val="000000"/>
        </w:rPr>
        <w:t>5</w:t>
      </w:r>
      <w:r>
        <w:rPr>
          <w:color w:val="000000"/>
        </w:rPr>
        <w:t xml:space="preserve">. mokiniui, sergančiam cerebriniu paralyžiumi ar turinčiam vidutinių, sunkių ar labai sunkių judesio ir padėties sutrikimų, gydomojo fizinio ugdymo pratyboms skiriama ne mažiau kaip </w:t>
      </w:r>
      <w:r w:rsidR="00622DE1">
        <w:rPr>
          <w:color w:val="000000"/>
        </w:rPr>
        <w:t>63</w:t>
      </w:r>
      <w:r>
        <w:rPr>
          <w:color w:val="000000"/>
        </w:rPr>
        <w:t xml:space="preserve"> pamokų per mokslo metus kiekvienam mokiniui; </w:t>
      </w:r>
    </w:p>
    <w:p w14:paraId="1FE38983" w14:textId="1689A20A" w:rsidR="00825886" w:rsidRDefault="00825886" w:rsidP="00825886">
      <w:pPr>
        <w:tabs>
          <w:tab w:val="left" w:pos="720"/>
        </w:tabs>
        <w:ind w:firstLine="567"/>
        <w:jc w:val="both"/>
        <w:rPr>
          <w:color w:val="000000"/>
        </w:rPr>
      </w:pPr>
      <w:r>
        <w:rPr>
          <w:color w:val="000000"/>
        </w:rPr>
        <w:t>8.</w:t>
      </w:r>
      <w:r w:rsidR="004D6210">
        <w:rPr>
          <w:color w:val="000000"/>
        </w:rPr>
        <w:t>6</w:t>
      </w:r>
      <w:r>
        <w:rPr>
          <w:color w:val="000000"/>
        </w:rPr>
        <w:t>. mokiniui, turinčiam kalbėjimo ir kalbos sutrikimų, individualioms ir grupinėms specialiosioms, logopedo pratyboms 1–4 klasėse galima skirti 35 ir daugiau pamokų per mokslo metus (1 pamoką per savaitę), jas išdėstant tolygiai ar pagal mokinio poreikius, specialistų rekomendacijas, mokyklos vaiko gerovės komisijos rekomendacijas, kreipiantis mokytojui, kuris moko vaiką;</w:t>
      </w:r>
    </w:p>
    <w:p w14:paraId="771F1D49" w14:textId="4C3D0248" w:rsidR="00825886" w:rsidRDefault="00825886" w:rsidP="00825886">
      <w:pPr>
        <w:tabs>
          <w:tab w:val="left" w:pos="720"/>
        </w:tabs>
        <w:ind w:firstLine="567"/>
        <w:jc w:val="both"/>
        <w:rPr>
          <w:color w:val="000000"/>
        </w:rPr>
      </w:pPr>
      <w:r>
        <w:rPr>
          <w:color w:val="000000"/>
        </w:rPr>
        <w:t>8.</w:t>
      </w:r>
      <w:r w:rsidR="00D87272">
        <w:rPr>
          <w:color w:val="000000"/>
        </w:rPr>
        <w:t>9</w:t>
      </w:r>
      <w:r>
        <w:rPr>
          <w:color w:val="000000"/>
        </w:rPr>
        <w:t xml:space="preserve">. </w:t>
      </w:r>
      <w:r>
        <w:t xml:space="preserve">mokiniui, turinčiam vidutinį, žymų ir labai žymų intelekto sutrikimą, skiriama 560 pamokų per dvejus mokslo metus (8 pamokas per savaitę), iš jų ne mažiau kaip </w:t>
      </w:r>
      <w:r w:rsidR="00622DE1">
        <w:t>63</w:t>
      </w:r>
      <w:r>
        <w:t xml:space="preserve"> pamokų per dvejus mokslo metus galima skirti specialiosioms pamokoms ar specialiajai pedagoginei pagalbai teikti.</w:t>
      </w:r>
    </w:p>
    <w:p w14:paraId="7FB36A48" w14:textId="77777777" w:rsidR="00825886" w:rsidRDefault="00825886" w:rsidP="00825886">
      <w:pPr>
        <w:tabs>
          <w:tab w:val="left" w:pos="720"/>
          <w:tab w:val="left" w:pos="1980"/>
        </w:tabs>
        <w:jc w:val="center"/>
        <w:rPr>
          <w:b/>
          <w:lang w:eastAsia="ja-JP"/>
        </w:rPr>
      </w:pPr>
    </w:p>
    <w:p w14:paraId="21015A99" w14:textId="77777777" w:rsidR="00825886" w:rsidRDefault="00825886" w:rsidP="00825886">
      <w:pPr>
        <w:tabs>
          <w:tab w:val="left" w:pos="720"/>
          <w:tab w:val="left" w:pos="1980"/>
        </w:tabs>
        <w:jc w:val="center"/>
        <w:rPr>
          <w:b/>
          <w:bCs/>
        </w:rPr>
      </w:pPr>
      <w:r>
        <w:rPr>
          <w:b/>
          <w:bCs/>
        </w:rPr>
        <w:t>III SKYRIUS</w:t>
      </w:r>
    </w:p>
    <w:p w14:paraId="4BFD5E99" w14:textId="77777777" w:rsidR="00825886" w:rsidRDefault="00825886" w:rsidP="00825886">
      <w:pPr>
        <w:tabs>
          <w:tab w:val="left" w:pos="720"/>
          <w:tab w:val="left" w:pos="1980"/>
        </w:tabs>
        <w:jc w:val="center"/>
        <w:rPr>
          <w:b/>
          <w:bCs/>
          <w:lang w:eastAsia="ja-JP"/>
        </w:rPr>
      </w:pPr>
      <w:r>
        <w:rPr>
          <w:b/>
          <w:bCs/>
          <w:lang w:eastAsia="ja-JP"/>
        </w:rPr>
        <w:t>PAGRINDINIO UGDYMO INDIVIDUALIZUOTOS PROGRAMOS ĮGYVENDINIMAS</w:t>
      </w:r>
    </w:p>
    <w:p w14:paraId="5222E434" w14:textId="77777777" w:rsidR="00825886" w:rsidRDefault="00825886" w:rsidP="00825886">
      <w:pPr>
        <w:tabs>
          <w:tab w:val="left" w:pos="720"/>
          <w:tab w:val="left" w:pos="1980"/>
        </w:tabs>
        <w:jc w:val="center"/>
        <w:rPr>
          <w:b/>
          <w:lang w:eastAsia="ja-JP"/>
        </w:rPr>
      </w:pPr>
    </w:p>
    <w:p w14:paraId="1F9989D1" w14:textId="4B4A056A" w:rsidR="00825886" w:rsidRDefault="00825886" w:rsidP="00825886">
      <w:pPr>
        <w:ind w:firstLine="567"/>
        <w:jc w:val="both"/>
      </w:pPr>
      <w:r>
        <w:rPr>
          <w:color w:val="000000"/>
          <w:lang w:eastAsia="lt-LT"/>
        </w:rPr>
        <w:t xml:space="preserve">9. Mokiniui, kuris mokosi pagal pagrindinio ugdymo individualizuotą programą dėl nežymaus intelekto sutrikimo, ugdymo planas rengiamas vadovaujantis </w:t>
      </w:r>
      <w:r w:rsidR="00D63627">
        <w:rPr>
          <w:color w:val="000000"/>
          <w:lang w:eastAsia="lt-LT"/>
        </w:rPr>
        <w:t>Progimnazijos</w:t>
      </w:r>
      <w:r>
        <w:rPr>
          <w:color w:val="000000"/>
          <w:lang w:eastAsia="lt-LT"/>
        </w:rPr>
        <w:t xml:space="preserve"> ugdymo plan</w:t>
      </w:r>
      <w:r w:rsidR="00D63627">
        <w:rPr>
          <w:color w:val="000000"/>
          <w:lang w:eastAsia="lt-LT"/>
        </w:rPr>
        <w:t>o</w:t>
      </w:r>
      <w:r>
        <w:rPr>
          <w:color w:val="000000"/>
          <w:lang w:eastAsia="lt-LT"/>
        </w:rPr>
        <w:t xml:space="preserve"> </w:t>
      </w:r>
      <w:r w:rsidR="004F3293">
        <w:rPr>
          <w:lang w:eastAsia="lt-LT"/>
        </w:rPr>
        <w:t>58</w:t>
      </w:r>
      <w:r>
        <w:rPr>
          <w:color w:val="000000"/>
          <w:lang w:eastAsia="lt-LT"/>
        </w:rPr>
        <w:t xml:space="preserve">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r>
        <w:t xml:space="preserve"> </w:t>
      </w:r>
    </w:p>
    <w:p w14:paraId="6048D21E" w14:textId="77777777" w:rsidR="00825886" w:rsidRDefault="00825886" w:rsidP="00825886">
      <w:pPr>
        <w:ind w:firstLine="567"/>
        <w:jc w:val="both"/>
      </w:pPr>
      <w:r>
        <w:t xml:space="preserve">9.1. keičiamas (mažinamas, didinamas) dalykams skirtų pamokų skaičius; </w:t>
      </w:r>
    </w:p>
    <w:p w14:paraId="64B1B5C4" w14:textId="77777777" w:rsidR="00825886" w:rsidRDefault="00825886" w:rsidP="00825886">
      <w:pPr>
        <w:ind w:firstLine="567"/>
        <w:jc w:val="both"/>
      </w:pPr>
      <w:r>
        <w:t>9.2. numatoma papildoma mokytojo pagalba;</w:t>
      </w:r>
    </w:p>
    <w:p w14:paraId="10971D7D" w14:textId="77777777" w:rsidR="00825886" w:rsidRDefault="00825886" w:rsidP="00825886">
      <w:pPr>
        <w:ind w:firstLine="567"/>
        <w:jc w:val="both"/>
      </w:pPr>
      <w:r>
        <w:t>9.3. planuojamos specialiosios pamokos;</w:t>
      </w:r>
    </w:p>
    <w:p w14:paraId="1052EC80" w14:textId="77777777" w:rsidR="00825886" w:rsidRDefault="00825886" w:rsidP="00825886">
      <w:pPr>
        <w:ind w:firstLine="567"/>
        <w:jc w:val="both"/>
      </w:pPr>
      <w:r>
        <w:t>9.4. didinamas pamokų skaičius, skirtas meniniam, technologiniam ugdymui, kitiems dalykams mokyti, socialinei veiklai, karjeros ugdymo kompetencijoms ugdyti;</w:t>
      </w:r>
    </w:p>
    <w:p w14:paraId="5847A4CB" w14:textId="77777777" w:rsidR="00825886" w:rsidRDefault="00825886" w:rsidP="00825886">
      <w:pPr>
        <w:ind w:firstLine="567"/>
        <w:jc w:val="both"/>
      </w:pPr>
      <w:r>
        <w:t>9.5.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4F89E5B9" w14:textId="77777777" w:rsidR="00825886" w:rsidRDefault="00825886" w:rsidP="00825886">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9.6. iki 72 pamokų per mokslo metus mažinamas minimalus privalomų pamokų skaičius, bet didinamas neformaliojo švietimo valandų skaičius ar organizuojamos veiklos, lavinančios praktinius gebėjimus;</w:t>
      </w:r>
    </w:p>
    <w:p w14:paraId="783ECC36" w14:textId="77777777" w:rsidR="00825886" w:rsidRDefault="00825886" w:rsidP="00825886">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 xml:space="preserve">9.7. mokykla gali pradedamus mokyti pagrindinio ugdymo programoje dalykus pradėti mokyti metais vėliau, juos sieti su praktiniais mokinio interesais, kasdiene gyvenimo patirtimi; </w:t>
      </w:r>
    </w:p>
    <w:p w14:paraId="1286CA4E" w14:textId="18A0BA88" w:rsidR="00D377C7" w:rsidRDefault="00D377C7" w:rsidP="00825886">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t>9.8. jei ugdymas įgyvendinamas pagal Ugdymo plano 58 punktą, vietoje kelių vienos srities dalykų galima siūlyti integruotas tų dalykų pamokas, dalykų modulius, projektines veiklas, skirtas esminėms srities dalykų ir bendrosioms kompetencijoms įgyti;</w:t>
      </w:r>
    </w:p>
    <w:p w14:paraId="0AC86C75" w14:textId="0BC6A564" w:rsidR="00825886" w:rsidRDefault="00825886" w:rsidP="00825886">
      <w:pPr>
        <w:ind w:firstLine="567"/>
        <w:jc w:val="both"/>
      </w:pPr>
      <w:r>
        <w:t>9.</w:t>
      </w:r>
      <w:r w:rsidR="00D377C7">
        <w:t>9</w:t>
      </w:r>
      <w:r>
        <w:t xml:space="preserve">. technologijų dalyko gali būti siūloma tik viena technologijų programa arba </w:t>
      </w:r>
      <w:r>
        <w:rPr>
          <w:lang w:eastAsia="ja-JP"/>
        </w:rPr>
        <w:t>technologijų kryptis</w:t>
      </w:r>
      <w:r>
        <w:t>;</w:t>
      </w:r>
    </w:p>
    <w:p w14:paraId="45F575CF" w14:textId="5A9110F6" w:rsidR="00825886" w:rsidRDefault="00825886" w:rsidP="00825886">
      <w:pPr>
        <w:ind w:firstLine="567"/>
        <w:jc w:val="both"/>
        <w:rPr>
          <w:lang w:eastAsia="ja-JP"/>
        </w:rPr>
      </w:pPr>
      <w:r>
        <w:rPr>
          <w:bCs/>
        </w:rPr>
        <w:t>9.10.</w:t>
      </w:r>
      <w:r>
        <w:t xml:space="preserve"> mokiniui, turinčiam kompleksinių negalių, įvairiapusių raidos sutrikimų, elgesio ir (ar) emocijų, kalbėjimo ir (ar) kalbos sutrikimų, specialiosioms pratyboms </w:t>
      </w:r>
      <w:r>
        <w:rPr>
          <w:lang w:eastAsia="ja-JP"/>
        </w:rPr>
        <w:t>5–</w:t>
      </w:r>
      <w:r w:rsidR="003E0333">
        <w:rPr>
          <w:lang w:eastAsia="ja-JP"/>
        </w:rPr>
        <w:t xml:space="preserve">8 </w:t>
      </w:r>
      <w:r>
        <w:t>klasėse skiriama ne mažiau kaip 18 pamokų per mokslo metus;</w:t>
      </w:r>
    </w:p>
    <w:p w14:paraId="74B54D9A" w14:textId="348C7690" w:rsidR="00825886" w:rsidRDefault="00825886" w:rsidP="00825886">
      <w:pPr>
        <w:ind w:firstLine="567"/>
        <w:jc w:val="both"/>
      </w:pPr>
      <w:r>
        <w:rPr>
          <w:bCs/>
          <w:lang w:eastAsia="ja-JP"/>
        </w:rPr>
        <w:t>9.11.</w:t>
      </w:r>
      <w:r>
        <w:rPr>
          <w:lang w:eastAsia="ja-JP"/>
        </w:rPr>
        <w:t xml:space="preserve"> mokiniui, turinčiam kompleksinių negalių, elgesio ir emocijų sutrikimų, specialiosioms pratyboms 5–</w:t>
      </w:r>
      <w:r w:rsidR="003E0333">
        <w:rPr>
          <w:lang w:eastAsia="ja-JP"/>
        </w:rPr>
        <w:t xml:space="preserve">8 </w:t>
      </w:r>
      <w:r>
        <w:rPr>
          <w:lang w:eastAsia="ja-JP"/>
        </w:rPr>
        <w:t>klasėse galima skirti iki 36 ir daugiau pamokų per mokslo metus naudojimosi kompiuteriu, specialiosiomis mokymo priemonėmis įgūdžiams formuoti, pažinimo funkcijoms lavinti, dalykų mokymosi spragoms šalinti.</w:t>
      </w:r>
    </w:p>
    <w:p w14:paraId="6A6F111E" w14:textId="77777777" w:rsidR="00825886" w:rsidRDefault="00825886" w:rsidP="00825886">
      <w:pPr>
        <w:ind w:firstLine="567"/>
        <w:jc w:val="both"/>
        <w:rPr>
          <w:lang w:eastAsia="ja-JP"/>
        </w:rPr>
      </w:pPr>
      <w:r>
        <w:rPr>
          <w:lang w:eastAsia="ja-JP"/>
        </w:rPr>
        <w:t>10. Mokiniui, kuris mokosi pagal pagrindinio ugdymo individualizuotą programą dėl vidutinio intelekto sutrikimo, ugdymo planas rengiamas:</w:t>
      </w:r>
    </w:p>
    <w:p w14:paraId="41F0959F" w14:textId="1EC86F70" w:rsidR="00825886" w:rsidRDefault="00825886" w:rsidP="00825886">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lang w:eastAsia="ja-JP"/>
        </w:rPr>
        <w:t xml:space="preserve">10.1. besimokančiam bendrosios paskirties klasėje, – vadovaujantis </w:t>
      </w:r>
      <w:r w:rsidR="007C7F45">
        <w:rPr>
          <w:lang w:eastAsia="ja-JP"/>
        </w:rPr>
        <w:t>Progimnazijos</w:t>
      </w:r>
      <w:r>
        <w:rPr>
          <w:lang w:eastAsia="ja-JP"/>
        </w:rPr>
        <w:t xml:space="preserve"> ugdymo plan</w:t>
      </w:r>
      <w:r w:rsidR="007C7F45">
        <w:rPr>
          <w:lang w:eastAsia="ja-JP"/>
        </w:rPr>
        <w:t>o</w:t>
      </w:r>
      <w:r>
        <w:rPr>
          <w:lang w:eastAsia="ja-JP"/>
        </w:rPr>
        <w:t xml:space="preserve"> </w:t>
      </w:r>
      <w:r w:rsidR="005C6CC6">
        <w:rPr>
          <w:lang w:eastAsia="ja-JP"/>
        </w:rPr>
        <w:t>56</w:t>
      </w:r>
      <w:r w:rsidR="000D569E" w:rsidRPr="000D569E">
        <w:rPr>
          <w:lang w:eastAsia="ja-JP"/>
        </w:rPr>
        <w:t>,</w:t>
      </w:r>
      <w:r w:rsidR="007C7F45">
        <w:rPr>
          <w:lang w:eastAsia="ja-JP"/>
        </w:rPr>
        <w:t xml:space="preserve"> </w:t>
      </w:r>
      <w:r w:rsidR="00A91CF1">
        <w:rPr>
          <w:lang w:eastAsia="ja-JP"/>
        </w:rPr>
        <w:t>69</w:t>
      </w:r>
      <w:r w:rsidRPr="000D569E">
        <w:rPr>
          <w:lang w:eastAsia="ja-JP"/>
        </w:rPr>
        <w:t> </w:t>
      </w:r>
      <w:r>
        <w:rPr>
          <w:lang w:eastAsia="ja-JP"/>
        </w:rPr>
        <w:t>punktuose nurodytu dalykų programoms pamokų skaičiumi, kuris, atsižvelgiant į mokymosi formą ir mokymo proceso organizavimo būdą, gali būti koreguojamas iki 40 procentų, pritaikant ugdymo turinį asmens specialiesiems ugdymosi poreikiams ir individualiam ugdymo planui įgyvendinti,</w:t>
      </w:r>
      <w:r>
        <w:t xml:space="preserve"> arba dalis ugdymo turinio gali būti įgyvendinama atskiromis veiklomis;</w:t>
      </w:r>
    </w:p>
    <w:p w14:paraId="45A8D9EA" w14:textId="77777777" w:rsidR="00825886" w:rsidRDefault="00825886" w:rsidP="00825886">
      <w:pPr>
        <w:ind w:firstLine="567"/>
        <w:jc w:val="both"/>
        <w:rPr>
          <w:lang w:eastAsia="ja-JP"/>
        </w:rPr>
      </w:pPr>
      <w:r>
        <w:rPr>
          <w:lang w:eastAsia="ja-JP"/>
        </w:rPr>
        <w:t xml:space="preserve">10.2. besimokančiam klasėje ar mokykloje, skirtoje mokiniams, turintiems intelekto sutrikimą, – vadovaujantis šio priedo </w:t>
      </w:r>
      <w:r w:rsidRPr="000D569E">
        <w:rPr>
          <w:lang w:eastAsia="ja-JP"/>
        </w:rPr>
        <w:t>11</w:t>
      </w:r>
      <w:r>
        <w:rPr>
          <w:lang w:eastAsia="ja-JP"/>
        </w:rPr>
        <w:t xml:space="preserve"> punktu;</w:t>
      </w:r>
    </w:p>
    <w:p w14:paraId="79BCC816" w14:textId="6ACD340B" w:rsidR="00825886" w:rsidRDefault="00825886" w:rsidP="00825886">
      <w:pPr>
        <w:ind w:firstLine="567"/>
        <w:jc w:val="both"/>
        <w:rPr>
          <w:color w:val="000000"/>
        </w:rPr>
      </w:pPr>
      <w:r>
        <w:rPr>
          <w:bCs/>
          <w:lang w:eastAsia="ja-JP"/>
        </w:rPr>
        <w:t>10.3.</w:t>
      </w:r>
      <w:r>
        <w:rPr>
          <w:lang w:eastAsia="ja-JP"/>
        </w:rPr>
        <w:t xml:space="preserve"> mokiniui, bendraujančiam alternatyviuoju būdu, specialiosioms pratyboms 5–</w:t>
      </w:r>
      <w:r w:rsidR="00337538">
        <w:rPr>
          <w:lang w:eastAsia="ja-JP"/>
        </w:rPr>
        <w:t xml:space="preserve">8 </w:t>
      </w:r>
      <w:r>
        <w:rPr>
          <w:lang w:eastAsia="ja-JP"/>
        </w:rPr>
        <w:t>klasė</w:t>
      </w:r>
      <w:r w:rsidR="00610609">
        <w:rPr>
          <w:lang w:eastAsia="ja-JP"/>
        </w:rPr>
        <w:t>se</w:t>
      </w:r>
      <w:r>
        <w:rPr>
          <w:lang w:eastAsia="ja-JP"/>
        </w:rPr>
        <w:t xml:space="preserve"> skiriama ne mažiau kaip 36 pamokos per mokslo metus. Tarties, kalbos ir komunikacijos lavinimo specialiosios pratybos gali būti integruojamos į komunikacinės ir pažintinės veiklos, </w:t>
      </w:r>
      <w:r>
        <w:t xml:space="preserve">lietuvių kalbos ir literatūros </w:t>
      </w:r>
      <w:r>
        <w:rPr>
          <w:lang w:eastAsia="ja-JP"/>
        </w:rPr>
        <w:t>pamokas. Pratybų ir komunikacinės, pažintinės veiklos, lietuvių kalbos ir literatūros pamokų turinys turi derėti;</w:t>
      </w:r>
    </w:p>
    <w:p w14:paraId="5A54EB47" w14:textId="578186A5" w:rsidR="00825886" w:rsidRDefault="00825886" w:rsidP="00825886">
      <w:pPr>
        <w:ind w:firstLine="567"/>
        <w:jc w:val="both"/>
        <w:rPr>
          <w:lang w:eastAsia="ja-JP"/>
        </w:rPr>
      </w:pPr>
      <w:r>
        <w:rPr>
          <w:color w:val="000000"/>
        </w:rPr>
        <w:t xml:space="preserve">10.4. </w:t>
      </w:r>
      <w:r>
        <w:t xml:space="preserve">mokiniui, turinčiam vidutinį, žymų ir labai žymų intelekto sutrikimą, skiriama 560 pamokų per dvejus mokslo metus (8 pamokas per savaitę), iš jų ne mažiau kaip </w:t>
      </w:r>
      <w:r w:rsidR="00622DE1">
        <w:t>63</w:t>
      </w:r>
      <w:r>
        <w:t xml:space="preserve"> pamokų per dvejus mokslo metus galima skirti specialiosioms pamokoms ar specialiajai pedagoginei pagalbai teikti.</w:t>
      </w:r>
    </w:p>
    <w:p w14:paraId="06D2E33B" w14:textId="77777777" w:rsidR="00825886" w:rsidRDefault="00825886" w:rsidP="00825886">
      <w:pPr>
        <w:ind w:firstLine="567"/>
        <w:jc w:val="both"/>
        <w:rPr>
          <w:lang w:eastAsia="ja-JP"/>
        </w:rPr>
      </w:pPr>
      <w:r>
        <w:rPr>
          <w:lang w:eastAsia="ja-JP"/>
        </w:rPr>
        <w:t xml:space="preserve">11. </w:t>
      </w:r>
      <w:r>
        <w:t xml:space="preserve">Minimalus pamokų skaičius pagrindinio ugdymo </w:t>
      </w:r>
      <w:r>
        <w:rPr>
          <w:lang w:eastAsia="ja-JP"/>
        </w:rPr>
        <w:t>individualizuotai</w:t>
      </w:r>
      <w:r>
        <w:t xml:space="preserve"> programai grupinio mokymosi forma kasdieniu ar nuotoliniu mokymo proceso organizavimo būdu įgyvendinti per dvejus mokslo metus:</w:t>
      </w:r>
    </w:p>
    <w:tbl>
      <w:tblPr>
        <w:tblW w:w="95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44"/>
        <w:gridCol w:w="1283"/>
        <w:gridCol w:w="1298"/>
        <w:gridCol w:w="2312"/>
      </w:tblGrid>
      <w:tr w:rsidR="00B82156" w14:paraId="555890AF" w14:textId="77777777" w:rsidTr="0014661C">
        <w:trPr>
          <w:jc w:val="center"/>
        </w:trPr>
        <w:tc>
          <w:tcPr>
            <w:tcW w:w="4644" w:type="dxa"/>
            <w:tcBorders>
              <w:top w:val="single" w:sz="4" w:space="0" w:color="auto"/>
              <w:left w:val="single" w:sz="4" w:space="0" w:color="auto"/>
              <w:bottom w:val="single" w:sz="4" w:space="0" w:color="auto"/>
              <w:right w:val="single" w:sz="4" w:space="0" w:color="auto"/>
              <w:tl2br w:val="single" w:sz="4" w:space="0" w:color="auto"/>
            </w:tcBorders>
            <w:hideMark/>
          </w:tcPr>
          <w:p w14:paraId="6363F924" w14:textId="77777777" w:rsidR="00B82156" w:rsidRDefault="00B82156" w:rsidP="009228BC">
            <w:pPr>
              <w:spacing w:line="254" w:lineRule="auto"/>
              <w:ind w:firstLine="1540"/>
              <w:jc w:val="center"/>
              <w:rPr>
                <w:sz w:val="22"/>
                <w:szCs w:val="22"/>
              </w:rPr>
            </w:pPr>
            <w:r>
              <w:rPr>
                <w:sz w:val="22"/>
                <w:szCs w:val="22"/>
              </w:rPr>
              <w:t>Ugdymo metai, klasė</w:t>
            </w:r>
          </w:p>
          <w:p w14:paraId="0D59C873" w14:textId="77777777" w:rsidR="00B82156" w:rsidRDefault="00B82156" w:rsidP="009228BC">
            <w:pPr>
              <w:spacing w:line="254" w:lineRule="auto"/>
              <w:jc w:val="both"/>
              <w:rPr>
                <w:sz w:val="22"/>
                <w:szCs w:val="22"/>
              </w:rPr>
            </w:pPr>
          </w:p>
          <w:p w14:paraId="486BAC9C" w14:textId="77777777" w:rsidR="00B82156" w:rsidRDefault="00B82156" w:rsidP="009228BC">
            <w:pPr>
              <w:spacing w:line="254" w:lineRule="auto"/>
              <w:jc w:val="both"/>
              <w:rPr>
                <w:sz w:val="22"/>
                <w:szCs w:val="22"/>
              </w:rPr>
            </w:pPr>
          </w:p>
          <w:p w14:paraId="65C9A56D" w14:textId="77777777" w:rsidR="00B82156" w:rsidRDefault="00B82156" w:rsidP="009228BC">
            <w:pPr>
              <w:spacing w:line="254" w:lineRule="auto"/>
              <w:jc w:val="both"/>
              <w:rPr>
                <w:sz w:val="22"/>
                <w:szCs w:val="22"/>
              </w:rPr>
            </w:pPr>
          </w:p>
          <w:p w14:paraId="03DC2EC1" w14:textId="77777777" w:rsidR="00B82156" w:rsidRDefault="00B82156" w:rsidP="009228BC">
            <w:pPr>
              <w:spacing w:line="254" w:lineRule="auto"/>
              <w:jc w:val="both"/>
              <w:rPr>
                <w:sz w:val="22"/>
                <w:szCs w:val="22"/>
              </w:rPr>
            </w:pPr>
          </w:p>
          <w:p w14:paraId="30FA41A9" w14:textId="77777777" w:rsidR="00B82156" w:rsidRDefault="00B82156" w:rsidP="009228BC">
            <w:pPr>
              <w:spacing w:line="254" w:lineRule="auto"/>
              <w:jc w:val="both"/>
              <w:rPr>
                <w:sz w:val="22"/>
                <w:szCs w:val="22"/>
              </w:rPr>
            </w:pPr>
            <w:r>
              <w:rPr>
                <w:sz w:val="22"/>
                <w:szCs w:val="22"/>
              </w:rPr>
              <w:t>Veiklos sritys, dalykai</w:t>
            </w:r>
          </w:p>
        </w:tc>
        <w:tc>
          <w:tcPr>
            <w:tcW w:w="1283" w:type="dxa"/>
            <w:tcBorders>
              <w:top w:val="single" w:sz="4" w:space="0" w:color="auto"/>
              <w:left w:val="single" w:sz="4" w:space="0" w:color="auto"/>
              <w:bottom w:val="single" w:sz="4" w:space="0" w:color="auto"/>
              <w:right w:val="single" w:sz="4" w:space="0" w:color="auto"/>
            </w:tcBorders>
            <w:hideMark/>
          </w:tcPr>
          <w:p w14:paraId="0BB5B5EE" w14:textId="77777777" w:rsidR="00B82156" w:rsidRDefault="00B82156" w:rsidP="009228BC">
            <w:pPr>
              <w:spacing w:line="254" w:lineRule="auto"/>
              <w:jc w:val="both"/>
              <w:rPr>
                <w:sz w:val="22"/>
                <w:szCs w:val="22"/>
              </w:rPr>
            </w:pPr>
            <w:r>
              <w:rPr>
                <w:sz w:val="22"/>
                <w:szCs w:val="22"/>
              </w:rPr>
              <w:t>5–6 klasėse</w:t>
            </w:r>
          </w:p>
        </w:tc>
        <w:tc>
          <w:tcPr>
            <w:tcW w:w="1298" w:type="dxa"/>
            <w:tcBorders>
              <w:top w:val="single" w:sz="4" w:space="0" w:color="auto"/>
              <w:left w:val="single" w:sz="4" w:space="0" w:color="auto"/>
              <w:bottom w:val="single" w:sz="4" w:space="0" w:color="auto"/>
              <w:right w:val="single" w:sz="4" w:space="0" w:color="auto"/>
            </w:tcBorders>
            <w:hideMark/>
          </w:tcPr>
          <w:p w14:paraId="55113484" w14:textId="77777777" w:rsidR="00B82156" w:rsidRDefault="00B82156" w:rsidP="009228BC">
            <w:pPr>
              <w:spacing w:line="254" w:lineRule="auto"/>
              <w:jc w:val="both"/>
              <w:rPr>
                <w:sz w:val="22"/>
                <w:szCs w:val="22"/>
              </w:rPr>
            </w:pPr>
            <w:r>
              <w:rPr>
                <w:sz w:val="22"/>
                <w:szCs w:val="22"/>
              </w:rPr>
              <w:t>7–8 klasėse</w:t>
            </w:r>
          </w:p>
        </w:tc>
        <w:tc>
          <w:tcPr>
            <w:tcW w:w="2312" w:type="dxa"/>
            <w:tcBorders>
              <w:top w:val="single" w:sz="4" w:space="0" w:color="auto"/>
              <w:left w:val="single" w:sz="4" w:space="0" w:color="auto"/>
              <w:bottom w:val="single" w:sz="4" w:space="0" w:color="auto"/>
              <w:right w:val="single" w:sz="4" w:space="0" w:color="auto"/>
            </w:tcBorders>
          </w:tcPr>
          <w:p w14:paraId="186427D3" w14:textId="4D0F2231" w:rsidR="00B82156" w:rsidRDefault="00B82156" w:rsidP="009228BC">
            <w:pPr>
              <w:spacing w:line="254" w:lineRule="auto"/>
              <w:jc w:val="center"/>
              <w:rPr>
                <w:sz w:val="22"/>
                <w:szCs w:val="22"/>
              </w:rPr>
            </w:pPr>
            <w:r>
              <w:rPr>
                <w:sz w:val="22"/>
                <w:szCs w:val="22"/>
              </w:rPr>
              <w:t>Iš viso per 4 ugdymo metus</w:t>
            </w:r>
          </w:p>
        </w:tc>
      </w:tr>
      <w:tr w:rsidR="00B82156" w14:paraId="4D3B477E" w14:textId="77777777" w:rsidTr="008125C9">
        <w:trPr>
          <w:jc w:val="center"/>
        </w:trPr>
        <w:tc>
          <w:tcPr>
            <w:tcW w:w="4644" w:type="dxa"/>
            <w:tcBorders>
              <w:top w:val="single" w:sz="4" w:space="0" w:color="auto"/>
              <w:left w:val="single" w:sz="4" w:space="0" w:color="auto"/>
              <w:bottom w:val="single" w:sz="4" w:space="0" w:color="auto"/>
              <w:right w:val="single" w:sz="4" w:space="0" w:color="auto"/>
            </w:tcBorders>
            <w:hideMark/>
          </w:tcPr>
          <w:p w14:paraId="41B36AE8" w14:textId="77777777" w:rsidR="00B82156" w:rsidRDefault="00B82156" w:rsidP="009228BC">
            <w:pPr>
              <w:spacing w:line="254" w:lineRule="auto"/>
              <w:jc w:val="both"/>
              <w:rPr>
                <w:sz w:val="22"/>
                <w:szCs w:val="22"/>
              </w:rPr>
            </w:pPr>
            <w:r>
              <w:rPr>
                <w:sz w:val="22"/>
                <w:szCs w:val="22"/>
              </w:rPr>
              <w:t>Dorinis ugdymas</w:t>
            </w:r>
          </w:p>
          <w:p w14:paraId="1B191E40" w14:textId="77777777" w:rsidR="00B82156" w:rsidRDefault="00B82156" w:rsidP="009228BC">
            <w:pPr>
              <w:spacing w:line="254" w:lineRule="auto"/>
              <w:jc w:val="both"/>
              <w:rPr>
                <w:sz w:val="22"/>
                <w:szCs w:val="22"/>
              </w:rPr>
            </w:pPr>
            <w:r>
              <w:rPr>
                <w:sz w:val="22"/>
                <w:szCs w:val="22"/>
              </w:rPr>
              <w:t>Komunikacinė veikla* arba</w:t>
            </w:r>
          </w:p>
          <w:p w14:paraId="2DAA3A2B" w14:textId="77777777" w:rsidR="00B82156" w:rsidRDefault="00B82156" w:rsidP="009228BC">
            <w:pPr>
              <w:spacing w:line="254" w:lineRule="auto"/>
              <w:jc w:val="both"/>
              <w:rPr>
                <w:sz w:val="22"/>
                <w:szCs w:val="22"/>
              </w:rPr>
            </w:pPr>
            <w:r>
              <w:rPr>
                <w:sz w:val="22"/>
                <w:szCs w:val="22"/>
              </w:rPr>
              <w:t>Kalbos ir bendravimo ugdymas**</w:t>
            </w:r>
          </w:p>
          <w:p w14:paraId="768650F2" w14:textId="77777777" w:rsidR="00B82156" w:rsidRDefault="00B82156" w:rsidP="009228BC">
            <w:pPr>
              <w:spacing w:line="254" w:lineRule="auto"/>
              <w:jc w:val="both"/>
              <w:rPr>
                <w:sz w:val="22"/>
                <w:szCs w:val="22"/>
              </w:rPr>
            </w:pPr>
            <w:r>
              <w:rPr>
                <w:sz w:val="22"/>
                <w:szCs w:val="22"/>
              </w:rPr>
              <w:t>Pažintinė veikla</w:t>
            </w:r>
          </w:p>
          <w:p w14:paraId="19DC3F24" w14:textId="77777777" w:rsidR="00B82156" w:rsidRDefault="00B82156" w:rsidP="009228BC">
            <w:pPr>
              <w:spacing w:line="254" w:lineRule="auto"/>
              <w:jc w:val="both"/>
              <w:rPr>
                <w:sz w:val="22"/>
                <w:szCs w:val="22"/>
              </w:rPr>
            </w:pPr>
            <w:r>
              <w:rPr>
                <w:sz w:val="22"/>
                <w:szCs w:val="22"/>
              </w:rPr>
              <w:t>Orientacinė veikla</w:t>
            </w:r>
          </w:p>
          <w:p w14:paraId="316EF8DC" w14:textId="77777777" w:rsidR="00B82156" w:rsidRDefault="00B82156" w:rsidP="009228BC">
            <w:pPr>
              <w:spacing w:line="254" w:lineRule="auto"/>
              <w:jc w:val="both"/>
              <w:rPr>
                <w:sz w:val="22"/>
                <w:szCs w:val="22"/>
              </w:rPr>
            </w:pPr>
            <w:r>
              <w:rPr>
                <w:sz w:val="22"/>
                <w:szCs w:val="22"/>
              </w:rPr>
              <w:t>Užsienio kalba***</w:t>
            </w:r>
          </w:p>
          <w:p w14:paraId="094DCCEB" w14:textId="77777777" w:rsidR="00B82156" w:rsidRDefault="00B82156" w:rsidP="009228BC">
            <w:pPr>
              <w:spacing w:line="254" w:lineRule="auto"/>
              <w:jc w:val="both"/>
              <w:rPr>
                <w:bCs/>
                <w:sz w:val="22"/>
                <w:szCs w:val="22"/>
              </w:rPr>
            </w:pPr>
            <w:r>
              <w:rPr>
                <w:bCs/>
                <w:sz w:val="22"/>
                <w:szCs w:val="22"/>
              </w:rPr>
              <w:t>Informatika***</w:t>
            </w:r>
          </w:p>
          <w:p w14:paraId="08BB014E" w14:textId="77777777" w:rsidR="00B82156" w:rsidRDefault="00B82156" w:rsidP="009228BC">
            <w:pPr>
              <w:spacing w:line="254" w:lineRule="auto"/>
              <w:jc w:val="both"/>
              <w:rPr>
                <w:sz w:val="22"/>
                <w:szCs w:val="22"/>
              </w:rPr>
            </w:pPr>
            <w:r>
              <w:rPr>
                <w:sz w:val="22"/>
                <w:szCs w:val="22"/>
              </w:rPr>
              <w:t>Medijų ir informacinis raštingumas***</w:t>
            </w:r>
          </w:p>
          <w:p w14:paraId="092DCE14" w14:textId="77777777" w:rsidR="00B82156" w:rsidRDefault="00B82156" w:rsidP="009228BC">
            <w:pPr>
              <w:spacing w:line="254" w:lineRule="auto"/>
              <w:jc w:val="both"/>
              <w:rPr>
                <w:sz w:val="22"/>
                <w:szCs w:val="22"/>
              </w:rPr>
            </w:pPr>
            <w:r>
              <w:rPr>
                <w:sz w:val="22"/>
                <w:szCs w:val="22"/>
              </w:rPr>
              <w:t>Meninė veikla</w:t>
            </w:r>
          </w:p>
          <w:p w14:paraId="3D478658" w14:textId="77777777" w:rsidR="00B82156" w:rsidRDefault="00B82156" w:rsidP="009228BC">
            <w:pPr>
              <w:spacing w:line="254" w:lineRule="auto"/>
              <w:jc w:val="both"/>
              <w:rPr>
                <w:sz w:val="22"/>
                <w:szCs w:val="22"/>
              </w:rPr>
            </w:pPr>
            <w:r>
              <w:rPr>
                <w:sz w:val="22"/>
                <w:szCs w:val="22"/>
              </w:rPr>
              <w:t>Fizinė veikla</w:t>
            </w:r>
          </w:p>
          <w:p w14:paraId="7BF9B6D5" w14:textId="77777777" w:rsidR="00B82156" w:rsidRDefault="00B82156" w:rsidP="009228BC">
            <w:pPr>
              <w:spacing w:line="254" w:lineRule="auto"/>
              <w:jc w:val="both"/>
              <w:rPr>
                <w:bCs/>
                <w:szCs w:val="24"/>
              </w:rPr>
            </w:pPr>
            <w:r>
              <w:rPr>
                <w:bCs/>
                <w:szCs w:val="24"/>
                <w:lang w:eastAsia="lt-LT"/>
              </w:rPr>
              <w:t>Gyvenimo įgūdžiai </w:t>
            </w:r>
          </w:p>
        </w:tc>
        <w:tc>
          <w:tcPr>
            <w:tcW w:w="1283" w:type="dxa"/>
            <w:tcBorders>
              <w:top w:val="single" w:sz="4" w:space="0" w:color="auto"/>
              <w:left w:val="single" w:sz="4" w:space="0" w:color="auto"/>
              <w:bottom w:val="single" w:sz="4" w:space="0" w:color="auto"/>
              <w:right w:val="single" w:sz="4" w:space="0" w:color="auto"/>
            </w:tcBorders>
            <w:vAlign w:val="center"/>
          </w:tcPr>
          <w:p w14:paraId="35E7F38E" w14:textId="77777777" w:rsidR="00B82156" w:rsidRDefault="00B82156" w:rsidP="009228BC">
            <w:pPr>
              <w:spacing w:line="254" w:lineRule="auto"/>
              <w:jc w:val="center"/>
              <w:rPr>
                <w:sz w:val="22"/>
                <w:szCs w:val="22"/>
              </w:rPr>
            </w:pPr>
            <w:r>
              <w:rPr>
                <w:sz w:val="22"/>
                <w:szCs w:val="22"/>
              </w:rPr>
              <w:t>1 152</w:t>
            </w:r>
          </w:p>
          <w:p w14:paraId="1E7750E6" w14:textId="77777777" w:rsidR="00B82156" w:rsidRDefault="00B82156" w:rsidP="009228BC">
            <w:pPr>
              <w:spacing w:line="254" w:lineRule="auto"/>
              <w:jc w:val="center"/>
              <w:rPr>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626757E0" w14:textId="77777777" w:rsidR="00B82156" w:rsidRDefault="00B82156" w:rsidP="009228BC">
            <w:pPr>
              <w:spacing w:line="254" w:lineRule="auto"/>
              <w:jc w:val="center"/>
              <w:rPr>
                <w:sz w:val="22"/>
                <w:szCs w:val="22"/>
              </w:rPr>
            </w:pPr>
            <w:r>
              <w:rPr>
                <w:sz w:val="22"/>
                <w:szCs w:val="22"/>
              </w:rPr>
              <w:t>1 152</w:t>
            </w:r>
          </w:p>
          <w:p w14:paraId="31A321CA" w14:textId="77777777" w:rsidR="00B82156" w:rsidRDefault="00B82156" w:rsidP="009228BC">
            <w:pPr>
              <w:spacing w:line="254" w:lineRule="auto"/>
              <w:jc w:val="center"/>
              <w:rPr>
                <w:sz w:val="22"/>
                <w:szCs w:val="22"/>
              </w:rPr>
            </w:pPr>
          </w:p>
        </w:tc>
        <w:tc>
          <w:tcPr>
            <w:tcW w:w="2312" w:type="dxa"/>
            <w:tcBorders>
              <w:top w:val="single" w:sz="4" w:space="0" w:color="auto"/>
              <w:left w:val="single" w:sz="4" w:space="0" w:color="auto"/>
              <w:bottom w:val="single" w:sz="4" w:space="0" w:color="auto"/>
              <w:right w:val="single" w:sz="4" w:space="0" w:color="auto"/>
            </w:tcBorders>
            <w:vAlign w:val="center"/>
          </w:tcPr>
          <w:p w14:paraId="1C3F9D4B" w14:textId="5F26A2C2" w:rsidR="00B82156" w:rsidRDefault="008D719F" w:rsidP="009228BC">
            <w:pPr>
              <w:spacing w:line="254" w:lineRule="auto"/>
              <w:jc w:val="center"/>
              <w:rPr>
                <w:sz w:val="22"/>
                <w:szCs w:val="22"/>
              </w:rPr>
            </w:pPr>
            <w:r>
              <w:rPr>
                <w:sz w:val="22"/>
                <w:szCs w:val="22"/>
              </w:rPr>
              <w:t>2304</w:t>
            </w:r>
          </w:p>
          <w:p w14:paraId="4F821A64" w14:textId="77777777" w:rsidR="00B82156" w:rsidRDefault="00B82156" w:rsidP="009228BC">
            <w:pPr>
              <w:spacing w:line="254" w:lineRule="auto"/>
              <w:jc w:val="center"/>
              <w:rPr>
                <w:sz w:val="22"/>
                <w:szCs w:val="22"/>
              </w:rPr>
            </w:pPr>
          </w:p>
        </w:tc>
      </w:tr>
      <w:tr w:rsidR="00B82156" w14:paraId="6B457CB1" w14:textId="77777777" w:rsidTr="00AC229B">
        <w:trPr>
          <w:trHeight w:val="203"/>
          <w:jc w:val="center"/>
        </w:trPr>
        <w:tc>
          <w:tcPr>
            <w:tcW w:w="4644" w:type="dxa"/>
            <w:tcBorders>
              <w:top w:val="single" w:sz="4" w:space="0" w:color="auto"/>
              <w:left w:val="single" w:sz="4" w:space="0" w:color="auto"/>
              <w:bottom w:val="nil"/>
              <w:right w:val="single" w:sz="4" w:space="0" w:color="auto"/>
            </w:tcBorders>
            <w:hideMark/>
          </w:tcPr>
          <w:p w14:paraId="76328C74" w14:textId="77777777" w:rsidR="00B82156" w:rsidRDefault="00B82156" w:rsidP="009228BC">
            <w:pPr>
              <w:spacing w:line="254" w:lineRule="auto"/>
              <w:jc w:val="both"/>
              <w:rPr>
                <w:sz w:val="22"/>
                <w:szCs w:val="22"/>
              </w:rPr>
            </w:pPr>
            <w:r>
              <w:rPr>
                <w:sz w:val="22"/>
                <w:szCs w:val="22"/>
              </w:rPr>
              <w:t>Pamokos mokinių ugdymo poreikiams tenkinti</w:t>
            </w:r>
          </w:p>
          <w:p w14:paraId="0C433CA0" w14:textId="77777777" w:rsidR="00B82156" w:rsidRDefault="00B82156" w:rsidP="009228BC">
            <w:pPr>
              <w:spacing w:line="254" w:lineRule="auto"/>
              <w:rPr>
                <w:sz w:val="22"/>
                <w:szCs w:val="22"/>
              </w:rPr>
            </w:pPr>
            <w:r>
              <w:rPr>
                <w:sz w:val="22"/>
                <w:szCs w:val="22"/>
              </w:rPr>
              <w:t>Pamokos mokinių specialiesiems ugdymosi poreikiams tenkinti:</w:t>
            </w:r>
          </w:p>
          <w:p w14:paraId="0A796A9E" w14:textId="77777777" w:rsidR="00B82156" w:rsidRDefault="00B82156" w:rsidP="009228BC">
            <w:pPr>
              <w:spacing w:line="254" w:lineRule="auto"/>
              <w:jc w:val="both"/>
              <w:rPr>
                <w:sz w:val="22"/>
                <w:szCs w:val="22"/>
                <w:vertAlign w:val="superscript"/>
              </w:rPr>
            </w:pPr>
            <w:r>
              <w:rPr>
                <w:sz w:val="22"/>
                <w:szCs w:val="22"/>
              </w:rPr>
              <w:t>Specialioji veikla****</w:t>
            </w:r>
          </w:p>
          <w:p w14:paraId="6EFBF47B" w14:textId="77777777" w:rsidR="00B82156" w:rsidRDefault="00B82156" w:rsidP="009228BC">
            <w:pPr>
              <w:spacing w:line="254" w:lineRule="auto"/>
              <w:jc w:val="both"/>
              <w:rPr>
                <w:sz w:val="22"/>
                <w:szCs w:val="22"/>
              </w:rPr>
            </w:pPr>
            <w:r>
              <w:rPr>
                <w:sz w:val="22"/>
                <w:szCs w:val="22"/>
              </w:rPr>
              <w:t>Gydomoji kūno kultūra</w:t>
            </w:r>
          </w:p>
          <w:p w14:paraId="52DEFEA8" w14:textId="77777777" w:rsidR="00B82156" w:rsidRDefault="00B82156" w:rsidP="009228BC">
            <w:pPr>
              <w:spacing w:line="254" w:lineRule="auto"/>
              <w:jc w:val="both"/>
              <w:rPr>
                <w:sz w:val="22"/>
                <w:szCs w:val="22"/>
              </w:rPr>
            </w:pPr>
            <w:r>
              <w:rPr>
                <w:sz w:val="22"/>
                <w:szCs w:val="22"/>
              </w:rPr>
              <w:t>Regos lavinimas</w:t>
            </w:r>
          </w:p>
          <w:p w14:paraId="4FDC4321" w14:textId="77777777" w:rsidR="00B82156" w:rsidRDefault="00B82156" w:rsidP="009228BC">
            <w:pPr>
              <w:spacing w:line="254" w:lineRule="auto"/>
              <w:jc w:val="both"/>
              <w:rPr>
                <w:sz w:val="22"/>
                <w:szCs w:val="22"/>
              </w:rPr>
            </w:pPr>
            <w:r>
              <w:rPr>
                <w:sz w:val="22"/>
                <w:szCs w:val="22"/>
              </w:rPr>
              <w:t>Klausos lavinimas</w:t>
            </w:r>
          </w:p>
          <w:p w14:paraId="5008297F" w14:textId="77777777" w:rsidR="00B82156" w:rsidRDefault="00B82156" w:rsidP="009228BC">
            <w:pPr>
              <w:spacing w:line="254" w:lineRule="auto"/>
              <w:jc w:val="both"/>
              <w:rPr>
                <w:sz w:val="22"/>
                <w:szCs w:val="22"/>
              </w:rPr>
            </w:pPr>
            <w:r>
              <w:rPr>
                <w:sz w:val="22"/>
                <w:szCs w:val="22"/>
              </w:rPr>
              <w:t>Komunikacinių gebėjimų ugdymas</w:t>
            </w:r>
          </w:p>
          <w:p w14:paraId="642CC52D" w14:textId="77777777" w:rsidR="00B82156" w:rsidRDefault="00B82156" w:rsidP="009228BC">
            <w:pPr>
              <w:spacing w:line="254" w:lineRule="auto"/>
              <w:jc w:val="both"/>
              <w:rPr>
                <w:sz w:val="22"/>
                <w:szCs w:val="22"/>
              </w:rPr>
            </w:pPr>
            <w:r>
              <w:rPr>
                <w:sz w:val="22"/>
                <w:szCs w:val="22"/>
              </w:rPr>
              <w:t>Pažintinių gebėjimų ugdymas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4953999" w14:textId="11777C1A" w:rsidR="00B82156" w:rsidRDefault="00B82156" w:rsidP="009228BC">
            <w:pPr>
              <w:spacing w:line="254" w:lineRule="auto"/>
              <w:jc w:val="center"/>
              <w:rPr>
                <w:sz w:val="22"/>
                <w:szCs w:val="22"/>
              </w:rPr>
            </w:pPr>
            <w:r>
              <w:rPr>
                <w:sz w:val="22"/>
                <w:szCs w:val="22"/>
              </w:rPr>
              <w:t>2</w:t>
            </w:r>
            <w:r w:rsidR="00934F3B">
              <w:rPr>
                <w:sz w:val="22"/>
                <w:szCs w:val="22"/>
              </w:rPr>
              <w:t>81</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BCF6BCA" w14:textId="56A5749B" w:rsidR="00B82156" w:rsidRDefault="00B82156" w:rsidP="009228BC">
            <w:pPr>
              <w:spacing w:line="254" w:lineRule="auto"/>
              <w:jc w:val="center"/>
              <w:rPr>
                <w:sz w:val="22"/>
                <w:szCs w:val="22"/>
              </w:rPr>
            </w:pPr>
            <w:r>
              <w:rPr>
                <w:sz w:val="22"/>
                <w:szCs w:val="22"/>
              </w:rPr>
              <w:t>2</w:t>
            </w:r>
            <w:r w:rsidR="00934F3B">
              <w:rPr>
                <w:sz w:val="22"/>
                <w:szCs w:val="22"/>
              </w:rPr>
              <w:t>81</w:t>
            </w:r>
          </w:p>
        </w:tc>
        <w:tc>
          <w:tcPr>
            <w:tcW w:w="2312" w:type="dxa"/>
            <w:tcBorders>
              <w:top w:val="single" w:sz="4" w:space="0" w:color="auto"/>
              <w:left w:val="single" w:sz="4" w:space="0" w:color="auto"/>
              <w:bottom w:val="single" w:sz="4" w:space="0" w:color="auto"/>
              <w:right w:val="single" w:sz="4" w:space="0" w:color="auto"/>
            </w:tcBorders>
            <w:vAlign w:val="center"/>
          </w:tcPr>
          <w:p w14:paraId="1A1D25F2" w14:textId="01EEBF9C" w:rsidR="00B82156" w:rsidRDefault="008D719F" w:rsidP="009228BC">
            <w:pPr>
              <w:spacing w:line="254" w:lineRule="auto"/>
              <w:jc w:val="center"/>
              <w:rPr>
                <w:sz w:val="22"/>
                <w:szCs w:val="22"/>
              </w:rPr>
            </w:pPr>
            <w:r>
              <w:rPr>
                <w:sz w:val="22"/>
                <w:szCs w:val="22"/>
              </w:rPr>
              <w:t>576</w:t>
            </w:r>
          </w:p>
        </w:tc>
      </w:tr>
      <w:tr w:rsidR="00825886" w14:paraId="604E2C5F" w14:textId="77777777" w:rsidTr="009228BC">
        <w:trPr>
          <w:jc w:val="center"/>
        </w:trPr>
        <w:tc>
          <w:tcPr>
            <w:tcW w:w="4644" w:type="dxa"/>
            <w:tcBorders>
              <w:top w:val="single" w:sz="4" w:space="0" w:color="auto"/>
              <w:left w:val="single" w:sz="4" w:space="0" w:color="auto"/>
              <w:bottom w:val="single" w:sz="4" w:space="0" w:color="auto"/>
              <w:right w:val="single" w:sz="4" w:space="0" w:color="auto"/>
            </w:tcBorders>
            <w:vAlign w:val="center"/>
          </w:tcPr>
          <w:p w14:paraId="63CD92F3" w14:textId="77777777" w:rsidR="00825886" w:rsidRDefault="00825886" w:rsidP="009228BC">
            <w:pPr>
              <w:overflowPunct w:val="0"/>
              <w:textAlignment w:val="baseline"/>
              <w:rPr>
                <w:sz w:val="22"/>
                <w:szCs w:val="22"/>
              </w:rPr>
            </w:pPr>
            <w:r>
              <w:rPr>
                <w:sz w:val="22"/>
                <w:szCs w:val="22"/>
              </w:rPr>
              <w:t xml:space="preserve">Pažintinė ir kultūrinė veikla </w:t>
            </w:r>
          </w:p>
        </w:tc>
        <w:tc>
          <w:tcPr>
            <w:tcW w:w="4893" w:type="dxa"/>
            <w:gridSpan w:val="3"/>
            <w:tcBorders>
              <w:top w:val="single" w:sz="4" w:space="0" w:color="auto"/>
              <w:left w:val="single" w:sz="4" w:space="0" w:color="auto"/>
              <w:bottom w:val="single" w:sz="4" w:space="0" w:color="auto"/>
              <w:right w:val="single" w:sz="4" w:space="0" w:color="auto"/>
            </w:tcBorders>
            <w:vAlign w:val="center"/>
            <w:hideMark/>
          </w:tcPr>
          <w:p w14:paraId="608B6FD5" w14:textId="77777777" w:rsidR="00825886" w:rsidRDefault="00825886" w:rsidP="009228BC">
            <w:pPr>
              <w:jc w:val="center"/>
              <w:rPr>
                <w:sz w:val="22"/>
                <w:szCs w:val="22"/>
              </w:rPr>
            </w:pPr>
            <w:r>
              <w:rPr>
                <w:sz w:val="22"/>
                <w:szCs w:val="22"/>
              </w:rPr>
              <w:t>Integruojama į ugdymo turinį</w:t>
            </w:r>
          </w:p>
        </w:tc>
      </w:tr>
      <w:tr w:rsidR="00B82156" w14:paraId="1106CF44" w14:textId="77777777" w:rsidTr="00573811">
        <w:trPr>
          <w:jc w:val="center"/>
        </w:trPr>
        <w:tc>
          <w:tcPr>
            <w:tcW w:w="4644" w:type="dxa"/>
            <w:tcBorders>
              <w:top w:val="single" w:sz="4" w:space="0" w:color="auto"/>
              <w:left w:val="single" w:sz="4" w:space="0" w:color="auto"/>
              <w:bottom w:val="single" w:sz="4" w:space="0" w:color="auto"/>
              <w:right w:val="single" w:sz="4" w:space="0" w:color="auto"/>
            </w:tcBorders>
            <w:hideMark/>
          </w:tcPr>
          <w:p w14:paraId="32092B3A" w14:textId="77777777" w:rsidR="00B82156" w:rsidRDefault="00B82156" w:rsidP="009228BC">
            <w:pPr>
              <w:spacing w:line="254" w:lineRule="auto"/>
              <w:jc w:val="both"/>
              <w:rPr>
                <w:sz w:val="22"/>
                <w:szCs w:val="22"/>
              </w:rPr>
            </w:pPr>
            <w:r>
              <w:rPr>
                <w:sz w:val="22"/>
                <w:szCs w:val="22"/>
              </w:rPr>
              <w:t>Minimalus privalomas pamokų skaičius mokiniui per mokslo metus</w:t>
            </w:r>
          </w:p>
        </w:tc>
        <w:tc>
          <w:tcPr>
            <w:tcW w:w="1283" w:type="dxa"/>
            <w:tcBorders>
              <w:top w:val="nil"/>
              <w:left w:val="single" w:sz="4" w:space="0" w:color="auto"/>
              <w:bottom w:val="single" w:sz="4" w:space="0" w:color="auto"/>
              <w:right w:val="single" w:sz="4" w:space="0" w:color="auto"/>
            </w:tcBorders>
            <w:vAlign w:val="center"/>
            <w:hideMark/>
          </w:tcPr>
          <w:p w14:paraId="24CC2D6F" w14:textId="77777777" w:rsidR="00B82156" w:rsidRDefault="00B82156" w:rsidP="009228BC">
            <w:pPr>
              <w:jc w:val="center"/>
              <w:rPr>
                <w:sz w:val="22"/>
                <w:szCs w:val="22"/>
              </w:rPr>
            </w:pPr>
            <w:r>
              <w:rPr>
                <w:sz w:val="22"/>
                <w:szCs w:val="22"/>
              </w:rPr>
              <w:t>720</w:t>
            </w:r>
          </w:p>
        </w:tc>
        <w:tc>
          <w:tcPr>
            <w:tcW w:w="1298" w:type="dxa"/>
            <w:tcBorders>
              <w:top w:val="nil"/>
              <w:left w:val="single" w:sz="4" w:space="0" w:color="auto"/>
              <w:bottom w:val="single" w:sz="4" w:space="0" w:color="auto"/>
              <w:right w:val="single" w:sz="4" w:space="0" w:color="auto"/>
            </w:tcBorders>
            <w:vAlign w:val="center"/>
            <w:hideMark/>
          </w:tcPr>
          <w:p w14:paraId="47F7BB3D" w14:textId="77777777" w:rsidR="00B82156" w:rsidRDefault="00B82156" w:rsidP="009228BC">
            <w:pPr>
              <w:jc w:val="center"/>
              <w:rPr>
                <w:sz w:val="22"/>
                <w:szCs w:val="22"/>
              </w:rPr>
            </w:pPr>
            <w:r>
              <w:rPr>
                <w:sz w:val="22"/>
                <w:szCs w:val="22"/>
              </w:rPr>
              <w:t>720</w:t>
            </w:r>
          </w:p>
        </w:tc>
        <w:tc>
          <w:tcPr>
            <w:tcW w:w="2312" w:type="dxa"/>
            <w:tcBorders>
              <w:top w:val="nil"/>
              <w:left w:val="single" w:sz="4" w:space="0" w:color="auto"/>
              <w:bottom w:val="single" w:sz="4" w:space="0" w:color="auto"/>
              <w:right w:val="single" w:sz="4" w:space="0" w:color="auto"/>
            </w:tcBorders>
            <w:vAlign w:val="center"/>
          </w:tcPr>
          <w:p w14:paraId="20F5CEAF" w14:textId="77777777" w:rsidR="00B82156" w:rsidRDefault="00B82156" w:rsidP="009228BC">
            <w:pPr>
              <w:jc w:val="center"/>
              <w:rPr>
                <w:sz w:val="22"/>
                <w:szCs w:val="22"/>
              </w:rPr>
            </w:pPr>
            <w:r>
              <w:rPr>
                <w:sz w:val="22"/>
                <w:szCs w:val="22"/>
              </w:rPr>
              <w:t>720</w:t>
            </w:r>
          </w:p>
        </w:tc>
      </w:tr>
      <w:tr w:rsidR="00B82156" w14:paraId="63F3BD6E" w14:textId="77777777" w:rsidTr="00F02A71">
        <w:trPr>
          <w:jc w:val="center"/>
        </w:trPr>
        <w:tc>
          <w:tcPr>
            <w:tcW w:w="4644" w:type="dxa"/>
            <w:tcBorders>
              <w:top w:val="single" w:sz="4" w:space="0" w:color="auto"/>
              <w:left w:val="single" w:sz="4" w:space="0" w:color="auto"/>
              <w:bottom w:val="single" w:sz="4" w:space="0" w:color="auto"/>
              <w:right w:val="single" w:sz="4" w:space="0" w:color="auto"/>
            </w:tcBorders>
            <w:hideMark/>
          </w:tcPr>
          <w:p w14:paraId="4D4A2650" w14:textId="77777777" w:rsidR="00B82156" w:rsidRDefault="00B82156" w:rsidP="009228BC">
            <w:pPr>
              <w:spacing w:line="254" w:lineRule="auto"/>
              <w:jc w:val="both"/>
              <w:rPr>
                <w:sz w:val="22"/>
                <w:szCs w:val="22"/>
              </w:rPr>
            </w:pPr>
            <w:r>
              <w:rPr>
                <w:sz w:val="22"/>
                <w:szCs w:val="22"/>
              </w:rPr>
              <w:t>Neformalusis vaikų švietimas (valandų skaičius per mokslo metus)</w:t>
            </w:r>
          </w:p>
        </w:tc>
        <w:tc>
          <w:tcPr>
            <w:tcW w:w="1283" w:type="dxa"/>
            <w:tcBorders>
              <w:top w:val="nil"/>
              <w:left w:val="single" w:sz="4" w:space="0" w:color="auto"/>
              <w:bottom w:val="single" w:sz="4" w:space="0" w:color="auto"/>
              <w:right w:val="single" w:sz="4" w:space="0" w:color="auto"/>
            </w:tcBorders>
            <w:vAlign w:val="center"/>
            <w:hideMark/>
          </w:tcPr>
          <w:p w14:paraId="30ACB743" w14:textId="77777777" w:rsidR="00B82156" w:rsidRDefault="00B82156" w:rsidP="009228BC">
            <w:pPr>
              <w:jc w:val="center"/>
              <w:rPr>
                <w:sz w:val="22"/>
                <w:szCs w:val="22"/>
              </w:rPr>
            </w:pPr>
            <w:r>
              <w:rPr>
                <w:sz w:val="22"/>
                <w:szCs w:val="22"/>
              </w:rPr>
              <w:t>144</w:t>
            </w:r>
          </w:p>
        </w:tc>
        <w:tc>
          <w:tcPr>
            <w:tcW w:w="1298" w:type="dxa"/>
            <w:tcBorders>
              <w:top w:val="nil"/>
              <w:left w:val="single" w:sz="4" w:space="0" w:color="auto"/>
              <w:bottom w:val="single" w:sz="4" w:space="0" w:color="auto"/>
              <w:right w:val="single" w:sz="4" w:space="0" w:color="auto"/>
            </w:tcBorders>
            <w:vAlign w:val="center"/>
            <w:hideMark/>
          </w:tcPr>
          <w:p w14:paraId="6CFF43E7" w14:textId="77777777" w:rsidR="00B82156" w:rsidRDefault="00B82156" w:rsidP="009228BC">
            <w:pPr>
              <w:jc w:val="center"/>
              <w:rPr>
                <w:sz w:val="22"/>
                <w:szCs w:val="22"/>
              </w:rPr>
            </w:pPr>
            <w:r>
              <w:rPr>
                <w:sz w:val="22"/>
                <w:szCs w:val="22"/>
              </w:rPr>
              <w:t>144</w:t>
            </w:r>
          </w:p>
        </w:tc>
        <w:tc>
          <w:tcPr>
            <w:tcW w:w="2312" w:type="dxa"/>
            <w:tcBorders>
              <w:top w:val="nil"/>
              <w:left w:val="single" w:sz="4" w:space="0" w:color="auto"/>
              <w:bottom w:val="single" w:sz="4" w:space="0" w:color="auto"/>
              <w:right w:val="single" w:sz="4" w:space="0" w:color="auto"/>
            </w:tcBorders>
            <w:vAlign w:val="center"/>
          </w:tcPr>
          <w:p w14:paraId="10CEADF1" w14:textId="0E47293F" w:rsidR="00B82156" w:rsidRDefault="00C24A29" w:rsidP="009228BC">
            <w:pPr>
              <w:jc w:val="center"/>
              <w:rPr>
                <w:sz w:val="22"/>
                <w:szCs w:val="22"/>
              </w:rPr>
            </w:pPr>
            <w:r>
              <w:rPr>
                <w:sz w:val="22"/>
                <w:szCs w:val="22"/>
              </w:rPr>
              <w:t>2</w:t>
            </w:r>
            <w:r w:rsidR="00934F3B">
              <w:rPr>
                <w:sz w:val="22"/>
                <w:szCs w:val="22"/>
              </w:rPr>
              <w:t>81</w:t>
            </w:r>
          </w:p>
        </w:tc>
      </w:tr>
    </w:tbl>
    <w:p w14:paraId="18B71EB9" w14:textId="77777777" w:rsidR="00825886" w:rsidRDefault="00825886" w:rsidP="00825886">
      <w:pPr>
        <w:jc w:val="both"/>
        <w:rPr>
          <w:sz w:val="20"/>
        </w:rPr>
      </w:pPr>
      <w:r>
        <w:rPr>
          <w:sz w:val="20"/>
        </w:rPr>
        <w:t>Pastabos:</w:t>
      </w:r>
    </w:p>
    <w:p w14:paraId="4422590D" w14:textId="77777777" w:rsidR="00825886" w:rsidRDefault="00825886" w:rsidP="00825886">
      <w:pPr>
        <w:jc w:val="both"/>
        <w:rPr>
          <w:sz w:val="20"/>
          <w:u w:val="single"/>
        </w:rPr>
      </w:pPr>
      <w:r>
        <w:rPr>
          <w:sz w:val="20"/>
        </w:rPr>
        <w:t xml:space="preserve">* kai ugdymas organizuojamas mokyklose, kuriose įteisintas mokymas </w:t>
      </w:r>
      <w:r>
        <w:rPr>
          <w:sz w:val="20"/>
          <w:lang w:eastAsia="lt-LT"/>
        </w:rPr>
        <w:t>tautinės mažumos kalba, lietuvių kalbai ugdyti turi būti skiriama ne mažiau laiko nei gimtajai kalbai;</w:t>
      </w:r>
    </w:p>
    <w:p w14:paraId="74BF2A40" w14:textId="77777777" w:rsidR="00825886" w:rsidRDefault="00825886" w:rsidP="00825886">
      <w:pPr>
        <w:jc w:val="both"/>
        <w:rPr>
          <w:sz w:val="20"/>
        </w:rPr>
      </w:pPr>
      <w:r>
        <w:rPr>
          <w:sz w:val="20"/>
        </w:rPr>
        <w:t>** veikla, skiriama kurtiems ir neprigirdintiems vaikams (ją sudaro gestų kalba, sakytinė ir rašytinė lietuvių kalba ir literatūra) ar vaikams, bendraujantiems ne verbaliniu, o alternatyviuoju būdu;</w:t>
      </w:r>
    </w:p>
    <w:p w14:paraId="64C4D3FB" w14:textId="77777777" w:rsidR="00825886" w:rsidRDefault="00825886" w:rsidP="00825886">
      <w:pPr>
        <w:jc w:val="both"/>
        <w:rPr>
          <w:sz w:val="20"/>
        </w:rPr>
      </w:pPr>
      <w:r>
        <w:rPr>
          <w:sz w:val="20"/>
        </w:rPr>
        <w:t>*** veikla, skiriama, atsižvelgiant į mokinio ugdymosi poreikius, mokyklos mokymosi aplinkas, turimus specialistus, jei ji neintegruojama su kitomis veiklomis;</w:t>
      </w:r>
    </w:p>
    <w:p w14:paraId="6E053267" w14:textId="77777777" w:rsidR="00825886" w:rsidRDefault="00825886" w:rsidP="00825886">
      <w:pPr>
        <w:jc w:val="both"/>
        <w:rPr>
          <w:sz w:val="20"/>
        </w:rPr>
      </w:pPr>
      <w:r>
        <w:rPr>
          <w:sz w:val="20"/>
        </w:rPr>
        <w:t>**** veikla, skiriama sutrikusioms funkcijoms lavinti, specialiajai pagalbai teikti, atsižvelgiant į mokinio sutrikimų pobūdį.</w:t>
      </w:r>
    </w:p>
    <w:p w14:paraId="586B7AAC" w14:textId="77777777" w:rsidR="00825886" w:rsidRDefault="00825886" w:rsidP="00825886">
      <w:pPr>
        <w:jc w:val="both"/>
        <w:rPr>
          <w:sz w:val="20"/>
        </w:rPr>
      </w:pPr>
    </w:p>
    <w:p w14:paraId="2E4E0FFF" w14:textId="77777777" w:rsidR="00825886" w:rsidRDefault="00825886" w:rsidP="00825886">
      <w:pPr>
        <w:ind w:firstLine="567"/>
        <w:jc w:val="both"/>
        <w:rPr>
          <w:lang w:eastAsia="ja-JP"/>
        </w:rPr>
      </w:pPr>
      <w:r>
        <w:rPr>
          <w:lang w:eastAsia="ja-JP"/>
        </w:rPr>
        <w:t>12. Ugdymas veiklomis organizuojamas mokiniui, kuris mokosi pagal pagrindinio ugdymo individualizuotą programą dėl vidutinio, žymaus ir labai žymaus intelekto sutrikimo, pagal 11 punkto lentelėje nurodytą pamokų skaičių.</w:t>
      </w:r>
    </w:p>
    <w:p w14:paraId="03C8789D" w14:textId="77777777" w:rsidR="00825886" w:rsidRDefault="00825886" w:rsidP="00825886">
      <w:pPr>
        <w:ind w:firstLine="567"/>
        <w:jc w:val="both"/>
      </w:pPr>
      <w:r>
        <w:rPr>
          <w:bCs/>
        </w:rPr>
        <w:t>13. Mokiniui, dėl cerebrinio paralyžiaus turinčiam judesio ir padėties sutrikimų (išskyrus lengvus), gydomosioms sveikatos ir fizinio ugdymo</w:t>
      </w:r>
      <w:r>
        <w:t xml:space="preserve"> pratyboms skiriamos ne mažiau kaip 72 pamokos per mokslo metus.</w:t>
      </w:r>
    </w:p>
    <w:p w14:paraId="3CC7E3BF" w14:textId="491F24C8" w:rsidR="00825886" w:rsidRDefault="00825886" w:rsidP="00825886">
      <w:pPr>
        <w:ind w:firstLine="567"/>
        <w:jc w:val="both"/>
      </w:pPr>
      <w:r>
        <w:t>14. Mokiniui, turinčiam kompleksinių negalių, elgesio ir emocijų, kalbos ir kalbėjimo sutrikimų, specialiosioms pratyboms 5–</w:t>
      </w:r>
      <w:r w:rsidR="008313B9">
        <w:t xml:space="preserve">8 </w:t>
      </w:r>
      <w:r>
        <w:t>klasėse skiriamos ne mažiau kaip 36 pamokos per mokslo metus naudojimosi kompiuteriu ir specialiosiomis mokymosi priemonėmis įgūdžiams formuoti, pažinimo funkcijoms lavinti, kalbiniams ir komunikaciniams gebėjimams ugdyti.</w:t>
      </w:r>
    </w:p>
    <w:p w14:paraId="5B78DF84" w14:textId="279626BA" w:rsidR="00825886" w:rsidRDefault="00825886" w:rsidP="00825886">
      <w:pPr>
        <w:ind w:firstLine="567"/>
        <w:jc w:val="both"/>
      </w:pPr>
      <w:r>
        <w:t>15. 5–</w:t>
      </w:r>
      <w:r w:rsidR="0073031F">
        <w:t xml:space="preserve">8 </w:t>
      </w:r>
      <w:r>
        <w:t>klasių mokiniui, bendraujančiam alternatyviuoju būdu, tarties, kalbos ir komunikacijos lavinimo specialiosios pratybos gali būti integruojamos į komunikacinės ir pažintinės veiklos, lietuvių kalbos ir literatūros pamokas. Pratybų, komunikacinės ir pažintinės veiklos, lietuvių kalbos ir literatūros pamokų turinys turi derėti.</w:t>
      </w:r>
    </w:p>
    <w:p w14:paraId="4723AF95" w14:textId="77777777" w:rsidR="00825886" w:rsidRDefault="00825886" w:rsidP="00825886">
      <w:pPr>
        <w:jc w:val="center"/>
      </w:pPr>
    </w:p>
    <w:p w14:paraId="040E33DE" w14:textId="77777777" w:rsidR="00825886" w:rsidRDefault="00825886" w:rsidP="00825886">
      <w:pPr>
        <w:jc w:val="center"/>
      </w:pPr>
    </w:p>
    <w:p w14:paraId="392D136F" w14:textId="77777777" w:rsidR="00825886" w:rsidRDefault="00825886" w:rsidP="00825886">
      <w:pPr>
        <w:jc w:val="center"/>
      </w:pPr>
      <w:r>
        <w:rPr>
          <w:sz w:val="20"/>
        </w:rPr>
        <w:t>__________________________________</w:t>
      </w:r>
    </w:p>
    <w:p w14:paraId="4DEFB2D1" w14:textId="6EFA300F" w:rsidR="00650BB4" w:rsidRDefault="005A6167" w:rsidP="00D75A53">
      <w:pPr>
        <w:tabs>
          <w:tab w:val="left" w:pos="720"/>
        </w:tabs>
        <w:jc w:val="both"/>
      </w:pPr>
      <w:r>
        <w:t xml:space="preserve">               </w:t>
      </w:r>
      <w:r w:rsidR="00D75A53">
        <w:t xml:space="preserve">                  </w:t>
      </w:r>
    </w:p>
    <w:p w14:paraId="6B2B52FC" w14:textId="66E247FF" w:rsidR="0085737B" w:rsidRDefault="009D5912" w:rsidP="00D75A53">
      <w:pPr>
        <w:tabs>
          <w:tab w:val="left" w:pos="720"/>
        </w:tabs>
        <w:jc w:val="both"/>
      </w:pPr>
      <w:r>
        <w:t xml:space="preserve">  </w:t>
      </w:r>
      <w:r w:rsidR="002E59BF">
        <w:t xml:space="preserve">                                                                                         </w:t>
      </w:r>
      <w:r w:rsidR="000D6738">
        <w:t>2025</w:t>
      </w:r>
      <w:r w:rsidR="0085737B">
        <w:t>–202</w:t>
      </w:r>
      <w:r w:rsidR="00A35C49">
        <w:t>6</w:t>
      </w:r>
      <w:r w:rsidR="0085737B">
        <w:t xml:space="preserve">  mokslo metų </w:t>
      </w:r>
    </w:p>
    <w:p w14:paraId="6C8F66A4" w14:textId="77777777" w:rsidR="006B2B69" w:rsidRDefault="0085737B" w:rsidP="00D75A53">
      <w:pPr>
        <w:tabs>
          <w:tab w:val="left" w:pos="720"/>
        </w:tabs>
        <w:ind w:left="5529"/>
        <w:jc w:val="both"/>
      </w:pPr>
      <w:r>
        <w:t xml:space="preserve">pradinio, pagrindinio ugdymo pirmosios dalies ugdymo programų </w:t>
      </w:r>
    </w:p>
    <w:p w14:paraId="524DE530" w14:textId="3F02E170" w:rsidR="0085737B" w:rsidRDefault="006B2B69" w:rsidP="00D75A53">
      <w:pPr>
        <w:tabs>
          <w:tab w:val="left" w:pos="720"/>
        </w:tabs>
        <w:ind w:left="5529"/>
        <w:jc w:val="both"/>
      </w:pPr>
      <w:r>
        <w:t>progimnazijos</w:t>
      </w:r>
      <w:r w:rsidR="0085737B">
        <w:t xml:space="preserve"> ugdymo plan</w:t>
      </w:r>
      <w:r>
        <w:t>o</w:t>
      </w:r>
      <w:r w:rsidR="0085737B">
        <w:t xml:space="preserve"> </w:t>
      </w:r>
    </w:p>
    <w:p w14:paraId="115E4A11" w14:textId="48F60F2F" w:rsidR="0085737B" w:rsidRDefault="002E59BF" w:rsidP="00D75A53">
      <w:pPr>
        <w:tabs>
          <w:tab w:val="left" w:pos="5479"/>
        </w:tabs>
        <w:ind w:left="5529"/>
        <w:jc w:val="both"/>
      </w:pPr>
      <w:r>
        <w:t>3</w:t>
      </w:r>
      <w:r w:rsidR="0085737B">
        <w:t xml:space="preserve"> priedas</w:t>
      </w:r>
    </w:p>
    <w:p w14:paraId="694C29AB" w14:textId="77777777" w:rsidR="0085737B" w:rsidRDefault="0085737B" w:rsidP="00D75A53">
      <w:pPr>
        <w:suppressAutoHyphens/>
        <w:ind w:left="5387"/>
        <w:jc w:val="both"/>
        <w:textAlignment w:val="center"/>
        <w:rPr>
          <w:szCs w:val="24"/>
        </w:rPr>
      </w:pPr>
    </w:p>
    <w:p w14:paraId="29E76781" w14:textId="77777777" w:rsidR="0085737B" w:rsidRDefault="0085737B" w:rsidP="00D75A53">
      <w:pPr>
        <w:jc w:val="center"/>
        <w:rPr>
          <w:b/>
          <w:bCs/>
          <w:szCs w:val="24"/>
          <w:lang w:eastAsia="lt-LT"/>
        </w:rPr>
      </w:pPr>
      <w:r>
        <w:rPr>
          <w:b/>
          <w:bCs/>
          <w:szCs w:val="24"/>
          <w:lang w:eastAsia="lt-LT"/>
        </w:rPr>
        <w:t>SOCIALINĖS-PILIETINĖS VEIKLOS ORGANIZAVIMAS</w:t>
      </w:r>
    </w:p>
    <w:p w14:paraId="2D7A864C" w14:textId="77777777" w:rsidR="0085737B" w:rsidRDefault="0085737B" w:rsidP="00D75A53">
      <w:pPr>
        <w:jc w:val="both"/>
        <w:rPr>
          <w:b/>
          <w:szCs w:val="22"/>
        </w:rPr>
      </w:pPr>
    </w:p>
    <w:p w14:paraId="507EE18F" w14:textId="77777777" w:rsidR="0085737B" w:rsidRDefault="0085737B" w:rsidP="00D75A53">
      <w:pPr>
        <w:jc w:val="center"/>
        <w:rPr>
          <w:b/>
          <w:bCs/>
          <w:szCs w:val="24"/>
          <w:lang w:eastAsia="lt-LT"/>
        </w:rPr>
      </w:pPr>
      <w:r>
        <w:rPr>
          <w:b/>
          <w:bCs/>
          <w:szCs w:val="24"/>
          <w:lang w:eastAsia="lt-LT"/>
        </w:rPr>
        <w:t>I SKYRIUS</w:t>
      </w:r>
    </w:p>
    <w:p w14:paraId="2E9FFD86" w14:textId="77777777" w:rsidR="0085737B" w:rsidRDefault="0085737B" w:rsidP="00D75A53">
      <w:pPr>
        <w:jc w:val="center"/>
        <w:rPr>
          <w:b/>
          <w:bCs/>
          <w:szCs w:val="24"/>
          <w:lang w:eastAsia="lt-LT"/>
        </w:rPr>
      </w:pPr>
      <w:r>
        <w:rPr>
          <w:b/>
          <w:bCs/>
          <w:szCs w:val="24"/>
          <w:lang w:eastAsia="lt-LT"/>
        </w:rPr>
        <w:t>BENDROSIOS NUOSTATOS</w:t>
      </w:r>
    </w:p>
    <w:p w14:paraId="4ACDB799" w14:textId="77777777" w:rsidR="0085737B" w:rsidRDefault="0085737B" w:rsidP="00D75A53">
      <w:pPr>
        <w:ind w:left="720"/>
        <w:jc w:val="both"/>
        <w:rPr>
          <w:b/>
          <w:bCs/>
          <w:szCs w:val="24"/>
          <w:lang w:eastAsia="lt-LT"/>
        </w:rPr>
      </w:pPr>
    </w:p>
    <w:p w14:paraId="51095215" w14:textId="77777777" w:rsidR="0085737B" w:rsidRDefault="0085737B" w:rsidP="00D75A53">
      <w:pPr>
        <w:ind w:firstLine="567"/>
        <w:jc w:val="both"/>
        <w:rPr>
          <w:bCs/>
          <w:szCs w:val="24"/>
          <w:lang w:eastAsia="lt-LT"/>
        </w:rPr>
      </w:pPr>
      <w:r>
        <w:rPr>
          <w:bCs/>
          <w:szCs w:val="24"/>
          <w:lang w:eastAsia="lt-LT"/>
        </w:rPr>
        <w:t>1.</w:t>
      </w:r>
      <w:r>
        <w:rPr>
          <w:b/>
          <w:szCs w:val="24"/>
          <w:lang w:eastAsia="lt-LT"/>
        </w:rPr>
        <w:t xml:space="preserve"> </w:t>
      </w:r>
      <w:r>
        <w:rPr>
          <w:bCs/>
          <w:szCs w:val="24"/>
          <w:lang w:eastAsia="lt-LT"/>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14:paraId="6D9EBFE0" w14:textId="77777777" w:rsidR="0085737B" w:rsidRDefault="0085737B" w:rsidP="00D75A53">
      <w:pPr>
        <w:ind w:firstLine="567"/>
        <w:jc w:val="both"/>
        <w:rPr>
          <w:bCs/>
          <w:szCs w:val="24"/>
          <w:lang w:eastAsia="lt-LT"/>
        </w:rPr>
      </w:pPr>
    </w:p>
    <w:p w14:paraId="7E33E2D1" w14:textId="19178127" w:rsidR="0085737B" w:rsidRDefault="0085737B" w:rsidP="00D75A53">
      <w:pPr>
        <w:jc w:val="center"/>
        <w:rPr>
          <w:b/>
          <w:szCs w:val="24"/>
        </w:rPr>
      </w:pPr>
      <w:r>
        <w:rPr>
          <w:b/>
          <w:szCs w:val="24"/>
        </w:rPr>
        <w:t>II SKYRIUS</w:t>
      </w:r>
    </w:p>
    <w:p w14:paraId="2791623D" w14:textId="35C274A2" w:rsidR="0085737B" w:rsidRDefault="0085737B" w:rsidP="00D75A53">
      <w:pPr>
        <w:jc w:val="center"/>
        <w:rPr>
          <w:b/>
          <w:szCs w:val="24"/>
        </w:rPr>
      </w:pPr>
      <w:r>
        <w:rPr>
          <w:b/>
          <w:bCs/>
          <w:szCs w:val="24"/>
          <w:lang w:eastAsia="lt-LT"/>
        </w:rPr>
        <w:t xml:space="preserve">SOCIALINĖS-PILIETINĖS </w:t>
      </w:r>
      <w:r>
        <w:rPr>
          <w:b/>
          <w:szCs w:val="24"/>
        </w:rPr>
        <w:t>VEIKLOS TIKSLAS IR UŽDAVINIAI</w:t>
      </w:r>
    </w:p>
    <w:p w14:paraId="0F7290CF" w14:textId="77777777" w:rsidR="0085737B" w:rsidRDefault="0085737B" w:rsidP="00D75A53">
      <w:pPr>
        <w:ind w:firstLine="720"/>
        <w:jc w:val="both"/>
        <w:rPr>
          <w:b/>
          <w:i/>
          <w:szCs w:val="24"/>
        </w:rPr>
      </w:pPr>
    </w:p>
    <w:p w14:paraId="392A1616" w14:textId="77777777" w:rsidR="0085737B" w:rsidRDefault="0085737B" w:rsidP="00D75A53">
      <w:pPr>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1E9E2F5F" w14:textId="77777777" w:rsidR="0085737B" w:rsidRDefault="0085737B" w:rsidP="00D75A53">
      <w:pPr>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14:paraId="358C2023" w14:textId="77777777" w:rsidR="0085737B" w:rsidRDefault="0085737B" w:rsidP="00D75A53">
      <w:pPr>
        <w:ind w:right="-143" w:firstLine="709"/>
        <w:jc w:val="both"/>
        <w:rPr>
          <w:szCs w:val="24"/>
          <w:lang w:eastAsia="lt-LT"/>
        </w:rPr>
      </w:pPr>
      <w:r>
        <w:rPr>
          <w:szCs w:val="24"/>
          <w:lang w:eastAsia="lt-LT"/>
        </w:rPr>
        <w:t xml:space="preserve">3.1. skatinti mokinių visapusišką asmenybės brandą ir dalyvavimu grįstą mokymąsi; </w:t>
      </w:r>
    </w:p>
    <w:p w14:paraId="5BB9A346" w14:textId="77777777" w:rsidR="0085737B" w:rsidRDefault="0085737B" w:rsidP="00D75A53">
      <w:pPr>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14:paraId="7BB995FC" w14:textId="77777777" w:rsidR="0085737B" w:rsidRDefault="0085737B" w:rsidP="00D75A53">
      <w:pPr>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14:paraId="19BBD16C" w14:textId="77777777" w:rsidR="0085737B" w:rsidRDefault="0085737B" w:rsidP="00D75A53">
      <w:pPr>
        <w:ind w:firstLine="720"/>
        <w:jc w:val="both"/>
        <w:rPr>
          <w:szCs w:val="24"/>
        </w:rPr>
      </w:pPr>
    </w:p>
    <w:p w14:paraId="555DCCDD" w14:textId="6F227CB8" w:rsidR="0085737B" w:rsidRDefault="0085737B" w:rsidP="00D75A53">
      <w:pPr>
        <w:jc w:val="center"/>
        <w:rPr>
          <w:b/>
          <w:szCs w:val="24"/>
        </w:rPr>
      </w:pPr>
      <w:r>
        <w:rPr>
          <w:b/>
          <w:szCs w:val="24"/>
        </w:rPr>
        <w:t>III SKYRIUS</w:t>
      </w:r>
    </w:p>
    <w:p w14:paraId="0A890FB5" w14:textId="77777777" w:rsidR="0085737B" w:rsidRDefault="0085737B" w:rsidP="00D75A53">
      <w:pPr>
        <w:jc w:val="center"/>
        <w:rPr>
          <w:b/>
          <w:szCs w:val="24"/>
        </w:rPr>
      </w:pPr>
      <w:r>
        <w:rPr>
          <w:b/>
          <w:bCs/>
          <w:szCs w:val="24"/>
          <w:lang w:eastAsia="lt-LT"/>
        </w:rPr>
        <w:t>SOCIALINĖS-PILIETINĖS</w:t>
      </w:r>
      <w:r>
        <w:rPr>
          <w:b/>
          <w:szCs w:val="24"/>
        </w:rPr>
        <w:t xml:space="preserve"> VEIKLOS TURINYS</w:t>
      </w:r>
    </w:p>
    <w:p w14:paraId="472C48ED" w14:textId="77777777" w:rsidR="0085737B" w:rsidRDefault="0085737B" w:rsidP="00D75A53">
      <w:pPr>
        <w:ind w:firstLine="567"/>
        <w:jc w:val="both"/>
        <w:rPr>
          <w:b/>
          <w:szCs w:val="24"/>
        </w:rPr>
      </w:pPr>
    </w:p>
    <w:p w14:paraId="08F69274" w14:textId="77777777" w:rsidR="0085737B" w:rsidRDefault="0085737B" w:rsidP="00D75A53">
      <w:pPr>
        <w:ind w:firstLine="567"/>
        <w:jc w:val="both"/>
        <w:rPr>
          <w:szCs w:val="24"/>
        </w:rPr>
      </w:pPr>
      <w:r>
        <w:rPr>
          <w:szCs w:val="24"/>
        </w:rPr>
        <w:t>4. Socialinė-pilietinė veikla yra mokymosi turinio dalis, atliekama laisvu nuo pamokų metu ir pasirenkama vadovaujantis šiais principais:</w:t>
      </w:r>
    </w:p>
    <w:p w14:paraId="765D2442" w14:textId="77777777" w:rsidR="0085737B" w:rsidRDefault="0085737B" w:rsidP="00D75A53">
      <w:pPr>
        <w:ind w:firstLine="567"/>
        <w:jc w:val="both"/>
      </w:pPr>
      <w:r>
        <w:rPr>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14:paraId="6E44FA0D" w14:textId="77777777" w:rsidR="0085737B" w:rsidRDefault="0085737B" w:rsidP="00D75A53">
      <w:pPr>
        <w:ind w:firstLine="567"/>
        <w:jc w:val="both"/>
        <w:rPr>
          <w:szCs w:val="24"/>
        </w:rPr>
      </w:pPr>
      <w:r>
        <w:rPr>
          <w:szCs w:val="24"/>
        </w:rPr>
        <w:t>4.2. asmeninio tobulėjimo. Socialinė-pilietinė veikla pasirenkama atliepiant mokinio interesus ir pomėgius. Socialinė-pilietinė veikla nėra savitikslė, ji turi padėti mokiniams tobulėti, plėsti savo pažinimo</w:t>
      </w:r>
      <w:r>
        <w:rPr>
          <w:b/>
          <w:bCs/>
          <w:szCs w:val="24"/>
        </w:rPr>
        <w:t xml:space="preserve"> </w:t>
      </w:r>
      <w:r>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savanorystė ikimokyklinio ugdymo įstaigose, </w:t>
      </w:r>
      <w:r>
        <w:t>mokymas, konsultavimas, paskaitos vedimas, pranešimų skaitymas</w:t>
      </w:r>
      <w:r>
        <w:rPr>
          <w:szCs w:val="24"/>
        </w:rPr>
        <w:t xml:space="preserve"> arba kitos panašios veiklos; </w:t>
      </w:r>
    </w:p>
    <w:p w14:paraId="6739AB26" w14:textId="77777777" w:rsidR="0085737B" w:rsidRDefault="0085737B" w:rsidP="00D75A53">
      <w:pPr>
        <w:ind w:firstLine="567"/>
        <w:jc w:val="both"/>
        <w:rPr>
          <w:szCs w:val="24"/>
        </w:rPr>
      </w:pPr>
      <w:r>
        <w:rPr>
          <w:szCs w:val="24"/>
        </w:rPr>
        <w:t>4.3.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2A67B656" w14:textId="77777777" w:rsidR="0085737B" w:rsidRDefault="0085737B" w:rsidP="00D75A53">
      <w:pPr>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14:paraId="67CAB970" w14:textId="77777777" w:rsidR="0085737B" w:rsidRDefault="0085737B" w:rsidP="00D75A53">
      <w:pPr>
        <w:ind w:firstLine="567"/>
        <w:jc w:val="both"/>
        <w:rPr>
          <w:szCs w:val="24"/>
        </w:rPr>
      </w:pPr>
    </w:p>
    <w:p w14:paraId="6738E05E" w14:textId="3F710D92" w:rsidR="0085737B" w:rsidRDefault="0085737B" w:rsidP="00D75A53">
      <w:pPr>
        <w:jc w:val="center"/>
        <w:rPr>
          <w:b/>
          <w:szCs w:val="24"/>
        </w:rPr>
      </w:pPr>
      <w:r>
        <w:rPr>
          <w:b/>
          <w:szCs w:val="24"/>
        </w:rPr>
        <w:t>IV SKYRIUS</w:t>
      </w:r>
    </w:p>
    <w:p w14:paraId="0C045875" w14:textId="77777777" w:rsidR="0085737B" w:rsidRDefault="0085737B" w:rsidP="00D75A53">
      <w:pPr>
        <w:jc w:val="center"/>
        <w:rPr>
          <w:b/>
          <w:szCs w:val="24"/>
        </w:rPr>
      </w:pPr>
      <w:r>
        <w:rPr>
          <w:b/>
          <w:bCs/>
          <w:szCs w:val="24"/>
          <w:lang w:eastAsia="lt-LT"/>
        </w:rPr>
        <w:t xml:space="preserve">SOCIALINĖS-PILIETINĖS </w:t>
      </w:r>
      <w:r>
        <w:rPr>
          <w:b/>
          <w:szCs w:val="24"/>
        </w:rPr>
        <w:t>VEIKLOS ĮGYVENDINIMAS</w:t>
      </w:r>
    </w:p>
    <w:p w14:paraId="1DC23FF8" w14:textId="77777777" w:rsidR="0085737B" w:rsidRDefault="0085737B" w:rsidP="00D75A53">
      <w:pPr>
        <w:jc w:val="both"/>
        <w:rPr>
          <w:b/>
          <w:szCs w:val="24"/>
        </w:rPr>
      </w:pPr>
    </w:p>
    <w:p w14:paraId="401CE12A" w14:textId="03103750" w:rsidR="0085737B" w:rsidRPr="00D156C1" w:rsidRDefault="0085737B" w:rsidP="00D75A53">
      <w:pPr>
        <w:ind w:firstLine="567"/>
        <w:jc w:val="both"/>
        <w:rPr>
          <w:color w:val="FF0000"/>
          <w:szCs w:val="24"/>
        </w:rPr>
      </w:pPr>
      <w:r>
        <w:rPr>
          <w:szCs w:val="24"/>
        </w:rPr>
        <w:t xml:space="preserve">5. Socialinei-pilietinei veiklai skirtas minimalus privalomas valandų skaičius yra numatytas Ugdymo plano </w:t>
      </w:r>
      <w:r w:rsidR="00D83471">
        <w:rPr>
          <w:szCs w:val="24"/>
        </w:rPr>
        <w:t>58</w:t>
      </w:r>
      <w:r>
        <w:rPr>
          <w:b/>
          <w:bCs/>
          <w:szCs w:val="24"/>
        </w:rPr>
        <w:t xml:space="preserve"> </w:t>
      </w:r>
      <w:r>
        <w:rPr>
          <w:szCs w:val="24"/>
        </w:rPr>
        <w:t>punkt</w:t>
      </w:r>
      <w:r w:rsidR="00D83471">
        <w:rPr>
          <w:szCs w:val="24"/>
        </w:rPr>
        <w:t>e</w:t>
      </w:r>
      <w:r>
        <w:rPr>
          <w:szCs w:val="24"/>
        </w:rPr>
        <w:t>. Šis laikas nėra įskaičiuojamas į mokinio mokymosi krūvį, tai laisvu nuo pamokų metu vykdoma veikla. Pagrindinio ugdymo programoje socialinei-pilietinei veiklai atlikti gali būti skiriama iki 5 ugdymo dienų, ji turi būti atlikta iki ugdymo proceso pabaigos. Už socialinės-pilietinės veiklos koordinavimą atsakingas klasės vadovas</w:t>
      </w:r>
      <w:r w:rsidR="00601C73">
        <w:rPr>
          <w:szCs w:val="24"/>
        </w:rPr>
        <w:t xml:space="preserve"> arba direktoriaus įsakymu paskirtas asmuo.</w:t>
      </w:r>
    </w:p>
    <w:p w14:paraId="2EF6DA75" w14:textId="39128A7F" w:rsidR="0085737B" w:rsidRDefault="0085737B" w:rsidP="00D75A53">
      <w:pPr>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sidR="003A3999">
        <w:rPr>
          <w:szCs w:val="24"/>
          <w:lang w:eastAsia="lt-LT"/>
        </w:rPr>
        <w:t>progimnazijoje</w:t>
      </w:r>
      <w:r>
        <w:rPr>
          <w:szCs w:val="24"/>
          <w:lang w:eastAsia="lt-LT"/>
        </w:rPr>
        <w:t xml:space="preserve"> paskirto asmens</w:t>
      </w:r>
      <w:r>
        <w:t>. Mokinys pasi</w:t>
      </w:r>
      <w:r>
        <w:rPr>
          <w:szCs w:val="24"/>
        </w:rPr>
        <w:t xml:space="preserve">rengia planą pasirinktai socialinei-pilietinei veiklai įgyvendinti, atlieka nusimatytas užduotis, reguliariai apgalvoja savo atliekamos socialinės-pilietinės veiklos prasmingumą ir pridėtinę vertę sau ir </w:t>
      </w:r>
      <w:r w:rsidR="007B5B1E">
        <w:rPr>
          <w:szCs w:val="24"/>
        </w:rPr>
        <w:t>progimnazijos</w:t>
      </w:r>
      <w:r>
        <w:rPr>
          <w:szCs w:val="24"/>
        </w:rPr>
        <w:t xml:space="preserve">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w:t>
      </w:r>
      <w:r w:rsidR="007E4445">
        <w:rPr>
          <w:szCs w:val="24"/>
        </w:rPr>
        <w:t>TAMO dienyne.</w:t>
      </w:r>
    </w:p>
    <w:p w14:paraId="4F2777F2" w14:textId="39CF4E76" w:rsidR="0085737B" w:rsidRPr="00F93259" w:rsidRDefault="0085737B" w:rsidP="00D75A53">
      <w:pPr>
        <w:ind w:firstLine="567"/>
        <w:jc w:val="both"/>
      </w:pPr>
      <w:r w:rsidRPr="00F93259">
        <w:rPr>
          <w:b/>
          <w:bCs/>
        </w:rPr>
        <w:t>7</w:t>
      </w:r>
      <w:r w:rsidRPr="00F93259">
        <w:t xml:space="preserve">. </w:t>
      </w:r>
      <w:r w:rsidR="005A6167" w:rsidRPr="00F93259">
        <w:t>M</w:t>
      </w:r>
      <w:r w:rsidRPr="00F93259">
        <w:t>okslo metų pradžioje mokinia</w:t>
      </w:r>
      <w:r w:rsidR="005A6167" w:rsidRPr="00F93259">
        <w:t>i</w:t>
      </w:r>
      <w:r w:rsidRPr="00F93259">
        <w:t xml:space="preserve"> supažindinami su reikalavimais atliekant socialinę-pilietinę veiklą, </w:t>
      </w:r>
      <w:r w:rsidR="007B5B1E">
        <w:t>progimnazijo</w:t>
      </w:r>
      <w:r w:rsidR="008C6B11">
        <w:t>s</w:t>
      </w:r>
      <w:r w:rsidRPr="00F93259">
        <w:t xml:space="preserve"> organizuojamų konsultacijų dėl socialinės-pilietinės veiklos vykdymo mokiniams grafiku ir atsiskaitymo tvarka</w:t>
      </w:r>
      <w:r w:rsidR="00601C73" w:rsidRPr="00F93259">
        <w:t xml:space="preserve"> (</w:t>
      </w:r>
      <w:r w:rsidR="000D6738" w:rsidRPr="00F93259">
        <w:t>202</w:t>
      </w:r>
      <w:r w:rsidR="00A35C49" w:rsidRPr="00F93259">
        <w:t>4</w:t>
      </w:r>
      <w:r w:rsidR="00601C73" w:rsidRPr="00F93259">
        <w:t>-08-29 MT posėdžio protokolas Nr.</w:t>
      </w:r>
      <w:r w:rsidR="003B653F" w:rsidRPr="00F93259">
        <w:t>5</w:t>
      </w:r>
      <w:r w:rsidR="00601C73" w:rsidRPr="00F93259">
        <w:t xml:space="preserve"> ).</w:t>
      </w:r>
    </w:p>
    <w:p w14:paraId="383156A8" w14:textId="79571CF4" w:rsidR="0085737B" w:rsidRDefault="0085737B" w:rsidP="00D75A53">
      <w:pPr>
        <w:ind w:firstLine="567"/>
        <w:jc w:val="both"/>
      </w:pPr>
      <w:r>
        <w:t xml:space="preserve">8. </w:t>
      </w:r>
      <w:r w:rsidR="005A6167">
        <w:t>Klasės vadovas</w:t>
      </w:r>
      <w:r>
        <w:t xml:space="preserve">  individualiai ar grupėje konsultuoja mokinius dėl socialinės-pilietinės veiklos vykdymo, nuolat domisi, kaip sekasi mokiniams, o prireikus siūlo pagalbą. </w:t>
      </w:r>
      <w:r w:rsidR="005A6167">
        <w:t>Klasės vadovas</w:t>
      </w:r>
      <w:r>
        <w:t xml:space="preserve"> su kiekvienu mokiniu ne mažiau nei 2 kartus per mokslo metus organizuo</w:t>
      </w:r>
      <w:r w:rsidR="005A6167">
        <w:t>ja</w:t>
      </w:r>
      <w:r>
        <w:t xml:space="preserve"> individualius ugdomuosius pokalbius apie jo patirtis atliekant socialines-pilietines veiklas. Pokalbių trukmė priklauso nuo mokinių įsitraukimo, motyvacijos ir kitų mokymosi poreikių. Tam tikrais atvejais, sutarus su</w:t>
      </w:r>
      <w:r w:rsidR="005A6167">
        <w:t xml:space="preserve"> progimnazijos</w:t>
      </w:r>
      <w:r>
        <w:t xml:space="preserve">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57D63968" w14:textId="77777777" w:rsidR="0085737B" w:rsidRDefault="0085737B" w:rsidP="00D75A53">
      <w:pPr>
        <w:ind w:firstLine="567"/>
        <w:jc w:val="both"/>
      </w:pPr>
      <w:r>
        <w:t xml:space="preserve">9. Mokinių pareigos atliekant socialinę-pilietinę veiklą: </w:t>
      </w:r>
    </w:p>
    <w:p w14:paraId="50652478" w14:textId="77777777" w:rsidR="0085737B" w:rsidRDefault="0085737B" w:rsidP="00D75A53">
      <w:pPr>
        <w:ind w:firstLine="567"/>
        <w:jc w:val="both"/>
      </w:pPr>
      <w:r>
        <w:t>9.1. pateikti siūlymus dėl galimos socialinės-pilietinės veiklos pobūdžio ir turinio;</w:t>
      </w:r>
    </w:p>
    <w:p w14:paraId="5334F9B1" w14:textId="5C25AA04" w:rsidR="0085737B" w:rsidRDefault="0085737B" w:rsidP="00D75A53">
      <w:pPr>
        <w:ind w:firstLine="567"/>
        <w:jc w:val="both"/>
      </w:pPr>
      <w:r>
        <w:t xml:space="preserve">9.2. aptarti savo pasiūlytas veiklas ir užduotis su </w:t>
      </w:r>
      <w:r w:rsidR="0065729A">
        <w:t>progimnazijoje</w:t>
      </w:r>
      <w:r>
        <w:t xml:space="preserve"> paskirtu asmeniu bei atsižvelgti į teikiamus siūlymus;</w:t>
      </w:r>
    </w:p>
    <w:p w14:paraId="325BDCEF" w14:textId="77777777" w:rsidR="0085737B" w:rsidRDefault="0085737B" w:rsidP="00D75A53">
      <w:pPr>
        <w:ind w:firstLine="567"/>
        <w:jc w:val="both"/>
      </w:pPr>
      <w:r>
        <w:t>9.3. atsakingai vykdyti suplanuotas užduotis;</w:t>
      </w:r>
    </w:p>
    <w:p w14:paraId="09378A4E" w14:textId="77777777" w:rsidR="0085737B" w:rsidRDefault="0085737B" w:rsidP="00D75A53">
      <w:pPr>
        <w:ind w:firstLine="567"/>
        <w:jc w:val="both"/>
      </w:pPr>
      <w:r>
        <w:t>9.4. apmąstyti savo patirtį ir prireikus koreguoti socialinės-pilietinės veiklos pobūdį, užduotis ir kt.;</w:t>
      </w:r>
    </w:p>
    <w:p w14:paraId="32C17EC5" w14:textId="77777777" w:rsidR="0085737B" w:rsidRDefault="0085737B" w:rsidP="00D75A53">
      <w:pPr>
        <w:ind w:firstLine="567"/>
        <w:jc w:val="both"/>
      </w:pPr>
      <w:r>
        <w:t>9.5. kaupti savo socialinės-pilietinės veiklos įrodymus;</w:t>
      </w:r>
    </w:p>
    <w:p w14:paraId="44291A64" w14:textId="6AA18B16" w:rsidR="0085737B" w:rsidRDefault="0085737B" w:rsidP="00D75A53">
      <w:pPr>
        <w:ind w:firstLine="567"/>
        <w:jc w:val="both"/>
      </w:pPr>
      <w:r>
        <w:t xml:space="preserve">9.6. dalyvauti ugdomuosiuose pokalbiuose su </w:t>
      </w:r>
      <w:r w:rsidR="0065729A">
        <w:t>progimnazijoje</w:t>
      </w:r>
      <w:r>
        <w:t xml:space="preserve"> paskirtu asmeniu ir pateikti reikiamus įrodymus apie atliktas socialines-pilietines veiklas arba pateikti savo refleksiją ir įrodymus raštu;</w:t>
      </w:r>
    </w:p>
    <w:p w14:paraId="77E64B76" w14:textId="77777777" w:rsidR="0085737B" w:rsidRDefault="0085737B" w:rsidP="00D75A53">
      <w:pPr>
        <w:ind w:firstLine="567"/>
        <w:jc w:val="both"/>
      </w:pPr>
      <w:r>
        <w:t>9.7. kilus nenumatytoms aplinkybėms, koreguoti, perplanuoti savo socialinę-pilietinę veiklą.</w:t>
      </w:r>
    </w:p>
    <w:p w14:paraId="58E9E59A" w14:textId="74437D65" w:rsidR="0085737B" w:rsidRDefault="0085737B" w:rsidP="00D75A53">
      <w:pPr>
        <w:ind w:firstLine="567"/>
        <w:jc w:val="both"/>
      </w:pPr>
      <w:r>
        <w:t xml:space="preserve">10. </w:t>
      </w:r>
      <w:r w:rsidR="005A6167">
        <w:t>Progimnazijos</w:t>
      </w:r>
      <w:r>
        <w:t xml:space="preserve"> vadovas:</w:t>
      </w:r>
    </w:p>
    <w:p w14:paraId="201A28FA" w14:textId="4BF78D8D" w:rsidR="0085737B" w:rsidRDefault="0085737B" w:rsidP="00D75A53">
      <w:pPr>
        <w:ind w:firstLine="567"/>
        <w:jc w:val="both"/>
      </w:pPr>
      <w:r>
        <w:t>10.1</w:t>
      </w:r>
      <w:r w:rsidRPr="00601C73">
        <w:t>.</w:t>
      </w:r>
      <w:r w:rsidRPr="00572970">
        <w:rPr>
          <w:color w:val="FF0000"/>
        </w:rPr>
        <w:t xml:space="preserve"> </w:t>
      </w:r>
      <w:r w:rsidRPr="00601C73">
        <w:t>skiria</w:t>
      </w:r>
      <w:r w:rsidRPr="00572970">
        <w:rPr>
          <w:color w:val="FF0000"/>
        </w:rPr>
        <w:t xml:space="preserve"> </w:t>
      </w:r>
      <w:r>
        <w:t xml:space="preserve">už socialinės-pilietinės veiklos organizavimą atsakingą </w:t>
      </w:r>
      <w:r w:rsidR="00DA3447">
        <w:t>klasės vadovą</w:t>
      </w:r>
      <w:r>
        <w:t>;</w:t>
      </w:r>
    </w:p>
    <w:p w14:paraId="26A2C51B" w14:textId="23FCDE7F" w:rsidR="0085737B" w:rsidRDefault="0085737B" w:rsidP="00D75A53">
      <w:pPr>
        <w:ind w:firstLine="567"/>
        <w:jc w:val="both"/>
      </w:pPr>
      <w:r>
        <w:t xml:space="preserve">10.2. sudaro sąlygas </w:t>
      </w:r>
      <w:r w:rsidR="005A6167">
        <w:t>progimnazijoje</w:t>
      </w:r>
      <w:r>
        <w:t xml:space="preserve"> </w:t>
      </w:r>
      <w:r w:rsidR="00601C73" w:rsidRPr="00601C73">
        <w:t>paskirtam asmeniui</w:t>
      </w:r>
      <w:r w:rsidRPr="00601C73">
        <w:t xml:space="preserve"> </w:t>
      </w:r>
      <w:r>
        <w:t xml:space="preserve">organizuoti konsultacijas ir individualius ugdomuosius pokalbius; prireikus sudaro sąlygas mokiniams naudotis </w:t>
      </w:r>
      <w:r w:rsidR="005A6167">
        <w:t>progimnazijos</w:t>
      </w:r>
      <w:r>
        <w:t xml:space="preserve"> infrastruktūra atliekant socialines-pilietines veiklas.</w:t>
      </w:r>
    </w:p>
    <w:p w14:paraId="4D705ED2" w14:textId="35D114FB" w:rsidR="0085737B" w:rsidRDefault="0085737B" w:rsidP="00D75A53">
      <w:pPr>
        <w:ind w:firstLine="567"/>
        <w:jc w:val="both"/>
      </w:pPr>
      <w:r>
        <w:t xml:space="preserve">11. </w:t>
      </w:r>
      <w:r w:rsidR="0082719B">
        <w:t>Klasės vadovo</w:t>
      </w:r>
      <w:r>
        <w:t>, atsakingo už socialinės-pilietinės veiklos koordinavimą, pareigos:</w:t>
      </w:r>
    </w:p>
    <w:p w14:paraId="6AF2791A" w14:textId="3DCD3BAB" w:rsidR="0085737B" w:rsidRDefault="0085737B" w:rsidP="00D75A53">
      <w:pPr>
        <w:ind w:firstLine="567"/>
        <w:jc w:val="both"/>
      </w:pPr>
      <w:r>
        <w:t xml:space="preserve">11.1. paaiškinti socialinės-pilietinės veiklos prasmę, reikalavimus, </w:t>
      </w:r>
      <w:r w:rsidR="005A6167">
        <w:t>progimnazijos</w:t>
      </w:r>
      <w:r>
        <w:t xml:space="preserve"> prioritetus ir pateikti gerųjų socialinės-pilietinės veiklos atlikimo pavyzdžių;</w:t>
      </w:r>
    </w:p>
    <w:p w14:paraId="731CB9FA" w14:textId="77777777" w:rsidR="0085737B" w:rsidRDefault="0085737B" w:rsidP="00D75A53">
      <w:pPr>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14:paraId="30179C70" w14:textId="77777777" w:rsidR="0085737B" w:rsidRDefault="0085737B" w:rsidP="00D75A53">
      <w:pPr>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14D94ED4" w14:textId="77777777" w:rsidR="0085737B" w:rsidRDefault="0085737B" w:rsidP="00D75A53">
      <w:pPr>
        <w:ind w:firstLine="567"/>
        <w:jc w:val="both"/>
      </w:pPr>
      <w:r>
        <w:t>11.4. teikti grįžtamąjį ryšį mokiniui ir jo tėvams (globėjams, rūpintojams) apie socialinės-pilietinės veiklos rezultatus;</w:t>
      </w:r>
    </w:p>
    <w:p w14:paraId="6FB1E232" w14:textId="77777777" w:rsidR="0085737B" w:rsidRDefault="0085737B" w:rsidP="00D75A53">
      <w:pPr>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(„įsk.“) arba „neįskaityta“ („neįsk.“),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14:paraId="163F876F" w14:textId="08D8C91B" w:rsidR="0085737B" w:rsidRDefault="003B653F" w:rsidP="00D75A53">
      <w:pPr>
        <w:jc w:val="both"/>
        <w:rPr>
          <w:szCs w:val="24"/>
        </w:rPr>
      </w:pPr>
      <w:r>
        <w:rPr>
          <w:szCs w:val="24"/>
        </w:rPr>
        <w:t xml:space="preserve">                                                 ____________________________</w:t>
      </w:r>
    </w:p>
    <w:p w14:paraId="1C09E006" w14:textId="77777777" w:rsidR="00B53827" w:rsidRDefault="00B53827" w:rsidP="00D75A53">
      <w:pPr>
        <w:tabs>
          <w:tab w:val="left" w:pos="720"/>
        </w:tabs>
        <w:jc w:val="both"/>
      </w:pPr>
      <w:r>
        <w:rPr>
          <w:szCs w:val="24"/>
        </w:rPr>
        <w:t xml:space="preserve">                                                                                                                                     </w:t>
      </w:r>
      <w:r>
        <w:t xml:space="preserve">                                                                                                                              </w:t>
      </w:r>
    </w:p>
    <w:p w14:paraId="626BEE03" w14:textId="77777777" w:rsidR="00B53827" w:rsidRDefault="00B53827" w:rsidP="00D75A53">
      <w:pPr>
        <w:tabs>
          <w:tab w:val="left" w:pos="720"/>
        </w:tabs>
        <w:jc w:val="both"/>
      </w:pPr>
    </w:p>
    <w:p w14:paraId="714224CD" w14:textId="77777777" w:rsidR="00B53827" w:rsidRDefault="00B53827" w:rsidP="00D75A53">
      <w:pPr>
        <w:tabs>
          <w:tab w:val="left" w:pos="720"/>
        </w:tabs>
        <w:jc w:val="both"/>
      </w:pPr>
    </w:p>
    <w:p w14:paraId="1284F57F" w14:textId="77777777" w:rsidR="00B53827" w:rsidRDefault="00B53827" w:rsidP="00D75A53">
      <w:pPr>
        <w:tabs>
          <w:tab w:val="left" w:pos="720"/>
        </w:tabs>
        <w:jc w:val="both"/>
      </w:pPr>
    </w:p>
    <w:p w14:paraId="20C149BB" w14:textId="1CC5E1D2" w:rsidR="00B53827" w:rsidRDefault="00B53827" w:rsidP="00D75A53">
      <w:pPr>
        <w:tabs>
          <w:tab w:val="left" w:pos="720"/>
        </w:tabs>
        <w:jc w:val="both"/>
      </w:pPr>
      <w:r>
        <w:t xml:space="preserve">                                                                                            </w:t>
      </w:r>
      <w:r w:rsidR="000D6738">
        <w:t>2025</w:t>
      </w:r>
      <w:r>
        <w:t>–202</w:t>
      </w:r>
      <w:r w:rsidR="00A35C49">
        <w:t>6</w:t>
      </w:r>
      <w:r>
        <w:t xml:space="preserve">  mokslo metų </w:t>
      </w:r>
    </w:p>
    <w:p w14:paraId="3E3FAD4D" w14:textId="77777777" w:rsidR="006B2B69" w:rsidRDefault="00B53827" w:rsidP="00D75A53">
      <w:pPr>
        <w:tabs>
          <w:tab w:val="left" w:pos="720"/>
        </w:tabs>
        <w:ind w:left="5529"/>
        <w:jc w:val="both"/>
      </w:pPr>
      <w:r>
        <w:t xml:space="preserve">pradinio, pagrindinio ugdymo pirmosios dalies ugdymo programų </w:t>
      </w:r>
    </w:p>
    <w:p w14:paraId="67277DC1" w14:textId="008E8780" w:rsidR="00B53827" w:rsidRDefault="006B2B69" w:rsidP="00D75A53">
      <w:pPr>
        <w:tabs>
          <w:tab w:val="left" w:pos="720"/>
        </w:tabs>
        <w:ind w:left="5529"/>
        <w:jc w:val="both"/>
      </w:pPr>
      <w:r>
        <w:t>progimnazijos</w:t>
      </w:r>
      <w:r w:rsidR="00B53827">
        <w:t xml:space="preserve"> ugdymo plan</w:t>
      </w:r>
      <w:r>
        <w:t>o</w:t>
      </w:r>
      <w:r w:rsidR="00B53827">
        <w:t xml:space="preserve"> </w:t>
      </w:r>
    </w:p>
    <w:p w14:paraId="71105191" w14:textId="19053390" w:rsidR="00B53827" w:rsidRDefault="009D5912" w:rsidP="00D75A53">
      <w:pPr>
        <w:tabs>
          <w:tab w:val="left" w:pos="5479"/>
        </w:tabs>
        <w:ind w:left="5529"/>
        <w:jc w:val="both"/>
      </w:pPr>
      <w:r>
        <w:t>4</w:t>
      </w:r>
      <w:r w:rsidR="00B53827">
        <w:t xml:space="preserve"> priedas</w:t>
      </w:r>
    </w:p>
    <w:p w14:paraId="42259DF1" w14:textId="1A161C91" w:rsidR="00B53827" w:rsidRDefault="00B53827" w:rsidP="00D75A53">
      <w:pPr>
        <w:jc w:val="both"/>
      </w:pPr>
    </w:p>
    <w:p w14:paraId="6B3BF942" w14:textId="0F10B795" w:rsidR="0085737B" w:rsidRDefault="0085737B" w:rsidP="00D75A53">
      <w:pPr>
        <w:jc w:val="both"/>
        <w:rPr>
          <w:rFonts w:eastAsia="MS Mincho"/>
          <w:i/>
          <w:iCs/>
          <w:sz w:val="20"/>
        </w:rPr>
      </w:pPr>
    </w:p>
    <w:p w14:paraId="7AABB65B" w14:textId="287FBB1E" w:rsidR="00B53827" w:rsidRDefault="0082719B" w:rsidP="00D75A53">
      <w:pPr>
        <w:jc w:val="center"/>
        <w:rPr>
          <w:b/>
          <w:bCs/>
        </w:rPr>
      </w:pPr>
      <w:r w:rsidRPr="00B53827">
        <w:rPr>
          <w:b/>
          <w:bCs/>
        </w:rPr>
        <w:t>UŽSIENIEČIŲ, TURINČIŲ TEISĘ NUOLAT AR LAIKINAI GYVENTI LIETUVOS RESPUBLIKOJE, IR LIETUVOS RESPUBLIKOS PILIEČIŲ, ATVYKUSIŲ AR GRĮŽUSIŲ GYVENTI IR DIRBTI LIETUVOS RESPUBLIKOJE, UGDYMO ORGANIZAVIMAS</w:t>
      </w:r>
    </w:p>
    <w:p w14:paraId="3DB6132C" w14:textId="2EAC5237" w:rsidR="00B53827" w:rsidRDefault="0082719B" w:rsidP="00D75A53">
      <w:pPr>
        <w:jc w:val="center"/>
        <w:rPr>
          <w:b/>
          <w:bCs/>
        </w:rPr>
      </w:pPr>
      <w:r w:rsidRPr="00B53827">
        <w:rPr>
          <w:b/>
          <w:bCs/>
        </w:rPr>
        <w:t>I SKYRIUS</w:t>
      </w:r>
    </w:p>
    <w:p w14:paraId="2412625A" w14:textId="2143B651" w:rsidR="0082719B" w:rsidRDefault="0082719B" w:rsidP="00D75A53">
      <w:pPr>
        <w:jc w:val="center"/>
        <w:rPr>
          <w:b/>
          <w:bCs/>
        </w:rPr>
      </w:pPr>
      <w:r w:rsidRPr="00B53827">
        <w:rPr>
          <w:b/>
          <w:bCs/>
        </w:rPr>
        <w:t>BENDROSIOS NUOSTATOS</w:t>
      </w:r>
    </w:p>
    <w:p w14:paraId="1B1994E0" w14:textId="77777777" w:rsidR="00D75A53" w:rsidRPr="00B53827" w:rsidRDefault="00D75A53" w:rsidP="00D75A53">
      <w:pPr>
        <w:jc w:val="center"/>
        <w:rPr>
          <w:b/>
          <w:bCs/>
        </w:rPr>
      </w:pPr>
    </w:p>
    <w:p w14:paraId="3F9086C3" w14:textId="0D5A7C89" w:rsidR="0082719B" w:rsidRDefault="00D74B4D" w:rsidP="00D74B4D">
      <w:pPr>
        <w:jc w:val="both"/>
      </w:pPr>
      <w:r>
        <w:t xml:space="preserve">         </w:t>
      </w:r>
      <w:r w:rsidR="0082719B" w:rsidRPr="0082719B">
        <w:t xml:space="preserve">1. </w:t>
      </w:r>
      <w:r w:rsidR="0082719B">
        <w:t>Progimnazija</w:t>
      </w:r>
      <w:r w:rsidR="0082719B" w:rsidRPr="0082719B">
        <w:t>, priimdama mokytis pagal pradinio</w:t>
      </w:r>
      <w:r w:rsidR="0082719B">
        <w:t xml:space="preserve"> ar </w:t>
      </w:r>
      <w:r w:rsidR="0082719B" w:rsidRPr="0082719B">
        <w:t xml:space="preserve"> pagrindinio ugdymo programą užsieniečius, turinčius teisę nuolat ar laikinai gyventi Lietuvos Respublikoje (toliau – užsieniečiai),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w:t>
      </w:r>
      <w:r w:rsidR="00B868C6">
        <w:t>5</w:t>
      </w:r>
      <w:r w:rsidR="0082719B" w:rsidRPr="0082719B">
        <w:t>–</w:t>
      </w:r>
      <w:r w:rsidR="000D6738">
        <w:t>202</w:t>
      </w:r>
      <w:r w:rsidR="00B868C6">
        <w:t>6</w:t>
      </w:r>
      <w:r w:rsidR="0082719B" w:rsidRPr="0082719B">
        <w:t xml:space="preserve"> mokslo metų pradinio, pagrindinio ugdymo programų bendraisiais ugdymo planais (toliau – Bendrieji ugdymo planai). </w:t>
      </w:r>
    </w:p>
    <w:p w14:paraId="4EE714D9" w14:textId="0053AC35" w:rsidR="0082719B" w:rsidRDefault="00D74B4D" w:rsidP="00D75A53">
      <w:pPr>
        <w:jc w:val="both"/>
      </w:pPr>
      <w:r>
        <w:t xml:space="preserve">         </w:t>
      </w:r>
      <w:r w:rsidR="0082719B" w:rsidRPr="0082719B">
        <w:t xml:space="preserve">2. Siekiant, kad užsieniečiai, grįžę ar atvykę Lietuvos piliečiai įgytų pakankamų lietuvių kalbos gebėjimų ir kompetencijų, būtinų mokytis Lietuvos bendrojo ugdymo mokyklose ir sėkmingai kalbinei ir kultūrinei integracijai, mokykla užtikrina lietuvių kalbos mokymąsi: </w:t>
      </w:r>
    </w:p>
    <w:p w14:paraId="2DDFC825" w14:textId="699648A1" w:rsidR="0082719B" w:rsidRDefault="008E4DF0" w:rsidP="00D75A53">
      <w:pPr>
        <w:jc w:val="both"/>
      </w:pPr>
      <w:r>
        <w:t xml:space="preserve">         </w:t>
      </w:r>
      <w:r w:rsidR="0082719B" w:rsidRPr="0082719B">
        <w:t xml:space="preserve">2.1. bendrosios paskirties klasėse teikdama papildomas konsultacijas lietuvių kalbos mokymuisi laikinosiose grupėse; </w:t>
      </w:r>
    </w:p>
    <w:p w14:paraId="1AD0867E" w14:textId="1A00B98B" w:rsidR="0082719B" w:rsidRDefault="008E4DF0" w:rsidP="00D75A53">
      <w:pPr>
        <w:jc w:val="both"/>
      </w:pPr>
      <w:r>
        <w:t xml:space="preserve">         </w:t>
      </w:r>
      <w:r w:rsidR="0082719B" w:rsidRPr="0082719B">
        <w:t xml:space="preserve">2.2. ne ilgiau nei vienus metus išlyginamojoje klasėje. </w:t>
      </w:r>
    </w:p>
    <w:p w14:paraId="149B8E3C" w14:textId="77777777" w:rsidR="00D75A53" w:rsidRDefault="00D75A53" w:rsidP="00D75A53">
      <w:pPr>
        <w:jc w:val="both"/>
      </w:pPr>
    </w:p>
    <w:p w14:paraId="6C49EF00" w14:textId="77777777" w:rsidR="000021F0" w:rsidRDefault="000021F0" w:rsidP="000021F0">
      <w:pPr>
        <w:jc w:val="center"/>
        <w:rPr>
          <w:b/>
          <w:bCs/>
          <w:szCs w:val="24"/>
        </w:rPr>
      </w:pPr>
    </w:p>
    <w:p w14:paraId="6B62CFE7" w14:textId="77777777" w:rsidR="000021F0" w:rsidRDefault="000021F0" w:rsidP="000021F0">
      <w:pPr>
        <w:jc w:val="center"/>
        <w:rPr>
          <w:b/>
          <w:bCs/>
          <w:szCs w:val="24"/>
        </w:rPr>
      </w:pPr>
      <w:r>
        <w:rPr>
          <w:b/>
          <w:bCs/>
          <w:szCs w:val="24"/>
        </w:rPr>
        <w:t>II SKYRIUS</w:t>
      </w:r>
    </w:p>
    <w:p w14:paraId="48CEC954" w14:textId="77777777" w:rsidR="000021F0" w:rsidRDefault="000021F0" w:rsidP="000021F0">
      <w:pPr>
        <w:jc w:val="center"/>
        <w:rPr>
          <w:b/>
          <w:bCs/>
          <w:szCs w:val="24"/>
        </w:rPr>
      </w:pPr>
      <w:r>
        <w:rPr>
          <w:b/>
          <w:bCs/>
          <w:szCs w:val="24"/>
        </w:rPr>
        <w:t>UGDYMO ORGANIZAVIMAS BENDROSIOS PASKIRTIES KLASĖSE</w:t>
      </w:r>
    </w:p>
    <w:p w14:paraId="400E7175" w14:textId="77777777" w:rsidR="000021F0" w:rsidRDefault="000021F0" w:rsidP="000021F0">
      <w:pPr>
        <w:jc w:val="center"/>
        <w:rPr>
          <w:b/>
          <w:bCs/>
          <w:szCs w:val="24"/>
        </w:rPr>
      </w:pPr>
    </w:p>
    <w:p w14:paraId="05237C76" w14:textId="08DEEFB9" w:rsidR="000021F0" w:rsidRDefault="008E4DF0" w:rsidP="000021F0">
      <w:pPr>
        <w:ind w:firstLine="567"/>
        <w:jc w:val="both"/>
        <w:rPr>
          <w:szCs w:val="24"/>
        </w:rPr>
      </w:pPr>
      <w:r>
        <w:rPr>
          <w:szCs w:val="24"/>
        </w:rPr>
        <w:t>3</w:t>
      </w:r>
      <w:r w:rsidR="000021F0">
        <w:rPr>
          <w:szCs w:val="24"/>
        </w:rPr>
        <w:t xml:space="preserve">. Mokiniui atvykus į </w:t>
      </w:r>
      <w:r>
        <w:rPr>
          <w:szCs w:val="24"/>
        </w:rPr>
        <w:t>progimnaziją</w:t>
      </w:r>
      <w:r w:rsidR="000021F0">
        <w:rPr>
          <w:szCs w:val="24"/>
        </w:rPr>
        <w:t>, kartu su tėvais (globėjais, rūpintojais) aptariamas preliminarus mokinio adaptacijos laikotarpis ir sudaromas individualus ugdymosi planas, kuriame numatoma:</w:t>
      </w:r>
    </w:p>
    <w:p w14:paraId="3D6A5E02" w14:textId="05D9E5DE" w:rsidR="000021F0" w:rsidRDefault="008E4DF0" w:rsidP="000021F0">
      <w:pPr>
        <w:ind w:firstLine="567"/>
        <w:jc w:val="both"/>
        <w:rPr>
          <w:szCs w:val="24"/>
        </w:rPr>
      </w:pPr>
      <w:r>
        <w:rPr>
          <w:szCs w:val="24"/>
        </w:rPr>
        <w:t>3</w:t>
      </w:r>
      <w:r w:rsidR="000021F0">
        <w:rPr>
          <w:szCs w:val="24"/>
        </w:rPr>
        <w:t>.1. lietuvių kalbos mokymosi tikslai, mokymosi būdai, intensyvumas, papildomų konsultacijų forma;</w:t>
      </w:r>
    </w:p>
    <w:p w14:paraId="34A553D6" w14:textId="201EF243" w:rsidR="000021F0" w:rsidRDefault="008E4DF0" w:rsidP="000021F0">
      <w:pPr>
        <w:ind w:firstLine="567"/>
        <w:jc w:val="both"/>
        <w:rPr>
          <w:szCs w:val="24"/>
        </w:rPr>
      </w:pPr>
      <w:r>
        <w:rPr>
          <w:szCs w:val="24"/>
        </w:rPr>
        <w:t>3</w:t>
      </w:r>
      <w:r w:rsidR="000021F0">
        <w:rPr>
          <w:szCs w:val="24"/>
        </w:rPr>
        <w:t>.2. bendrojo ugdymo dalykų mokymosi perspektyvos, galimas pamokų, skirtų tam tikrų dalykų mokymuisi, laikinas perskirstymas arba laikinas tam tikrų dalykų mokymosi sustabdymas tam, kad būtų skiriama daugiau laiko lietuvių kalbos mokymuisi;</w:t>
      </w:r>
    </w:p>
    <w:p w14:paraId="458DFBCE" w14:textId="7549E25E" w:rsidR="000021F0" w:rsidRDefault="008E4DF0" w:rsidP="000021F0">
      <w:pPr>
        <w:ind w:firstLine="567"/>
        <w:jc w:val="both"/>
        <w:rPr>
          <w:szCs w:val="24"/>
        </w:rPr>
      </w:pPr>
      <w:r>
        <w:rPr>
          <w:szCs w:val="24"/>
        </w:rPr>
        <w:t>3</w:t>
      </w:r>
      <w:r w:rsidR="000021F0">
        <w:rPr>
          <w:szCs w:val="24"/>
        </w:rPr>
        <w:t>.3. pasiekimų vertinimo dažnumas, grįžtamojo ryšio teikimo formos, mokymosi pagalbos galimybės;</w:t>
      </w:r>
    </w:p>
    <w:p w14:paraId="7301D71D" w14:textId="35C1F01B" w:rsidR="000021F0" w:rsidRDefault="008E4DF0" w:rsidP="000021F0">
      <w:pPr>
        <w:ind w:firstLine="567"/>
        <w:jc w:val="both"/>
        <w:rPr>
          <w:szCs w:val="24"/>
        </w:rPr>
      </w:pPr>
      <w:r>
        <w:rPr>
          <w:szCs w:val="24"/>
        </w:rPr>
        <w:t>3</w:t>
      </w:r>
      <w:r w:rsidR="000021F0">
        <w:rPr>
          <w:szCs w:val="24"/>
        </w:rPr>
        <w:t>.4. dalyvavimas neformaliojo vaikų švietimo veiklose.</w:t>
      </w:r>
    </w:p>
    <w:p w14:paraId="28A6661A" w14:textId="62669962" w:rsidR="000021F0" w:rsidRDefault="008E4DF0" w:rsidP="000021F0">
      <w:pPr>
        <w:ind w:firstLine="567"/>
        <w:jc w:val="both"/>
        <w:rPr>
          <w:szCs w:val="24"/>
        </w:rPr>
      </w:pPr>
      <w:r>
        <w:rPr>
          <w:szCs w:val="24"/>
        </w:rPr>
        <w:t>4</w:t>
      </w:r>
      <w:r w:rsidR="000021F0">
        <w:rPr>
          <w:szCs w:val="24"/>
        </w:rPr>
        <w:t>. Siekiant veiksmingo lietuvių kalbos mokymosi:</w:t>
      </w:r>
    </w:p>
    <w:p w14:paraId="12A7C2F3" w14:textId="55AEA184" w:rsidR="000021F0" w:rsidRDefault="008E4DF0" w:rsidP="000021F0">
      <w:pPr>
        <w:ind w:firstLine="567"/>
        <w:jc w:val="both"/>
      </w:pPr>
      <w:r>
        <w:t>4</w:t>
      </w:r>
      <w:r w:rsidR="000021F0">
        <w:t xml:space="preserve">.1. 1–4 klasių mokiniai mokomi lietuvių kalbos ir literatūros dalyko kartu su bendraklasiais taikant vadinamą „panardinimo“ metodiką ir pastoliavimo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 priedo 2.1.4 papunkčiu, mokiniui skirtos papildomos lėšos naudojamos tikslinėms individualioms ar grupinėms konsultacijoms organizuoti; </w:t>
      </w:r>
    </w:p>
    <w:p w14:paraId="48EE8D0A" w14:textId="19EADE61" w:rsidR="000021F0" w:rsidRDefault="00A01B0C" w:rsidP="000021F0">
      <w:pPr>
        <w:ind w:firstLine="567"/>
        <w:jc w:val="both"/>
        <w:rPr>
          <w:szCs w:val="24"/>
        </w:rPr>
      </w:pPr>
      <w:r>
        <w:rPr>
          <w:szCs w:val="24"/>
        </w:rPr>
        <w:t>4</w:t>
      </w:r>
      <w:r w:rsidR="000021F0">
        <w:rPr>
          <w:szCs w:val="24"/>
        </w:rPr>
        <w:t>.2. 5–</w:t>
      </w:r>
      <w:r>
        <w:rPr>
          <w:szCs w:val="24"/>
        </w:rPr>
        <w:t>8</w:t>
      </w:r>
      <w:r w:rsidR="000021F0">
        <w:rPr>
          <w:szCs w:val="24"/>
        </w:rPr>
        <w:t xml:space="preserve"> klasių mokiniams tikslinga lietuvių kalbos mokymą tam tikrą laikotarpį (ne ilgiau kaip vienus metus) organizuoti atskirai nuo klasės pagal Lietuvių kalbos pagal kalbos mokėjimo lygius (A1–B2) bendrąją programą, patvirtintą Lietuvos Respublikos švietimo, mokslo ir sporto ministro 2022 m. rugpjūčio 24 d. įsakymu Nr. V-1269 „Dėl P</w:t>
      </w:r>
      <w:r w:rsidR="000021F0">
        <w:rPr>
          <w:color w:val="000000"/>
          <w:szCs w:val="24"/>
          <w:lang w:eastAsia="lt-LT"/>
        </w:rPr>
        <w:t>riešmokyklinio, pradinio, pagrindinio ir vidurinio ugdymo bendrųjų programų patvirtinimo“.</w:t>
      </w:r>
      <w:r w:rsidR="000021F0">
        <w:rPr>
          <w:szCs w:val="24"/>
        </w:rPr>
        <w:t xml:space="preserve"> Lietuvių kalbai mokyti skiriama ne mažiau pamokų, nei numatyta lietuvių kalbos ir literatūros dalykui mokantis pagal Lietuvių kalbos ir literatūros bendrąją</w:t>
      </w:r>
      <w:r w:rsidR="000021F0">
        <w:rPr>
          <w:b/>
          <w:bCs/>
          <w:szCs w:val="24"/>
        </w:rPr>
        <w:t xml:space="preserve"> </w:t>
      </w:r>
      <w:r w:rsidR="000021F0">
        <w:rPr>
          <w:szCs w:val="24"/>
        </w:rPr>
        <w:t xml:space="preserve">programą. Taip pat organizuojamos papildomos individualios ar grupinės konsultacijos lietuvių kalbos gebėjimams įtvirtinti ir plėtoti. </w:t>
      </w:r>
    </w:p>
    <w:p w14:paraId="02A58B48" w14:textId="77777777" w:rsidR="000021F0" w:rsidRDefault="000021F0" w:rsidP="000021F0">
      <w:pPr>
        <w:ind w:firstLine="567"/>
        <w:jc w:val="both"/>
        <w:rPr>
          <w:szCs w:val="24"/>
        </w:rPr>
      </w:pPr>
      <w:r>
        <w:rPr>
          <w:szCs w:val="24"/>
        </w:rPr>
        <w:t xml:space="preserve">6. Mokant užsieniečius, grįžusius ar atvykusius Lietuvos piliečius lietuvių kalbos bendrosios paskirties klasėse, taikoma komunikacinė kalbos mokymo prieiga. </w:t>
      </w:r>
    </w:p>
    <w:p w14:paraId="23DD0A0C" w14:textId="77777777" w:rsidR="000021F0" w:rsidRDefault="000021F0" w:rsidP="000021F0">
      <w:pPr>
        <w:ind w:firstLine="567"/>
        <w:jc w:val="both"/>
        <w:rPr>
          <w:szCs w:val="24"/>
        </w:rPr>
      </w:pPr>
      <w:r>
        <w:rPr>
          <w:szCs w:val="24"/>
        </w:rPr>
        <w:t>7. Mokantis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w:t>
      </w:r>
    </w:p>
    <w:p w14:paraId="71D72D60" w14:textId="77777777" w:rsidR="000021F0" w:rsidRDefault="000021F0" w:rsidP="000021F0">
      <w:pPr>
        <w:ind w:firstLine="567"/>
        <w:jc w:val="both"/>
        <w:rPr>
          <w:color w:val="000000"/>
          <w:szCs w:val="24"/>
        </w:rPr>
      </w:pPr>
      <w:r>
        <w:rPr>
          <w:szCs w:val="24"/>
        </w:rPr>
        <w:t xml:space="preserve">8. Mokinio mokymosi pažanga vertinama formuojamuoju būdu. </w:t>
      </w:r>
      <w:r>
        <w:rPr>
          <w:color w:val="000000"/>
          <w:szCs w:val="24"/>
        </w:rPr>
        <w:t xml:space="preserve">Pasibaigus adaptaciniam laikotarpiui, nustatomas mokinio kalbinės kompetencijos lygmuo, įvertinimas jo pasirengimas toliau mokytis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 </w:t>
      </w:r>
    </w:p>
    <w:p w14:paraId="66F4A380" w14:textId="77777777" w:rsidR="000021F0" w:rsidRDefault="000021F0" w:rsidP="000021F0">
      <w:pPr>
        <w:tabs>
          <w:tab w:val="left" w:pos="3980"/>
          <w:tab w:val="center" w:pos="5092"/>
        </w:tabs>
        <w:jc w:val="center"/>
        <w:rPr>
          <w:szCs w:val="24"/>
        </w:rPr>
      </w:pPr>
    </w:p>
    <w:p w14:paraId="564E6531" w14:textId="77777777" w:rsidR="000021F0" w:rsidRDefault="000021F0" w:rsidP="000021F0">
      <w:pPr>
        <w:jc w:val="center"/>
        <w:rPr>
          <w:szCs w:val="24"/>
        </w:rPr>
      </w:pPr>
      <w:r>
        <w:rPr>
          <w:szCs w:val="24"/>
        </w:rPr>
        <w:t>____________________________</w:t>
      </w:r>
    </w:p>
    <w:p w14:paraId="188CF0F4" w14:textId="77777777" w:rsidR="000021F0" w:rsidRDefault="000021F0" w:rsidP="000021F0"/>
    <w:p w14:paraId="2DA2CC6D" w14:textId="409C528E" w:rsidR="00B53827" w:rsidRDefault="00FE2AF3" w:rsidP="00D75A53">
      <w:pPr>
        <w:tabs>
          <w:tab w:val="left" w:pos="720"/>
        </w:tabs>
        <w:jc w:val="both"/>
      </w:pPr>
      <w:r>
        <w:t xml:space="preserve">                                                                                            </w:t>
      </w:r>
      <w:r w:rsidR="000D6738">
        <w:t>2025</w:t>
      </w:r>
      <w:r w:rsidR="00B53827">
        <w:t>–202</w:t>
      </w:r>
      <w:r w:rsidR="006A5329">
        <w:t>6</w:t>
      </w:r>
      <w:r w:rsidR="00B53827">
        <w:t xml:space="preserve">  mokslo metų </w:t>
      </w:r>
    </w:p>
    <w:p w14:paraId="1153206E" w14:textId="77777777" w:rsidR="006B2B69" w:rsidRDefault="00B53827" w:rsidP="00D75A53">
      <w:pPr>
        <w:tabs>
          <w:tab w:val="left" w:pos="720"/>
        </w:tabs>
        <w:ind w:left="5529"/>
        <w:jc w:val="both"/>
      </w:pPr>
      <w:r>
        <w:t xml:space="preserve">pradinio, pagrindinio ugdymo pirmosios dalies ugdymo programų </w:t>
      </w:r>
    </w:p>
    <w:p w14:paraId="02314419" w14:textId="31F0AC57" w:rsidR="00B53827" w:rsidRDefault="006B2B69" w:rsidP="00D75A53">
      <w:pPr>
        <w:tabs>
          <w:tab w:val="left" w:pos="720"/>
        </w:tabs>
        <w:ind w:left="5529"/>
        <w:jc w:val="both"/>
      </w:pPr>
      <w:r>
        <w:t>progimnazijos</w:t>
      </w:r>
      <w:r w:rsidR="00B53827">
        <w:t xml:space="preserve"> ugdymo plan</w:t>
      </w:r>
      <w:r>
        <w:t>o</w:t>
      </w:r>
      <w:r w:rsidR="00B53827">
        <w:t xml:space="preserve"> </w:t>
      </w:r>
    </w:p>
    <w:p w14:paraId="370E22E3" w14:textId="1A03DD98" w:rsidR="00B53827" w:rsidRDefault="009D5912" w:rsidP="00D75A53">
      <w:pPr>
        <w:tabs>
          <w:tab w:val="left" w:pos="5479"/>
        </w:tabs>
        <w:ind w:left="5529"/>
        <w:jc w:val="both"/>
      </w:pPr>
      <w:r>
        <w:t>5</w:t>
      </w:r>
      <w:r w:rsidR="00B53827">
        <w:t xml:space="preserve"> priedas</w:t>
      </w:r>
    </w:p>
    <w:p w14:paraId="3E43670B" w14:textId="77777777" w:rsidR="00185A66" w:rsidRDefault="00185A66" w:rsidP="00185A66">
      <w:pPr>
        <w:jc w:val="center"/>
      </w:pPr>
    </w:p>
    <w:p w14:paraId="3AD4D9D4" w14:textId="77777777" w:rsidR="00185A66" w:rsidRDefault="00185A66" w:rsidP="00185A66">
      <w:pPr>
        <w:jc w:val="center"/>
      </w:pPr>
    </w:p>
    <w:p w14:paraId="12B562C6" w14:textId="77777777" w:rsidR="00185A66" w:rsidRDefault="00185A66" w:rsidP="00185A66">
      <w:pPr>
        <w:jc w:val="center"/>
        <w:rPr>
          <w:b/>
          <w:bCs/>
        </w:rPr>
      </w:pPr>
      <w:r>
        <w:rPr>
          <w:b/>
          <w:bCs/>
        </w:rPr>
        <w:t>UGDYMO NE MOKYKLOS APLINKOJE ORGANIZAVIMO APRAŠAS</w:t>
      </w:r>
    </w:p>
    <w:p w14:paraId="539B07B7" w14:textId="77777777" w:rsidR="00185A66" w:rsidRDefault="00185A66" w:rsidP="00185A66">
      <w:pPr>
        <w:jc w:val="center"/>
        <w:rPr>
          <w:b/>
          <w:bCs/>
        </w:rPr>
      </w:pPr>
    </w:p>
    <w:p w14:paraId="7D83E3C0" w14:textId="77777777" w:rsidR="00185A66" w:rsidRDefault="00185A66" w:rsidP="00185A66">
      <w:pPr>
        <w:jc w:val="center"/>
        <w:rPr>
          <w:b/>
          <w:bCs/>
        </w:rPr>
      </w:pPr>
      <w:r>
        <w:rPr>
          <w:b/>
          <w:bCs/>
        </w:rPr>
        <w:t>I SKYRIUS</w:t>
      </w:r>
    </w:p>
    <w:p w14:paraId="47C528A6" w14:textId="77777777" w:rsidR="00185A66" w:rsidRDefault="00185A66" w:rsidP="00185A66">
      <w:pPr>
        <w:jc w:val="center"/>
        <w:rPr>
          <w:b/>
          <w:bCs/>
        </w:rPr>
      </w:pPr>
      <w:r>
        <w:rPr>
          <w:b/>
          <w:bCs/>
        </w:rPr>
        <w:t>BENDROSIOS NUOSTATOS</w:t>
      </w:r>
    </w:p>
    <w:p w14:paraId="71B5315B" w14:textId="77777777" w:rsidR="00185A66" w:rsidRDefault="00185A66" w:rsidP="00185A66">
      <w:pPr>
        <w:jc w:val="center"/>
        <w:rPr>
          <w:b/>
          <w:bCs/>
        </w:rPr>
      </w:pPr>
    </w:p>
    <w:p w14:paraId="4F337415" w14:textId="77777777" w:rsidR="00185A66" w:rsidRDefault="00185A66" w:rsidP="00185A66">
      <w:pPr>
        <w:ind w:firstLine="567"/>
        <w:jc w:val="both"/>
      </w:pPr>
      <w:r>
        <w:rPr>
          <w:kern w:val="2"/>
        </w:rPr>
        <w:t xml:space="preserve">1. Ugdymo ne mokyklos aplinkoje organizavimo aprašas (toliau </w:t>
      </w:r>
      <w:r>
        <w:rPr>
          <w:rFonts w:eastAsia="Malgun Gothic"/>
          <w:kern w:val="2"/>
        </w:rPr>
        <w:t>– Aprašas</w:t>
      </w:r>
      <w:r>
        <w:rPr>
          <w:rFonts w:ascii="Malgun Gothic" w:eastAsia="Malgun Gothic" w:hAnsi="Malgun Gothic" w:cs="Malgun Gothic"/>
          <w:kern w:val="2"/>
        </w:rPr>
        <w:t>)</w:t>
      </w:r>
      <w:r>
        <w:rPr>
          <w:kern w:val="2"/>
        </w:rPr>
        <w:t xml:space="preserve"> numato ugdymo ne mokyklos aplinkoje formas, trukmę ir reikalavimus mokinių saugumui bei </w:t>
      </w:r>
      <w:r>
        <w:t xml:space="preserve">turiningam </w:t>
      </w:r>
      <w:r>
        <w:rPr>
          <w:kern w:val="2"/>
        </w:rPr>
        <w:t>ugdymo laiko panaudojimui užtikrinti.</w:t>
      </w:r>
    </w:p>
    <w:p w14:paraId="03F92592" w14:textId="04BCD199" w:rsidR="00185A66" w:rsidRDefault="00185A66" w:rsidP="00185A66">
      <w:pPr>
        <w:ind w:firstLine="567"/>
        <w:jc w:val="both"/>
      </w:pPr>
      <w:r>
        <w:t xml:space="preserve">2. Siekiant Pradinio, pagrindinio </w:t>
      </w:r>
      <w:r w:rsidR="0081411F">
        <w:t xml:space="preserve">I dalies </w:t>
      </w:r>
      <w:r>
        <w:t xml:space="preserve">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bet ir kitose aplinkose. Ugdymas ne mokyklos aplinkoje gali būti organizuojamas muziejuje, galerijoje, teatre, parke, </w:t>
      </w:r>
      <w:r>
        <w:rPr>
          <w:shd w:val="clear" w:color="auto" w:fill="FFFFFF"/>
        </w:rPr>
        <w:t>gamtos mokslų, technologijų, inžinerijos, matematikos mokslų ir kūrybiškumo (angl.</w:t>
      </w:r>
      <w:r>
        <w:rPr>
          <w:i/>
          <w:iCs/>
          <w:shd w:val="clear" w:color="auto" w:fill="FFFFFF"/>
        </w:rPr>
        <w:t xml:space="preserve"> Science, Technology, Engineering, Art (creative activities), Mathematics</w:t>
      </w:r>
      <w:r>
        <w:rPr>
          <w:shd w:val="clear" w:color="auto" w:fill="FFFFFF"/>
        </w:rPr>
        <w:t>)</w:t>
      </w:r>
      <w:r>
        <w:rPr>
          <w:i/>
          <w:iCs/>
          <w:shd w:val="clear" w:color="auto" w:fill="FFFFFF"/>
        </w:rPr>
        <w:t> </w:t>
      </w:r>
      <w:r>
        <w:rPr>
          <w:shd w:val="clear" w:color="auto" w:fill="FFFFFF"/>
        </w:rPr>
        <w:t>(toliau – STEAM)</w:t>
      </w:r>
      <w:r>
        <w:t xml:space="preserve"> atviros prieigos centre ar kitose mokymuisi tinkamose aplinkose. </w:t>
      </w:r>
    </w:p>
    <w:p w14:paraId="082300A6" w14:textId="77777777" w:rsidR="00185A66" w:rsidRDefault="00185A66" w:rsidP="00185A66">
      <w:pPr>
        <w:ind w:firstLine="567"/>
        <w:jc w:val="both"/>
        <w:rPr>
          <w:kern w:val="2"/>
          <w:szCs w:val="24"/>
        </w:rPr>
      </w:pPr>
      <w:r>
        <w:rPr>
          <w:kern w:val="2"/>
          <w:szCs w:val="24"/>
        </w:rPr>
        <w:t>3. Ugdymas ne mokyklos aplinkoje organizuojamas, kai dalyko ar kelių dalykų bendrojoje programoje numatytiems tikslams pasiekti būtina užtikrinti sąlygas, kurios padėtų mokiniams geriau įsisavinti mokymosi turinį, įgyti praktinės patirties ir išbandyti įvarius mokymosi kontekstus. Siekiant užtikrinti ugdymo ne mokyklos aplinkoje veiksmingumą, mokiniams organizuojamos aktyvios ugdomosios ir pažintinės veiklos ir vertinama mokymosi pažanga.</w:t>
      </w:r>
    </w:p>
    <w:p w14:paraId="41DC9308" w14:textId="77777777" w:rsidR="00185A66" w:rsidRDefault="00185A66" w:rsidP="00185A66">
      <w:pPr>
        <w:jc w:val="center"/>
        <w:rPr>
          <w:kern w:val="2"/>
          <w:shd w:val="clear" w:color="auto" w:fill="FFFFFF"/>
        </w:rPr>
      </w:pPr>
    </w:p>
    <w:p w14:paraId="4601729F" w14:textId="77777777" w:rsidR="00185A66" w:rsidRDefault="00185A66" w:rsidP="00185A66">
      <w:pPr>
        <w:jc w:val="center"/>
        <w:rPr>
          <w:b/>
          <w:bCs/>
        </w:rPr>
      </w:pPr>
      <w:r>
        <w:rPr>
          <w:b/>
          <w:bCs/>
        </w:rPr>
        <w:t>II SKYRIUS</w:t>
      </w:r>
    </w:p>
    <w:p w14:paraId="40971A00" w14:textId="77777777" w:rsidR="00185A66" w:rsidRDefault="00185A66" w:rsidP="00185A66">
      <w:pPr>
        <w:jc w:val="center"/>
        <w:rPr>
          <w:b/>
          <w:bCs/>
          <w:sz w:val="28"/>
          <w:szCs w:val="28"/>
        </w:rPr>
      </w:pPr>
      <w:r>
        <w:rPr>
          <w:b/>
          <w:bCs/>
        </w:rPr>
        <w:t>UGDYMO NE MOKYKLOS APLINKOJE ORGANIZAVIMO FORMOS IR TRUKMĖ</w:t>
      </w:r>
    </w:p>
    <w:p w14:paraId="7FCD3C7A" w14:textId="77777777" w:rsidR="00185A66" w:rsidRDefault="00185A66" w:rsidP="00185A66">
      <w:pPr>
        <w:jc w:val="center"/>
        <w:rPr>
          <w:szCs w:val="24"/>
        </w:rPr>
      </w:pPr>
    </w:p>
    <w:p w14:paraId="7F960349" w14:textId="77777777" w:rsidR="00185A66" w:rsidRDefault="00185A66" w:rsidP="00185A66">
      <w:pPr>
        <w:ind w:firstLine="567"/>
        <w:jc w:val="both"/>
      </w:pPr>
      <w:r>
        <w:t>4. Ugdymo ne mokyklos aplinkoje organizavimo formos:</w:t>
      </w:r>
    </w:p>
    <w:p w14:paraId="3909082C" w14:textId="77777777" w:rsidR="00185A66" w:rsidRDefault="00185A66" w:rsidP="00185A66">
      <w:pPr>
        <w:ind w:firstLine="567"/>
        <w:jc w:val="both"/>
      </w:pPr>
      <w:r>
        <w:t xml:space="preserve">4.1. ne mokykloje organizuojama tiesiogiai su dalyko bendrosios programos įgyvendinimu susijusi ugdomoji veikla. Tokios veiklos gali būti vykdomos muziejuose, STEAM atviros prieigos centruose, parkuose, sporto aikštynuose, baseinuose ar kitose erdvėse; </w:t>
      </w:r>
    </w:p>
    <w:p w14:paraId="2A8B552E" w14:textId="77777777" w:rsidR="00185A66" w:rsidRDefault="00185A66" w:rsidP="00185A66">
      <w:pPr>
        <w:ind w:firstLine="567"/>
        <w:jc w:val="both"/>
      </w:pPr>
      <w:r>
        <w:t xml:space="preserve">4.2. papildoma pažintinė veikla ar išvyka, padedanti siekti bendrojoje programoje numatytų tikslų, organizuojama šiais būdais: </w:t>
      </w:r>
    </w:p>
    <w:p w14:paraId="3E4F8D58" w14:textId="77777777" w:rsidR="00185A66" w:rsidRDefault="00185A66" w:rsidP="00185A66">
      <w:pPr>
        <w:ind w:firstLine="567"/>
        <w:jc w:val="both"/>
      </w:pPr>
      <w:r>
        <w:t>4.2.1.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0CEE3553" w14:textId="77777777" w:rsidR="00185A66" w:rsidRDefault="00185A66" w:rsidP="00185A66">
      <w:pPr>
        <w:ind w:firstLine="567"/>
        <w:jc w:val="both"/>
      </w:pPr>
      <w:r>
        <w:t>4.2.2. turistinė stovykla – trumpalaikio vaikų poilsio organizavimo forma į rekreacinę teritoriją su įrengta stovyklaviete;</w:t>
      </w:r>
    </w:p>
    <w:p w14:paraId="29806827" w14:textId="77777777" w:rsidR="00185A66" w:rsidRDefault="00185A66" w:rsidP="00185A66">
      <w:pPr>
        <w:ind w:firstLine="567"/>
        <w:jc w:val="both"/>
      </w:pPr>
      <w:r>
        <w:t>4.2.3. sąskrydis – organizuotas vaikų susibūrimas gamtinėje aplinkoje (stovyklavietėje) poilsio ar ugdymo tikslais;</w:t>
      </w:r>
    </w:p>
    <w:p w14:paraId="3E286015" w14:textId="77777777" w:rsidR="00185A66" w:rsidRDefault="00185A66" w:rsidP="00185A66">
      <w:pPr>
        <w:ind w:firstLine="567"/>
        <w:jc w:val="both"/>
      </w:pPr>
      <w:r>
        <w:t>4.2.4. vaikų turizmo renginys – trumpalaikės neformaliojo vaikų švietimo programos (gali būti sudedamoji formaliojo ir neformaliojo švietimo programos dalis) vykdymas keičiant vietą pažintiniais, rekreaciniais ir sportiniais tikslais;</w:t>
      </w:r>
    </w:p>
    <w:p w14:paraId="2DFADD26" w14:textId="77777777" w:rsidR="00185A66" w:rsidRDefault="00185A66" w:rsidP="00185A66">
      <w:pPr>
        <w:ind w:firstLine="567"/>
        <w:jc w:val="both"/>
      </w:pPr>
      <w:r>
        <w:t>4.2.5. žygis – ugdymo tikslais organizuotas keliavimas nustatytu maršrutu pėsčiomis ar naudojant įvairias priemones;</w:t>
      </w:r>
    </w:p>
    <w:p w14:paraId="0C02B447" w14:textId="77777777" w:rsidR="00185A66" w:rsidRDefault="00185A66" w:rsidP="00185A66">
      <w:pPr>
        <w:ind w:firstLine="567"/>
        <w:jc w:val="both"/>
      </w:pPr>
      <w:r>
        <w:t xml:space="preserve">4.2.6. varžybos – organizuotas vaikų (jų grupių) rungtyniavimas ugdymo tikslais; </w:t>
      </w:r>
    </w:p>
    <w:p w14:paraId="5ECAC77B" w14:textId="354574C9" w:rsidR="00185A66" w:rsidRDefault="00185A66" w:rsidP="00185A66">
      <w:pPr>
        <w:ind w:firstLine="567"/>
        <w:jc w:val="both"/>
      </w:pPr>
      <w:r>
        <w:t xml:space="preserve">4.2.7. kitos </w:t>
      </w:r>
      <w:r w:rsidR="00153873">
        <w:t>progimnazijos</w:t>
      </w:r>
      <w:r>
        <w:t xml:space="preserve"> vykdomos pažintinės veiklos formos.</w:t>
      </w:r>
    </w:p>
    <w:p w14:paraId="2453A2A9" w14:textId="77777777" w:rsidR="00185A66" w:rsidRDefault="00185A66" w:rsidP="00185A66">
      <w:pPr>
        <w:ind w:firstLine="567"/>
        <w:jc w:val="both"/>
      </w:pPr>
      <w:r>
        <w:t>5. Ugdomosios ir pažintinės veiklos, organizuojamos ne mokyklos aplinkoje, trukmė gali būti:</w:t>
      </w:r>
    </w:p>
    <w:p w14:paraId="3793F33B" w14:textId="77777777" w:rsidR="00185A66" w:rsidRDefault="00185A66" w:rsidP="00185A66">
      <w:pPr>
        <w:ind w:firstLine="567"/>
        <w:jc w:val="both"/>
      </w:pPr>
      <w:r>
        <w:t xml:space="preserve">5.1. trumpalaikė (nuo vienos iki kelių valandų); </w:t>
      </w:r>
    </w:p>
    <w:p w14:paraId="41E6DD00" w14:textId="77777777" w:rsidR="00185A66" w:rsidRDefault="00185A66" w:rsidP="00185A66">
      <w:pPr>
        <w:ind w:firstLine="567"/>
        <w:jc w:val="both"/>
      </w:pPr>
      <w:r>
        <w:t xml:space="preserve">5.2. visos dienos (trukmė ilgesnė nei per dieną nustatytas pamokų laikas); </w:t>
      </w:r>
    </w:p>
    <w:p w14:paraId="50B9162D" w14:textId="77777777" w:rsidR="00185A66" w:rsidRDefault="00185A66" w:rsidP="00185A66">
      <w:pPr>
        <w:ind w:firstLine="567"/>
        <w:jc w:val="both"/>
      </w:pPr>
      <w:r>
        <w:t>5.3. ilgesnė nei vienos dienos (trunka ilgiau nei vieną ugdymo dieną, įskaitant kelionę ir apgyvendinimą).</w:t>
      </w:r>
    </w:p>
    <w:p w14:paraId="679499A2" w14:textId="77777777" w:rsidR="00185A66" w:rsidRDefault="00185A66" w:rsidP="00185A66">
      <w:pPr>
        <w:ind w:firstLine="567"/>
        <w:jc w:val="both"/>
      </w:pPr>
      <w:r>
        <w:t>6. Ugdomosios ir pažintinės veiklos ne mokyklos aplinkoje gali būti organizuojamos:</w:t>
      </w:r>
    </w:p>
    <w:p w14:paraId="4AD6BB29" w14:textId="09D54AF1" w:rsidR="00185A66" w:rsidRDefault="00185A66" w:rsidP="00185A66">
      <w:pPr>
        <w:ind w:firstLine="567"/>
        <w:jc w:val="both"/>
      </w:pPr>
      <w:r>
        <w:t xml:space="preserve">6.1. artimoje aplinkoje, netoli </w:t>
      </w:r>
      <w:r w:rsidR="00016827">
        <w:t>progimnazijos</w:t>
      </w:r>
      <w:r>
        <w:t xml:space="preserve"> esančiose organizacijose, viešose erdvėse ir kituose objektuose;</w:t>
      </w:r>
    </w:p>
    <w:p w14:paraId="2AD6EF89" w14:textId="77777777" w:rsidR="00185A66" w:rsidRDefault="00185A66" w:rsidP="00185A66">
      <w:pPr>
        <w:ind w:firstLine="567"/>
        <w:jc w:val="both"/>
      </w:pPr>
      <w:r>
        <w:t>6.2. kitame mieste ar kitoje savivaldybėje (šalies viduje);</w:t>
      </w:r>
    </w:p>
    <w:p w14:paraId="12B013DE" w14:textId="77777777" w:rsidR="00185A66" w:rsidRDefault="00185A66" w:rsidP="00185A66">
      <w:pPr>
        <w:ind w:firstLine="567"/>
        <w:jc w:val="both"/>
      </w:pPr>
      <w:r>
        <w:t>6.3. kitoje šalyje.</w:t>
      </w:r>
    </w:p>
    <w:p w14:paraId="07F6EEDD" w14:textId="77777777" w:rsidR="00185A66" w:rsidRDefault="00185A66" w:rsidP="00185A66">
      <w:pPr>
        <w:tabs>
          <w:tab w:val="left" w:pos="3733"/>
        </w:tabs>
        <w:jc w:val="center"/>
      </w:pPr>
    </w:p>
    <w:p w14:paraId="27364524" w14:textId="77777777" w:rsidR="00185A66" w:rsidRDefault="00185A66" w:rsidP="00185A66">
      <w:pPr>
        <w:jc w:val="center"/>
        <w:rPr>
          <w:b/>
          <w:bCs/>
        </w:rPr>
      </w:pPr>
      <w:r>
        <w:rPr>
          <w:b/>
          <w:bCs/>
        </w:rPr>
        <w:t>III SKYRIUS</w:t>
      </w:r>
    </w:p>
    <w:p w14:paraId="68073A09" w14:textId="77777777" w:rsidR="00185A66" w:rsidRDefault="00185A66" w:rsidP="00185A66">
      <w:pPr>
        <w:jc w:val="center"/>
        <w:rPr>
          <w:b/>
          <w:bCs/>
          <w:sz w:val="28"/>
          <w:szCs w:val="28"/>
        </w:rPr>
      </w:pPr>
      <w:r>
        <w:rPr>
          <w:b/>
          <w:bCs/>
        </w:rPr>
        <w:t>UGDYMO NE MOKYKLOS APLINKOJE PLANAVIMAS IR ORGANIZAVIMAS</w:t>
      </w:r>
    </w:p>
    <w:p w14:paraId="784A61CE" w14:textId="77777777" w:rsidR="00185A66" w:rsidRDefault="00185A66" w:rsidP="00185A66">
      <w:pPr>
        <w:jc w:val="center"/>
        <w:rPr>
          <w:szCs w:val="24"/>
        </w:rPr>
      </w:pPr>
    </w:p>
    <w:p w14:paraId="58970350" w14:textId="56AD4CB7" w:rsidR="00185A66" w:rsidRDefault="00185A66" w:rsidP="00185A66">
      <w:pPr>
        <w:ind w:firstLine="567"/>
        <w:jc w:val="both"/>
      </w:pPr>
      <w:r>
        <w:t xml:space="preserve">7. Ugdymo ne mokyklos aplinkoje poreikį numato mokytojai, atsižvelgdami į dalyko bendrojoje programoje numatytus tikslus. Poreikis organizuoti ugdymą ne mokyklos aplinkoje ir tam reikalingi resursai derinami su </w:t>
      </w:r>
      <w:r w:rsidR="004B5A16">
        <w:t>progimnazijos</w:t>
      </w:r>
      <w:r>
        <w:t xml:space="preserve"> vadovu ar jo įgaliotu asmeniu. Planuojant organizuoti ugdymą ne mokyklos aplinkoje rekomenduojama atsižvelgti į šiuos veiksnius:</w:t>
      </w:r>
    </w:p>
    <w:p w14:paraId="3466E80F" w14:textId="77777777" w:rsidR="00185A66" w:rsidRDefault="00185A66" w:rsidP="00185A66">
      <w:pPr>
        <w:ind w:firstLine="567"/>
        <w:jc w:val="both"/>
      </w:pPr>
      <w:r>
        <w:t xml:space="preserve">7.1. tikslingumo. Numatyti, kaip suplanuotos veiklos padės siekti dalyko bendrojoje programoje numatytų tikslų, kokios užduotys bus skiriamos mokiniams ir kaip bus vertinama jų pažanga; </w:t>
      </w:r>
    </w:p>
    <w:p w14:paraId="6AE152AD" w14:textId="77777777" w:rsidR="00185A66" w:rsidRDefault="00185A66" w:rsidP="00185A66">
      <w:pPr>
        <w:ind w:firstLine="567"/>
        <w:jc w:val="both"/>
      </w:pPr>
      <w:r>
        <w:t xml:space="preserve">7.2. mokinių saugumo. Numatyti priemones mokinių saugumui esant ne mokyklos aplinkoje užtikrinti; </w:t>
      </w:r>
    </w:p>
    <w:p w14:paraId="612D9EC6" w14:textId="77777777" w:rsidR="00185A66" w:rsidRDefault="00185A66" w:rsidP="00185A66">
      <w:pPr>
        <w:ind w:firstLine="567"/>
        <w:jc w:val="both"/>
      </w:pPr>
      <w:r>
        <w:t>7.3. įtraukumo. Siūlant veiklas atsižvelgti į mokinių mokymosi poreikių įvairovę ir sudaryti sąlygas visiems mokiniams dalyvauti planuojamose veiklose, numatant įvairius mokinių įsitraukimo į veiklas būdus;</w:t>
      </w:r>
    </w:p>
    <w:p w14:paraId="2E30E95F" w14:textId="77777777" w:rsidR="00185A66" w:rsidRDefault="00185A66" w:rsidP="00185A66">
      <w:pPr>
        <w:ind w:firstLine="567"/>
        <w:jc w:val="both"/>
      </w:pPr>
      <w:r>
        <w:t xml:space="preserve">7.4. ekonomiškumo. Įvertinti, kokių papildomų žmogiškųjų ir finansinių išteklių gali pareikalauti ši veikla ir ar mokykla gali juos skirti; </w:t>
      </w:r>
    </w:p>
    <w:p w14:paraId="2575BA61" w14:textId="77777777" w:rsidR="00185A66" w:rsidRDefault="00185A66" w:rsidP="00185A66">
      <w:pPr>
        <w:ind w:firstLine="567"/>
        <w:jc w:val="both"/>
      </w:pPr>
      <w:r>
        <w:t>7.5. rizikų tikimybės. Apsvarstyti galimas rizikas ir numatyti jų įveikos būdus.</w:t>
      </w:r>
    </w:p>
    <w:p w14:paraId="307BDF0D" w14:textId="77777777" w:rsidR="00185A66" w:rsidRDefault="00185A66" w:rsidP="00185A66">
      <w:pPr>
        <w:tabs>
          <w:tab w:val="left" w:pos="4564"/>
          <w:tab w:val="center" w:pos="5467"/>
        </w:tabs>
        <w:ind w:firstLine="567"/>
        <w:jc w:val="both"/>
      </w:pPr>
      <w:r>
        <w:t>8. Siekiant, kad ugdymas ne mokyklos aplinkoje sukurtų prielaidas mokiniams patirti gilesnę mokymosi patirtį, rekomenduojama:</w:t>
      </w:r>
    </w:p>
    <w:p w14:paraId="1B28B7F6" w14:textId="77777777" w:rsidR="00185A66" w:rsidRDefault="00185A66" w:rsidP="00185A66">
      <w:pPr>
        <w:tabs>
          <w:tab w:val="left" w:pos="4564"/>
          <w:tab w:val="center" w:pos="5467"/>
        </w:tabs>
        <w:ind w:firstLine="567"/>
        <w:jc w:val="both"/>
      </w:pPr>
      <w:r>
        <w:t>8.1. numatyti konkrečius uždavinius, kuriems pasiekti ugdymo procese reikalingos kitokios aplinkos;</w:t>
      </w:r>
    </w:p>
    <w:p w14:paraId="042621BA" w14:textId="77777777" w:rsidR="00185A66" w:rsidRDefault="00185A66" w:rsidP="00185A66">
      <w:pPr>
        <w:tabs>
          <w:tab w:val="left" w:pos="4564"/>
          <w:tab w:val="center" w:pos="5467"/>
        </w:tabs>
        <w:ind w:firstLine="567"/>
        <w:jc w:val="both"/>
      </w:pPr>
      <w:r>
        <w:t>8.2. įtraukti mokinius į pasiruošimo procesą ir padėti mokiniams suprasti planuojamos ne mokyklos aplinkoje veiklos kontekstą;</w:t>
      </w:r>
    </w:p>
    <w:p w14:paraId="45E88961" w14:textId="77777777" w:rsidR="00185A66" w:rsidRDefault="00185A66" w:rsidP="00185A66">
      <w:pPr>
        <w:tabs>
          <w:tab w:val="left" w:pos="4564"/>
          <w:tab w:val="center" w:pos="5467"/>
        </w:tabs>
        <w:ind w:firstLine="567"/>
        <w:jc w:val="both"/>
      </w:pPr>
      <w:r>
        <w:t>8.3. jeigu ugdymo proceso metu į mokymosi vietą vykstama specialiu transportu, važiavimo laiką iš dalies panaudoti mokymuisi;</w:t>
      </w:r>
    </w:p>
    <w:p w14:paraId="04EB198C" w14:textId="77777777" w:rsidR="00185A66" w:rsidRDefault="00185A66" w:rsidP="00185A66">
      <w:pPr>
        <w:tabs>
          <w:tab w:val="left" w:pos="4564"/>
          <w:tab w:val="center" w:pos="5467"/>
        </w:tabs>
        <w:ind w:firstLine="567"/>
        <w:jc w:val="both"/>
      </w:pPr>
      <w:r>
        <w:t xml:space="preserve">8.4. ugdymo procese organizuoti aktyvias mokymosi veiklas, pritaikytas kitokiai aplinkai, kurios negalimos organizuoti mokantis klasėje; </w:t>
      </w:r>
    </w:p>
    <w:p w14:paraId="4A3FB207" w14:textId="77777777" w:rsidR="00185A66" w:rsidRDefault="00185A66" w:rsidP="00185A66">
      <w:pPr>
        <w:tabs>
          <w:tab w:val="left" w:pos="4564"/>
          <w:tab w:val="center" w:pos="5467"/>
        </w:tabs>
        <w:ind w:firstLine="567"/>
        <w:jc w:val="both"/>
      </w:pPr>
      <w:r>
        <w:t>8.5. į ugdymo procesą pagal galimybes įtraukti interaktyvias mokymosi priemones;</w:t>
      </w:r>
    </w:p>
    <w:p w14:paraId="089D89CB" w14:textId="77777777" w:rsidR="00185A66" w:rsidRDefault="00185A66" w:rsidP="00185A66">
      <w:pPr>
        <w:tabs>
          <w:tab w:val="left" w:pos="4564"/>
          <w:tab w:val="center" w:pos="5467"/>
        </w:tabs>
        <w:ind w:firstLine="567"/>
        <w:jc w:val="both"/>
      </w:pPr>
      <w:r>
        <w:t xml:space="preserve">8.6. ugdymo veiklas organizuoti pagal iš anksto sudarytą planą. </w:t>
      </w:r>
    </w:p>
    <w:p w14:paraId="1EBBDCA8" w14:textId="77777777" w:rsidR="00185A66" w:rsidRDefault="00185A66" w:rsidP="00185A66">
      <w:pPr>
        <w:tabs>
          <w:tab w:val="left" w:pos="4564"/>
          <w:tab w:val="center" w:pos="5467"/>
        </w:tabs>
        <w:jc w:val="center"/>
      </w:pPr>
    </w:p>
    <w:p w14:paraId="280CDD71" w14:textId="77777777" w:rsidR="00185A66" w:rsidRDefault="00185A66" w:rsidP="00185A66">
      <w:pPr>
        <w:tabs>
          <w:tab w:val="left" w:pos="4564"/>
          <w:tab w:val="center" w:pos="5467"/>
        </w:tabs>
        <w:jc w:val="center"/>
        <w:rPr>
          <w:b/>
          <w:bCs/>
        </w:rPr>
      </w:pPr>
      <w:r>
        <w:rPr>
          <w:b/>
          <w:bCs/>
        </w:rPr>
        <w:t>IV SKYRIUS</w:t>
      </w:r>
    </w:p>
    <w:p w14:paraId="10980BAD" w14:textId="77777777" w:rsidR="00185A66" w:rsidRDefault="00185A66" w:rsidP="00185A66">
      <w:pPr>
        <w:tabs>
          <w:tab w:val="left" w:pos="4564"/>
          <w:tab w:val="center" w:pos="5467"/>
        </w:tabs>
        <w:jc w:val="center"/>
        <w:rPr>
          <w:b/>
          <w:bCs/>
        </w:rPr>
      </w:pPr>
      <w:r>
        <w:rPr>
          <w:b/>
          <w:bCs/>
        </w:rPr>
        <w:t>SAUGUMO REIKALAVIMAI IR ATSAKOMYBĖS</w:t>
      </w:r>
    </w:p>
    <w:p w14:paraId="3404943C" w14:textId="77777777" w:rsidR="00185A66" w:rsidRDefault="00185A66" w:rsidP="00185A66">
      <w:pPr>
        <w:tabs>
          <w:tab w:val="left" w:pos="4564"/>
          <w:tab w:val="center" w:pos="5467"/>
        </w:tabs>
        <w:jc w:val="center"/>
      </w:pPr>
    </w:p>
    <w:p w14:paraId="2EB797F7" w14:textId="52017450" w:rsidR="00185A66" w:rsidRDefault="00185A66" w:rsidP="00185A66">
      <w:pPr>
        <w:ind w:firstLine="567"/>
        <w:jc w:val="both"/>
      </w:pPr>
      <w:r>
        <w:t xml:space="preserve">9. Organizuojant ugdymą ne mokyklos aplinkose ir siekiant užtikrinti besimokančiųjų saugumą, yra skiriami atsakingi ir lydintys asmenys. Lydintys asmenys </w:t>
      </w:r>
      <w:r>
        <w:rPr>
          <w:szCs w:val="24"/>
        </w:rPr>
        <w:t xml:space="preserve">gali būti </w:t>
      </w:r>
      <w:r w:rsidR="002B0E84">
        <w:rPr>
          <w:szCs w:val="24"/>
        </w:rPr>
        <w:t xml:space="preserve">progimnazijos </w:t>
      </w:r>
      <w:r>
        <w:rPr>
          <w:szCs w:val="24"/>
        </w:rPr>
        <w:t>pedagoginiai darbuotojai, mokinių tėvai ar praktiką atliekantys studentai (tačiau lydintys asmenys negali būti pagal bendrojo ugdymo programą besimokantys mokiniai)</w:t>
      </w:r>
      <w:r>
        <w:t xml:space="preserve">, kurių funkcijas apibrėžia </w:t>
      </w:r>
      <w:r w:rsidR="00081AD0">
        <w:t>progimnazijos</w:t>
      </w:r>
      <w:r>
        <w:t xml:space="preserve"> vadovas. Planuojant trumpalaikes ir visos dienos ugdomąsias ar pažintines veiklas šalies viduje, lydinčių asmenų skaičius skiriamas laikantis toliau nurodytų rekomendacijų. Jei ugdomosiose veiklose dalyvauja daugiau mokinių, proporcingai didinamas lydinčių asmenų skaičius. Jeigu dalyvauja: </w:t>
      </w:r>
    </w:p>
    <w:p w14:paraId="544DB439" w14:textId="77777777" w:rsidR="00185A66" w:rsidRDefault="00185A66" w:rsidP="00185A66">
      <w:pPr>
        <w:tabs>
          <w:tab w:val="left" w:pos="4564"/>
          <w:tab w:val="center" w:pos="5467"/>
        </w:tabs>
        <w:ind w:firstLine="567"/>
        <w:jc w:val="both"/>
      </w:pPr>
      <w:r>
        <w:t>9.1. mažiau nei 24 mokiniai, besimokantys pagal pradinio ugdymo programą, skiriamas atsakingas asmuo ir vienas lydintis asmuo;</w:t>
      </w:r>
    </w:p>
    <w:p w14:paraId="4407D236" w14:textId="30443E9D" w:rsidR="00185A66" w:rsidRDefault="00185A66" w:rsidP="00185A66">
      <w:pPr>
        <w:tabs>
          <w:tab w:val="left" w:pos="4564"/>
          <w:tab w:val="center" w:pos="5467"/>
        </w:tabs>
        <w:ind w:firstLine="567"/>
        <w:jc w:val="both"/>
      </w:pPr>
      <w:r>
        <w:t xml:space="preserve">9.2. mažiau nei 30 mokinių, kurie mokosi pagal pagrindinio ugdymo </w:t>
      </w:r>
      <w:r w:rsidR="00842F6D">
        <w:t xml:space="preserve">pirmosios dalies </w:t>
      </w:r>
      <w:r>
        <w:t>programą, skiriamas atsakingas asmuo ir vienas lydintis asmuo;</w:t>
      </w:r>
    </w:p>
    <w:p w14:paraId="43D9F0A4" w14:textId="77777777" w:rsidR="00185A66" w:rsidRDefault="00185A66" w:rsidP="00185A66">
      <w:pPr>
        <w:tabs>
          <w:tab w:val="left" w:pos="4564"/>
          <w:tab w:val="center" w:pos="5467"/>
        </w:tabs>
        <w:ind w:firstLine="567"/>
        <w:jc w:val="both"/>
      </w:pPr>
      <w:r>
        <w:t>10. Planuojant ilgesnės nei vienos dienos ugdomąsias ir pažintines veiklas šalies viduje ir užsienyje:</w:t>
      </w:r>
    </w:p>
    <w:p w14:paraId="1AF1A36A" w14:textId="77777777" w:rsidR="00185A66" w:rsidRDefault="00185A66" w:rsidP="00185A66">
      <w:pPr>
        <w:tabs>
          <w:tab w:val="left" w:pos="4564"/>
          <w:tab w:val="center" w:pos="5467"/>
        </w:tabs>
        <w:ind w:firstLine="567"/>
        <w:jc w:val="both"/>
      </w:pPr>
      <w:r>
        <w:t xml:space="preserve">10.1. mokiniams iki 16 metų skiriamas vienas atsakingas asmuo ir du lydintys asmenys. Jei vyksta daugiau mokinių, nei nurodyta Aprašo 9.1 ir 9.2 papunkčiuose, proporcingai didinamas </w:t>
      </w:r>
      <w:r>
        <w:rPr>
          <w:bCs/>
        </w:rPr>
        <w:t>šiuose papunkčiuose nurodytas</w:t>
      </w:r>
      <w:r>
        <w:t xml:space="preserve"> lydinčių asmenų skaičius;</w:t>
      </w:r>
    </w:p>
    <w:p w14:paraId="4316D932" w14:textId="77777777" w:rsidR="00185A66" w:rsidRDefault="00185A66" w:rsidP="00185A66">
      <w:pPr>
        <w:tabs>
          <w:tab w:val="left" w:pos="4564"/>
          <w:tab w:val="center" w:pos="5467"/>
        </w:tabs>
        <w:ind w:firstLine="567"/>
        <w:jc w:val="both"/>
      </w:pPr>
      <w:r>
        <w:t xml:space="preserve">10.2. vyresniems nei 16 metų mokiniams skiriamas vienas atsakingas asmuo ir vienas lydintis asmuo. Jei vyksta daugiau mokinių, nei nurodyta Aprašo 9.3 papunktyje, proporcingai didinamas </w:t>
      </w:r>
      <w:r>
        <w:rPr>
          <w:bCs/>
        </w:rPr>
        <w:t>šiame papunktyje nurodytas</w:t>
      </w:r>
      <w:r>
        <w:t xml:space="preserve"> lydinčių asmenų skaičius.</w:t>
      </w:r>
    </w:p>
    <w:p w14:paraId="5E973C23" w14:textId="24F03AC2" w:rsidR="00185A66" w:rsidRDefault="00185A66" w:rsidP="00185A66">
      <w:pPr>
        <w:tabs>
          <w:tab w:val="left" w:pos="4564"/>
          <w:tab w:val="center" w:pos="5467"/>
        </w:tabs>
        <w:ind w:firstLine="567"/>
        <w:jc w:val="both"/>
      </w:pPr>
      <w:r>
        <w:t xml:space="preserve">11. Planuojant trumpalaikes ugdomąsias veiklas artimojoje aplinkoje, mokiniams iki 16 metų </w:t>
      </w:r>
      <w:r w:rsidR="00DF3A7A">
        <w:t>progimnazijos</w:t>
      </w:r>
      <w:r>
        <w:t xml:space="preserve"> vadovas, įvertinęs aplinkybes, gali skirti tik atsakingą asmenį be lydinčio asmens, jei dalyvaujančių mokinių skaičius neviršija 24 pradiniame ir 30 pagrindiniame ugdyme. </w:t>
      </w:r>
    </w:p>
    <w:p w14:paraId="6AEAF6E9" w14:textId="77777777" w:rsidR="00185A66" w:rsidRDefault="00185A66" w:rsidP="00185A66">
      <w:pPr>
        <w:tabs>
          <w:tab w:val="left" w:pos="4564"/>
          <w:tab w:val="center" w:pos="5467"/>
        </w:tabs>
        <w:ind w:firstLine="567"/>
        <w:jc w:val="both"/>
      </w:pPr>
      <w:r>
        <w:t xml:space="preserve">12. 1–2 klasių mokiniams organizuojamos ne ilgesnės nei vienos ugdymo dienos trukmės išvykos. </w:t>
      </w:r>
    </w:p>
    <w:p w14:paraId="530F2D92" w14:textId="77777777" w:rsidR="00185A66" w:rsidRDefault="00185A66" w:rsidP="00185A66">
      <w:pPr>
        <w:tabs>
          <w:tab w:val="left" w:pos="4564"/>
          <w:tab w:val="center" w:pos="5467"/>
        </w:tabs>
        <w:ind w:firstLine="567"/>
        <w:jc w:val="both"/>
      </w:pPr>
      <w:r>
        <w:t>13. Siekiant užtikrinti mokinių saugumą organizuojant ugdymą ne mokyklos aplinkoje, nustatoma, kad:</w:t>
      </w:r>
    </w:p>
    <w:p w14:paraId="08542DA8" w14:textId="41EA2237" w:rsidR="00185A66" w:rsidRDefault="00185A66" w:rsidP="00185A66">
      <w:pPr>
        <w:tabs>
          <w:tab w:val="left" w:pos="4564"/>
          <w:tab w:val="center" w:pos="5467"/>
        </w:tabs>
        <w:ind w:firstLine="567"/>
        <w:jc w:val="both"/>
      </w:pPr>
      <w:r>
        <w:t xml:space="preserve">13.1. </w:t>
      </w:r>
      <w:r w:rsidR="00DF3A7A">
        <w:t>progim</w:t>
      </w:r>
      <w:r w:rsidR="008A4FC7">
        <w:t>nazijos</w:t>
      </w:r>
      <w:r>
        <w:t xml:space="preserve"> vadovas ar jo įgaliotos asmuo:</w:t>
      </w:r>
    </w:p>
    <w:p w14:paraId="206843ED" w14:textId="77777777" w:rsidR="00185A66" w:rsidRDefault="00185A66" w:rsidP="00185A66">
      <w:pPr>
        <w:tabs>
          <w:tab w:val="left" w:pos="4564"/>
          <w:tab w:val="center" w:pos="5467"/>
        </w:tabs>
        <w:ind w:firstLine="567"/>
        <w:jc w:val="both"/>
      </w:pPr>
      <w:r>
        <w:t>13.1.1. skiria ir tvirtina asmenį, atsakingą už ugdymo ne mokyklos aplinkoje organizavimą;</w:t>
      </w:r>
    </w:p>
    <w:p w14:paraId="5B028FEC" w14:textId="77777777" w:rsidR="00185A66" w:rsidRDefault="00185A66" w:rsidP="00185A66">
      <w:pPr>
        <w:tabs>
          <w:tab w:val="left" w:pos="4564"/>
          <w:tab w:val="center" w:pos="5467"/>
        </w:tabs>
        <w:ind w:firstLine="567"/>
        <w:jc w:val="both"/>
      </w:pPr>
      <w:r>
        <w:t>13.1.2. vertina galimas rizikas ir kitus veiksnius, teikia pritarimą / neteikia pritarimo planuojamai veiklai;</w:t>
      </w:r>
    </w:p>
    <w:p w14:paraId="0C582CC0" w14:textId="77777777" w:rsidR="00185A66" w:rsidRDefault="00185A66" w:rsidP="00185A66">
      <w:pPr>
        <w:tabs>
          <w:tab w:val="left" w:pos="4564"/>
          <w:tab w:val="center" w:pos="5467"/>
        </w:tabs>
        <w:ind w:firstLine="567"/>
        <w:jc w:val="both"/>
      </w:pPr>
      <w:r>
        <w:t xml:space="preserve">13.1.3. skiria ir tvirtina lydinčiuosius asmenis; </w:t>
      </w:r>
    </w:p>
    <w:p w14:paraId="2DB97753" w14:textId="77777777" w:rsidR="00185A66" w:rsidRDefault="00185A66" w:rsidP="00185A66">
      <w:pPr>
        <w:tabs>
          <w:tab w:val="left" w:pos="4564"/>
          <w:tab w:val="center" w:pos="5467"/>
        </w:tabs>
        <w:ind w:firstLine="567"/>
        <w:jc w:val="both"/>
      </w:pPr>
      <w:r>
        <w:t>13.2. atsakingas asmuo:</w:t>
      </w:r>
    </w:p>
    <w:p w14:paraId="3F23801F" w14:textId="77777777" w:rsidR="00185A66" w:rsidRDefault="00185A66" w:rsidP="00185A66">
      <w:pPr>
        <w:tabs>
          <w:tab w:val="left" w:pos="4564"/>
          <w:tab w:val="center" w:pos="5467"/>
        </w:tabs>
        <w:ind w:firstLine="567"/>
        <w:jc w:val="both"/>
      </w:pPr>
      <w:r>
        <w:t>13.2.1. parengia ugdomųjų ar pažintinių veiklų programą / planą ir numato parengiamuosius darbus;</w:t>
      </w:r>
    </w:p>
    <w:p w14:paraId="4FF6FE5A" w14:textId="77777777" w:rsidR="00185A66" w:rsidRDefault="00185A66" w:rsidP="00185A66">
      <w:pPr>
        <w:tabs>
          <w:tab w:val="left" w:pos="4564"/>
          <w:tab w:val="center" w:pos="5467"/>
        </w:tabs>
        <w:ind w:firstLine="567"/>
        <w:jc w:val="both"/>
      </w:pPr>
      <w:r>
        <w:t>13.2.2. numato galimas rizikas ir pasirengimą joms valdyti; jei planuojama vykti į užsienio šalį, susipažįsta su Lietuvos Respublikos užsienio reikalų ministerijos rekomendacijomis dėl vykimo į pasirinktą šalį;</w:t>
      </w:r>
    </w:p>
    <w:p w14:paraId="51889B69" w14:textId="77777777" w:rsidR="00185A66" w:rsidRDefault="00185A66" w:rsidP="00185A66">
      <w:pPr>
        <w:tabs>
          <w:tab w:val="left" w:pos="4564"/>
          <w:tab w:val="center" w:pos="5467"/>
        </w:tabs>
        <w:ind w:firstLine="567"/>
        <w:jc w:val="both"/>
      </w:pPr>
      <w:r>
        <w:t>12.2.3. priima vadybinius sprendimus, reikalingus ugdymui ne mokyklos aplinkoje įgyvendinti;</w:t>
      </w:r>
    </w:p>
    <w:p w14:paraId="00BEE763" w14:textId="77777777" w:rsidR="00185A66" w:rsidRDefault="00185A66" w:rsidP="00185A66">
      <w:pPr>
        <w:tabs>
          <w:tab w:val="center" w:pos="3119"/>
          <w:tab w:val="left" w:pos="4564"/>
        </w:tabs>
        <w:ind w:firstLine="567"/>
        <w:jc w:val="both"/>
      </w:pPr>
      <w:r>
        <w:t>13.2.4. pristato suplanuotų veiklų planą mokiniams ir jų tėvams (globėjams, rūpintojams);</w:t>
      </w:r>
    </w:p>
    <w:p w14:paraId="36BF6515" w14:textId="77777777" w:rsidR="00185A66" w:rsidRDefault="00185A66" w:rsidP="00185A66">
      <w:pPr>
        <w:tabs>
          <w:tab w:val="left" w:pos="4564"/>
          <w:tab w:val="center" w:pos="5467"/>
        </w:tabs>
        <w:ind w:firstLine="567"/>
        <w:jc w:val="both"/>
      </w:pPr>
      <w:r>
        <w:t xml:space="preserve">13.2.5. įtraukia lydinčius asmenis į parengiamuosius darbus, numato jų pareigas, priskiria lydintiems asmenims mokinių grupes, už kurių saugumą jie atsakingi; </w:t>
      </w:r>
    </w:p>
    <w:p w14:paraId="67959F3C" w14:textId="77777777" w:rsidR="00185A66" w:rsidRDefault="00185A66" w:rsidP="00185A66">
      <w:pPr>
        <w:tabs>
          <w:tab w:val="left" w:pos="4564"/>
          <w:tab w:val="center" w:pos="5467"/>
        </w:tabs>
        <w:ind w:firstLine="567"/>
        <w:jc w:val="both"/>
      </w:pPr>
      <w:r>
        <w:t xml:space="preserve">13.2.6. </w:t>
      </w:r>
      <w:r>
        <w:rPr>
          <w:szCs w:val="24"/>
        </w:rPr>
        <w:t>pats dalyvauja išvykoje</w:t>
      </w:r>
      <w:r>
        <w:t xml:space="preserve"> ir užtikrina numatytų veiklų įgyvendinimą;</w:t>
      </w:r>
    </w:p>
    <w:p w14:paraId="720AA679" w14:textId="757373F6" w:rsidR="00185A66" w:rsidRDefault="00185A66" w:rsidP="00185A66">
      <w:pPr>
        <w:tabs>
          <w:tab w:val="left" w:pos="4564"/>
          <w:tab w:val="center" w:pos="5467"/>
        </w:tabs>
        <w:ind w:firstLine="567"/>
        <w:jc w:val="both"/>
      </w:pPr>
      <w:r>
        <w:t xml:space="preserve">13.2.7. užtikrina, kad vykdant suplanuotas veiklas būtų laikomasi </w:t>
      </w:r>
      <w:r w:rsidR="008A4FC7">
        <w:t>progimnazijoje</w:t>
      </w:r>
      <w:r>
        <w:t xml:space="preserve"> nustatytų procedūrų;</w:t>
      </w:r>
    </w:p>
    <w:p w14:paraId="1DA15C75" w14:textId="77777777" w:rsidR="00185A66" w:rsidRDefault="00185A66" w:rsidP="00185A66">
      <w:pPr>
        <w:tabs>
          <w:tab w:val="left" w:pos="4564"/>
          <w:tab w:val="center" w:pos="5467"/>
        </w:tabs>
        <w:ind w:firstLine="567"/>
        <w:jc w:val="both"/>
      </w:pPr>
      <w:r>
        <w:t xml:space="preserve">13.2.8. jei planuojama vykti į užsienio šalį, pateikia detalią informaciją nepilnamečių mokinių tėvams (globėjams, rūpintojams) dėl nakvynės vietos, nurodo telefono numerį, kuriuo gali susiekti, bei kitą, jo nuožiūra, svarbią informaciją; </w:t>
      </w:r>
    </w:p>
    <w:p w14:paraId="5264A894" w14:textId="77777777" w:rsidR="00185A66" w:rsidRDefault="00185A66" w:rsidP="00185A66">
      <w:pPr>
        <w:tabs>
          <w:tab w:val="left" w:pos="4564"/>
          <w:tab w:val="center" w:pos="5467"/>
        </w:tabs>
        <w:ind w:firstLine="567"/>
        <w:jc w:val="both"/>
      </w:pPr>
      <w:r>
        <w:t xml:space="preserve">13.2.9. kai planuojama vykti į užsienio šalį, susipažįsta su būtina mokinių saugumui užtikrinti informacija; </w:t>
      </w:r>
    </w:p>
    <w:p w14:paraId="7AA418D1" w14:textId="77777777" w:rsidR="00185A66" w:rsidRDefault="00185A66" w:rsidP="00185A66">
      <w:pPr>
        <w:tabs>
          <w:tab w:val="left" w:pos="4564"/>
          <w:tab w:val="center" w:pos="5467"/>
        </w:tabs>
        <w:ind w:firstLine="567"/>
        <w:jc w:val="both"/>
      </w:pPr>
      <w:r>
        <w:t xml:space="preserve">13.2.10. jei reikalinga, organizuoja vizos gavimo procedūras; </w:t>
      </w:r>
    </w:p>
    <w:p w14:paraId="04590F14" w14:textId="77777777" w:rsidR="00185A66" w:rsidRDefault="00185A66" w:rsidP="00185A66">
      <w:pPr>
        <w:tabs>
          <w:tab w:val="left" w:pos="4564"/>
          <w:tab w:val="center" w:pos="5467"/>
        </w:tabs>
        <w:ind w:firstLine="567"/>
        <w:jc w:val="both"/>
      </w:pPr>
      <w:r>
        <w:t xml:space="preserve">13.2.11. atsakingam asmeniui netaikomas reikalavimas turėti gido profesinę kvalifikaciją; </w:t>
      </w:r>
    </w:p>
    <w:p w14:paraId="67A41D33" w14:textId="77777777" w:rsidR="00185A66" w:rsidRDefault="00185A66" w:rsidP="00185A66">
      <w:pPr>
        <w:tabs>
          <w:tab w:val="left" w:pos="4564"/>
          <w:tab w:val="center" w:pos="5467"/>
        </w:tabs>
        <w:ind w:firstLine="567"/>
        <w:jc w:val="both"/>
      </w:pPr>
      <w:r>
        <w:t>13.3. nepilnamečių mokinių tėvai (globėjai, rūpintojai) atsakingi už:</w:t>
      </w:r>
    </w:p>
    <w:p w14:paraId="1E010A71" w14:textId="6F0960F7" w:rsidR="00185A66" w:rsidRDefault="00185A66" w:rsidP="00185A66">
      <w:pPr>
        <w:tabs>
          <w:tab w:val="left" w:pos="4564"/>
          <w:tab w:val="center" w:pos="5467"/>
        </w:tabs>
        <w:ind w:firstLine="567"/>
        <w:jc w:val="both"/>
      </w:pPr>
      <w:r>
        <w:t>13.3.1. raštiško sutikimo dėl vaiko dalyvavimo planuojamose veiklose pateikimą atsakingam asmeniui. Sutikimas pateik</w:t>
      </w:r>
      <w:r w:rsidR="005D3290">
        <w:t>iamas</w:t>
      </w:r>
      <w:r>
        <w:t xml:space="preserve"> laisva forma arba el. dienyne; mokinio tėvai (globėjai, rūpintojai) turi teisę nepritarti, kad vaikas dalyvautų veikloje, organizuojamoje ne mokyklos aplinkoje. Mokiniams, nedalyvaujantiems organizuojamoje veikloje, vyksta ugdymo procesas mokyklos nustatyta ugdymo organizavimo forma; </w:t>
      </w:r>
    </w:p>
    <w:p w14:paraId="28FA4D85" w14:textId="77777777" w:rsidR="00185A66" w:rsidRDefault="00185A66" w:rsidP="00185A66">
      <w:pPr>
        <w:tabs>
          <w:tab w:val="left" w:pos="4564"/>
          <w:tab w:val="center" w:pos="5467"/>
        </w:tabs>
        <w:ind w:firstLine="567"/>
        <w:jc w:val="both"/>
      </w:pPr>
      <w:r>
        <w:t>13.3.2. su veiklų įgyvendinimu susijusių išlaidų apmokėjimą;</w:t>
      </w:r>
    </w:p>
    <w:p w14:paraId="257CB133" w14:textId="77777777" w:rsidR="00185A66" w:rsidRDefault="00185A66" w:rsidP="00185A66">
      <w:pPr>
        <w:tabs>
          <w:tab w:val="left" w:pos="4564"/>
          <w:tab w:val="center" w:pos="5467"/>
        </w:tabs>
        <w:ind w:firstLine="567"/>
        <w:jc w:val="both"/>
      </w:pPr>
      <w:r>
        <w:t>13.3.3. būtinos informacijos apie vaiko sveikatą perdavimą lydintiems asmenims;</w:t>
      </w:r>
    </w:p>
    <w:p w14:paraId="3BA6A8C0" w14:textId="77777777" w:rsidR="00185A66" w:rsidRDefault="00185A66" w:rsidP="00185A66">
      <w:pPr>
        <w:tabs>
          <w:tab w:val="left" w:pos="4564"/>
          <w:tab w:val="center" w:pos="5467"/>
        </w:tabs>
        <w:ind w:firstLine="567"/>
        <w:jc w:val="both"/>
      </w:pPr>
      <w:r>
        <w:t xml:space="preserve">13.4. mokiniai atsakingi: </w:t>
      </w:r>
    </w:p>
    <w:p w14:paraId="03A4A293" w14:textId="77777777" w:rsidR="00185A66" w:rsidRDefault="00185A66" w:rsidP="00185A66">
      <w:pPr>
        <w:tabs>
          <w:tab w:val="left" w:pos="4564"/>
          <w:tab w:val="center" w:pos="5467"/>
        </w:tabs>
        <w:ind w:firstLine="567"/>
        <w:jc w:val="both"/>
      </w:pPr>
      <w:r>
        <w:t xml:space="preserve">13.4.1. už dalyvavimą organizuojamoje veikloje. Atsisakyti dalyvauti gali tik dėl pagrįstų priežasčių; </w:t>
      </w:r>
    </w:p>
    <w:p w14:paraId="5DFD8631" w14:textId="77777777" w:rsidR="00185A66" w:rsidRDefault="00185A66" w:rsidP="00185A66">
      <w:pPr>
        <w:tabs>
          <w:tab w:val="left" w:pos="4564"/>
          <w:tab w:val="center" w:pos="5467"/>
        </w:tabs>
        <w:ind w:firstLine="567"/>
        <w:jc w:val="both"/>
      </w:pPr>
      <w:r>
        <w:t xml:space="preserve">13.4.2. už aptartų elgesio taisyklių laikymąsi: nekelti grėsmės sau ir kitiems keliaujant transporto priemone, nepažeisti saugaus eismo reikalavimų, atsakingai elgtis lankant numatytus objektus ir kt. </w:t>
      </w:r>
    </w:p>
    <w:p w14:paraId="6211E6C2" w14:textId="77777777" w:rsidR="00185A66" w:rsidRDefault="00185A66" w:rsidP="00185A66">
      <w:pPr>
        <w:tabs>
          <w:tab w:val="left" w:pos="4564"/>
          <w:tab w:val="center" w:pos="5467"/>
        </w:tabs>
        <w:jc w:val="center"/>
      </w:pPr>
    </w:p>
    <w:p w14:paraId="63CE7BF6" w14:textId="77777777" w:rsidR="00185A66" w:rsidRDefault="00185A66" w:rsidP="00185A66">
      <w:pPr>
        <w:tabs>
          <w:tab w:val="left" w:pos="4564"/>
          <w:tab w:val="center" w:pos="5467"/>
        </w:tabs>
        <w:jc w:val="center"/>
        <w:rPr>
          <w:b/>
          <w:bCs/>
        </w:rPr>
      </w:pPr>
      <w:r>
        <w:rPr>
          <w:b/>
          <w:bCs/>
        </w:rPr>
        <w:t>V SKYRIUS</w:t>
      </w:r>
    </w:p>
    <w:p w14:paraId="03768442" w14:textId="77777777" w:rsidR="00185A66" w:rsidRDefault="00185A66" w:rsidP="00185A66">
      <w:pPr>
        <w:tabs>
          <w:tab w:val="left" w:pos="4564"/>
          <w:tab w:val="center" w:pos="5467"/>
        </w:tabs>
        <w:jc w:val="center"/>
        <w:rPr>
          <w:b/>
          <w:bCs/>
        </w:rPr>
      </w:pPr>
      <w:r>
        <w:rPr>
          <w:b/>
          <w:bCs/>
        </w:rPr>
        <w:t>BAIGIAMOSIOS NUOSTATOS</w:t>
      </w:r>
    </w:p>
    <w:p w14:paraId="74BC7D10" w14:textId="77777777" w:rsidR="00185A66" w:rsidRDefault="00185A66" w:rsidP="00185A66">
      <w:pPr>
        <w:tabs>
          <w:tab w:val="left" w:pos="4564"/>
          <w:tab w:val="center" w:pos="5467"/>
        </w:tabs>
        <w:jc w:val="center"/>
      </w:pPr>
    </w:p>
    <w:p w14:paraId="7E16CBA4" w14:textId="77777777" w:rsidR="00185A66" w:rsidRDefault="00185A66" w:rsidP="00185A66">
      <w:pPr>
        <w:tabs>
          <w:tab w:val="left" w:pos="4564"/>
          <w:tab w:val="center" w:pos="5467"/>
        </w:tabs>
        <w:ind w:firstLine="567"/>
        <w:jc w:val="both"/>
        <w:rPr>
          <w:b/>
          <w:bCs/>
        </w:rPr>
      </w:pPr>
      <w:r>
        <w:t>14. Ugdymui ne mokyklos aplinkoje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14:paraId="4B8F4418" w14:textId="77777777" w:rsidR="00185A66" w:rsidRDefault="00185A66" w:rsidP="00185A66">
      <w:pPr>
        <w:shd w:val="clear" w:color="000000" w:fill="auto"/>
        <w:overflowPunct w:val="0"/>
        <w:ind w:firstLine="567"/>
        <w:jc w:val="both"/>
        <w:textAlignment w:val="baseline"/>
      </w:pPr>
      <w:r>
        <w:t>15. Mokinio mokymosi laikas dalyvaujant ugdomojoje ar pažintinėje veikloje, trunkantis ilgiau nei pamoka, perskaičiuojamas į konkretaus dalyko (-ų) mokymosi laiką (pagal pamokos (-ų) trukmę).</w:t>
      </w:r>
    </w:p>
    <w:p w14:paraId="52342DC0" w14:textId="10368F38" w:rsidR="00185A66" w:rsidRDefault="00185A66" w:rsidP="00185A66">
      <w:pPr>
        <w:ind w:firstLine="567"/>
        <w:jc w:val="both"/>
        <w:rPr>
          <w:szCs w:val="24"/>
        </w:rPr>
      </w:pPr>
      <w:r>
        <w:t xml:space="preserve">16. Ugdymas ne mokyklos aplinkoje </w:t>
      </w:r>
      <w:r w:rsidR="00305E76">
        <w:rPr>
          <w:szCs w:val="24"/>
        </w:rPr>
        <w:t>progimnazijos</w:t>
      </w:r>
      <w:r>
        <w:rPr>
          <w:szCs w:val="24"/>
        </w:rPr>
        <w:t xml:space="preserve"> vadovo įsakymu gali būti organizuojamas laisvomis nuo ugdymo dienomis ar pasibaigus dienos ugdymo procesui ir yra įskaitomas į ugdymui skirtą laiką. </w:t>
      </w:r>
    </w:p>
    <w:p w14:paraId="36CC0135" w14:textId="77777777" w:rsidR="00185A66" w:rsidRDefault="00185A66" w:rsidP="00185A66">
      <w:pPr>
        <w:shd w:val="clear" w:color="000000" w:fill="auto"/>
        <w:overflowPunct w:val="0"/>
        <w:ind w:firstLine="567"/>
        <w:jc w:val="both"/>
        <w:textAlignment w:val="baseline"/>
        <w:rPr>
          <w:szCs w:val="24"/>
        </w:rPr>
      </w:pPr>
    </w:p>
    <w:p w14:paraId="4B571BA8" w14:textId="77777777" w:rsidR="00185A66" w:rsidRDefault="00185A66" w:rsidP="00185A66">
      <w:pPr>
        <w:jc w:val="center"/>
      </w:pPr>
      <w:r>
        <w:rPr>
          <w:bCs/>
        </w:rPr>
        <w:t>__________________</w:t>
      </w:r>
    </w:p>
    <w:p w14:paraId="67CCC7DB" w14:textId="77777777" w:rsidR="00185A66" w:rsidRDefault="00185A66" w:rsidP="00185A66">
      <w:pPr>
        <w:jc w:val="center"/>
      </w:pPr>
    </w:p>
    <w:p w14:paraId="26051FD4" w14:textId="77777777" w:rsidR="00B53827" w:rsidRDefault="00B53827" w:rsidP="00D75A53">
      <w:pPr>
        <w:jc w:val="both"/>
      </w:pPr>
    </w:p>
    <w:sectPr w:rsidR="00B53827" w:rsidSect="003B653F">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1142D" w14:textId="77777777" w:rsidR="0047419D" w:rsidRDefault="0047419D">
      <w:pPr>
        <w:ind w:firstLine="567"/>
        <w:jc w:val="both"/>
        <w:rPr>
          <w:sz w:val="20"/>
        </w:rPr>
      </w:pPr>
      <w:r>
        <w:rPr>
          <w:sz w:val="20"/>
        </w:rPr>
        <w:separator/>
      </w:r>
    </w:p>
  </w:endnote>
  <w:endnote w:type="continuationSeparator" w:id="0">
    <w:p w14:paraId="76D4115D" w14:textId="77777777" w:rsidR="0047419D" w:rsidRDefault="0047419D">
      <w:pPr>
        <w:ind w:firstLine="567"/>
        <w:jc w:val="both"/>
        <w:rPr>
          <w:sz w:val="20"/>
        </w:rPr>
      </w:pPr>
      <w:r>
        <w:rPr>
          <w:sz w:val="20"/>
        </w:rPr>
        <w:continuationSeparator/>
      </w:r>
    </w:p>
  </w:endnote>
  <w:endnote w:type="continuationNotice" w:id="1">
    <w:p w14:paraId="7B62173F" w14:textId="77777777" w:rsidR="0047419D" w:rsidRDefault="00474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B094" w14:textId="77777777" w:rsidR="007D1061" w:rsidRDefault="007D1061">
    <w:pPr>
      <w:tabs>
        <w:tab w:val="center" w:pos="4819"/>
        <w:tab w:val="right" w:pos="9638"/>
      </w:tabs>
      <w:ind w:firstLine="567"/>
      <w:jc w:val="both"/>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5502" w14:textId="77777777" w:rsidR="007D1061" w:rsidRDefault="007D1061">
    <w:pPr>
      <w:tabs>
        <w:tab w:val="center" w:pos="4819"/>
        <w:tab w:val="right" w:pos="9638"/>
      </w:tabs>
      <w:ind w:firstLine="567"/>
      <w:jc w:val="both"/>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B34FB" w14:textId="44B3AF39" w:rsidR="007D1061" w:rsidRDefault="007D1061">
    <w:pPr>
      <w:tabs>
        <w:tab w:val="center" w:pos="4819"/>
        <w:tab w:val="right" w:pos="9638"/>
      </w:tabs>
      <w:ind w:firstLine="567"/>
      <w:jc w:val="both"/>
      <w:rPr>
        <w:sz w:val="20"/>
        <w:vertAlign w:val="superscript"/>
      </w:rPr>
    </w:pPr>
    <w:r>
      <w:rPr>
        <w:sz w:val="20"/>
      </w:rPr>
      <w:tab/>
    </w:r>
    <w:r>
      <w:rPr>
        <w:sz w:val="20"/>
        <w:vertAlign w:val="superscrip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F200D" w14:textId="77777777" w:rsidR="0047419D" w:rsidRDefault="0047419D">
      <w:pPr>
        <w:ind w:firstLine="567"/>
        <w:jc w:val="both"/>
        <w:rPr>
          <w:sz w:val="20"/>
        </w:rPr>
      </w:pPr>
      <w:r>
        <w:rPr>
          <w:sz w:val="20"/>
        </w:rPr>
        <w:separator/>
      </w:r>
    </w:p>
  </w:footnote>
  <w:footnote w:type="continuationSeparator" w:id="0">
    <w:p w14:paraId="562D96A9" w14:textId="77777777" w:rsidR="0047419D" w:rsidRDefault="0047419D">
      <w:pPr>
        <w:ind w:firstLine="567"/>
        <w:jc w:val="both"/>
        <w:rPr>
          <w:sz w:val="20"/>
        </w:rPr>
      </w:pPr>
      <w:r>
        <w:rPr>
          <w:sz w:val="20"/>
        </w:rPr>
        <w:continuationSeparator/>
      </w:r>
    </w:p>
  </w:footnote>
  <w:footnote w:type="continuationNotice" w:id="1">
    <w:p w14:paraId="5E30AE35" w14:textId="77777777" w:rsidR="0047419D" w:rsidRDefault="004741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962E" w14:textId="19EB0425" w:rsidR="007D1061" w:rsidRDefault="007D1061">
    <w:pPr>
      <w:tabs>
        <w:tab w:val="center" w:pos="4819"/>
        <w:tab w:val="right" w:pos="9638"/>
      </w:tabs>
      <w:ind w:firstLine="567"/>
      <w:jc w:val="both"/>
      <w:rPr>
        <w:sz w:val="20"/>
      </w:rPr>
    </w:pPr>
    <w:r>
      <w:rPr>
        <w:noProof/>
        <w:color w:val="2B579A"/>
        <w:sz w:val="20"/>
        <w:shd w:val="clear" w:color="auto" w:fill="E6E6E6"/>
        <w:lang w:eastAsia="lt-LT"/>
      </w:rPr>
      <mc:AlternateContent>
        <mc:Choice Requires="wps">
          <w:drawing>
            <wp:anchor distT="0" distB="0" distL="114300" distR="114300" simplePos="0" relativeHeight="251658752" behindDoc="1" locked="0" layoutInCell="0" allowOverlap="1" wp14:anchorId="7084972D" wp14:editId="1479A63C">
              <wp:simplePos x="0" y="0"/>
              <wp:positionH relativeFrom="margin">
                <wp:align>center</wp:align>
              </wp:positionH>
              <wp:positionV relativeFrom="margin">
                <wp:align>center</wp:align>
              </wp:positionV>
              <wp:extent cx="5892800" cy="22098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2800" cy="2209800"/>
                      </a:xfrm>
                      <a:prstGeom prst="rect">
                        <a:avLst/>
                      </a:prstGeom>
                    </wps:spPr>
                    <wps:txbx>
                      <w:txbxContent>
                        <w:p w14:paraId="1D822BE7" w14:textId="77777777" w:rsidR="007D1061" w:rsidRDefault="007D1061">
                          <w:pPr>
                            <w:ind w:firstLine="567"/>
                            <w:jc w:val="center"/>
                            <w:rPr>
                              <w:rFonts w:ascii="Calibri" w:hAnsi="Calibri" w:cs="Calibri"/>
                              <w:color w:val="C0C0C0"/>
                              <w:sz w:val="2"/>
                              <w:szCs w:val="2"/>
                            </w:rPr>
                          </w:pPr>
                          <w:r>
                            <w:rPr>
                              <w:rFonts w:ascii="Calibri" w:hAnsi="Calibri" w:cs="Calibri"/>
                              <w:color w:val="C0C0C0"/>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84972D" id="_x0000_t202" coordsize="21600,21600" o:spt="202" path="m,l,21600r21600,l21600,xe">
              <v:stroke joinstyle="miter"/>
              <v:path gradientshapeok="t" o:connecttype="rect"/>
            </v:shapetype>
            <v:shape id="Teksto laukas 1" o:spid="_x0000_s1026" type="#_x0000_t202" style="position:absolute;left:0;text-align:left;margin-left:0;margin-top:0;width:464pt;height:17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" o:allowincell="f" filled="f" stroked="f">
              <o:lock v:ext="edit" shapetype="t"/>
              <v:textbox style="mso-fit-shape-to-text:t">
                <w:txbxContent>
                  <w:p w14:paraId="1D822BE7" w14:textId="77777777" w:rsidR="007D1061" w:rsidRDefault="007D1061">
                    <w:pPr>
                      <w:ind w:firstLine="567"/>
                      <w:jc w:val="center"/>
                      <w:rPr>
                        <w:rFonts w:ascii="Calibri" w:hAnsi="Calibri" w:cs="Calibri"/>
                        <w:color w:val="C0C0C0"/>
                        <w:sz w:val="2"/>
                        <w:szCs w:val="2"/>
                      </w:rPr>
                    </w:pPr>
                    <w:r>
                      <w:rPr>
                        <w:rFonts w:ascii="Calibri" w:hAnsi="Calibri" w:cs="Calibri"/>
                        <w:color w:val="C0C0C0"/>
                        <w:sz w:val="2"/>
                        <w:szCs w:val="2"/>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62E6" w14:textId="5C63D659" w:rsidR="007D1061" w:rsidRDefault="007D1061">
    <w:pPr>
      <w:tabs>
        <w:tab w:val="center" w:pos="4819"/>
        <w:tab w:val="right" w:pos="9638"/>
      </w:tabs>
      <w:ind w:firstLine="567"/>
      <w:jc w:val="center"/>
      <w:rPr>
        <w:sz w:val="20"/>
      </w:rPr>
    </w:pPr>
    <w:r>
      <w:rPr>
        <w:sz w:val="20"/>
      </w:rPr>
      <w:fldChar w:fldCharType="begin"/>
    </w:r>
    <w:r>
      <w:rPr>
        <w:sz w:val="20"/>
      </w:rPr>
      <w:instrText>PAGE   \* MERGEFORMAT</w:instrText>
    </w:r>
    <w:r>
      <w:rPr>
        <w:sz w:val="20"/>
      </w:rPr>
      <w:fldChar w:fldCharType="separate"/>
    </w:r>
    <w:r w:rsidR="00D66F01">
      <w:rPr>
        <w:noProof/>
        <w:sz w:val="20"/>
      </w:rPr>
      <w:t>2</w:t>
    </w:r>
    <w:r>
      <w:rPr>
        <w:sz w:val="20"/>
      </w:rPr>
      <w:fldChar w:fldCharType="end"/>
    </w:r>
  </w:p>
  <w:p w14:paraId="4567766C" w14:textId="77777777" w:rsidR="007D1061" w:rsidRDefault="007D1061">
    <w:pPr>
      <w:tabs>
        <w:tab w:val="center" w:pos="4819"/>
        <w:tab w:val="right" w:pos="9638"/>
      </w:tabs>
      <w:ind w:firstLine="567"/>
      <w:jc w:val="both"/>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B5D0" w14:textId="77777777" w:rsidR="007D1061" w:rsidRDefault="007D1061">
    <w:pPr>
      <w:tabs>
        <w:tab w:val="center" w:pos="4819"/>
        <w:tab w:val="right" w:pos="9638"/>
      </w:tabs>
      <w:ind w:firstLine="567"/>
      <w:jc w:val="both"/>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1DB6"/>
    <w:multiLevelType w:val="hybridMultilevel"/>
    <w:tmpl w:val="4DAAFAE0"/>
    <w:lvl w:ilvl="0" w:tplc="851C2D46">
      <w:start w:val="280"/>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1" w15:restartNumberingAfterBreak="0">
    <w:nsid w:val="25CC4689"/>
    <w:multiLevelType w:val="hybridMultilevel"/>
    <w:tmpl w:val="5DF4D778"/>
    <w:lvl w:ilvl="0" w:tplc="234C9722">
      <w:start w:val="280"/>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21C05E2"/>
    <w:multiLevelType w:val="hybridMultilevel"/>
    <w:tmpl w:val="D6563268"/>
    <w:lvl w:ilvl="0" w:tplc="5434D3C6">
      <w:start w:val="280"/>
      <w:numFmt w:val="bullet"/>
      <w:lvlText w:val=""/>
      <w:lvlJc w:val="left"/>
      <w:pPr>
        <w:ind w:left="1287" w:hanging="360"/>
      </w:pPr>
      <w:rPr>
        <w:rFonts w:ascii="Symbol" w:eastAsia="Times New Roman" w:hAnsi="Symbo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34"/>
    <w:rsid w:val="000021F0"/>
    <w:rsid w:val="00002929"/>
    <w:rsid w:val="00006506"/>
    <w:rsid w:val="0000742C"/>
    <w:rsid w:val="00011124"/>
    <w:rsid w:val="0001165A"/>
    <w:rsid w:val="000132E3"/>
    <w:rsid w:val="00016827"/>
    <w:rsid w:val="000178FA"/>
    <w:rsid w:val="00031E91"/>
    <w:rsid w:val="000348FD"/>
    <w:rsid w:val="00043A71"/>
    <w:rsid w:val="000518A1"/>
    <w:rsid w:val="0005275B"/>
    <w:rsid w:val="000539FB"/>
    <w:rsid w:val="000555E0"/>
    <w:rsid w:val="000605CD"/>
    <w:rsid w:val="00062D72"/>
    <w:rsid w:val="0007168B"/>
    <w:rsid w:val="00072C3E"/>
    <w:rsid w:val="0007523A"/>
    <w:rsid w:val="0008123C"/>
    <w:rsid w:val="00081AD0"/>
    <w:rsid w:val="00084E23"/>
    <w:rsid w:val="00085876"/>
    <w:rsid w:val="00090E87"/>
    <w:rsid w:val="000A4EC2"/>
    <w:rsid w:val="000B2C67"/>
    <w:rsid w:val="000B4884"/>
    <w:rsid w:val="000B54E7"/>
    <w:rsid w:val="000B5965"/>
    <w:rsid w:val="000B6913"/>
    <w:rsid w:val="000C1F0B"/>
    <w:rsid w:val="000C47D1"/>
    <w:rsid w:val="000C79FD"/>
    <w:rsid w:val="000D569E"/>
    <w:rsid w:val="000D6738"/>
    <w:rsid w:val="000D7FEE"/>
    <w:rsid w:val="000E00EF"/>
    <w:rsid w:val="000F09D8"/>
    <w:rsid w:val="000F1980"/>
    <w:rsid w:val="00102CA4"/>
    <w:rsid w:val="00107440"/>
    <w:rsid w:val="00110672"/>
    <w:rsid w:val="00111051"/>
    <w:rsid w:val="00112BAA"/>
    <w:rsid w:val="00114D68"/>
    <w:rsid w:val="0011630C"/>
    <w:rsid w:val="0012237B"/>
    <w:rsid w:val="001225C2"/>
    <w:rsid w:val="00130A3A"/>
    <w:rsid w:val="001326C0"/>
    <w:rsid w:val="00140C4A"/>
    <w:rsid w:val="0014447D"/>
    <w:rsid w:val="001451C0"/>
    <w:rsid w:val="0014599A"/>
    <w:rsid w:val="00146BA3"/>
    <w:rsid w:val="001519C3"/>
    <w:rsid w:val="00153873"/>
    <w:rsid w:val="0015487C"/>
    <w:rsid w:val="001550F8"/>
    <w:rsid w:val="00156725"/>
    <w:rsid w:val="00162DBB"/>
    <w:rsid w:val="00164A6A"/>
    <w:rsid w:val="001651B8"/>
    <w:rsid w:val="00166BF5"/>
    <w:rsid w:val="00174930"/>
    <w:rsid w:val="00175AB9"/>
    <w:rsid w:val="00176D35"/>
    <w:rsid w:val="001771D0"/>
    <w:rsid w:val="001772B8"/>
    <w:rsid w:val="00177853"/>
    <w:rsid w:val="00181714"/>
    <w:rsid w:val="001820E8"/>
    <w:rsid w:val="00182182"/>
    <w:rsid w:val="00185A66"/>
    <w:rsid w:val="0019028A"/>
    <w:rsid w:val="0019086E"/>
    <w:rsid w:val="00190E84"/>
    <w:rsid w:val="00193895"/>
    <w:rsid w:val="00195E60"/>
    <w:rsid w:val="00197088"/>
    <w:rsid w:val="0019714D"/>
    <w:rsid w:val="001B053A"/>
    <w:rsid w:val="001B1BB7"/>
    <w:rsid w:val="001B32CE"/>
    <w:rsid w:val="001C29C3"/>
    <w:rsid w:val="001C2FEE"/>
    <w:rsid w:val="001C362B"/>
    <w:rsid w:val="001C532F"/>
    <w:rsid w:val="001D0DC7"/>
    <w:rsid w:val="001D1AE3"/>
    <w:rsid w:val="001D5F7D"/>
    <w:rsid w:val="001E7AC3"/>
    <w:rsid w:val="001F1C45"/>
    <w:rsid w:val="00202290"/>
    <w:rsid w:val="00205B5C"/>
    <w:rsid w:val="00205FD6"/>
    <w:rsid w:val="00211B14"/>
    <w:rsid w:val="0021551C"/>
    <w:rsid w:val="002224F9"/>
    <w:rsid w:val="00225574"/>
    <w:rsid w:val="00242895"/>
    <w:rsid w:val="00245B6F"/>
    <w:rsid w:val="00254B06"/>
    <w:rsid w:val="00261F8E"/>
    <w:rsid w:val="00262981"/>
    <w:rsid w:val="00267F46"/>
    <w:rsid w:val="002733B0"/>
    <w:rsid w:val="002844ED"/>
    <w:rsid w:val="00285E51"/>
    <w:rsid w:val="00287045"/>
    <w:rsid w:val="002878A2"/>
    <w:rsid w:val="00290E2C"/>
    <w:rsid w:val="0029726F"/>
    <w:rsid w:val="002A06AB"/>
    <w:rsid w:val="002A201C"/>
    <w:rsid w:val="002A4456"/>
    <w:rsid w:val="002B0E84"/>
    <w:rsid w:val="002B6D4E"/>
    <w:rsid w:val="002B7ECE"/>
    <w:rsid w:val="002C1EB5"/>
    <w:rsid w:val="002C2EBD"/>
    <w:rsid w:val="002D0659"/>
    <w:rsid w:val="002D2393"/>
    <w:rsid w:val="002D3B39"/>
    <w:rsid w:val="002D5870"/>
    <w:rsid w:val="002D6C2C"/>
    <w:rsid w:val="002E4071"/>
    <w:rsid w:val="002E59BF"/>
    <w:rsid w:val="00300B49"/>
    <w:rsid w:val="00302151"/>
    <w:rsid w:val="00303ECA"/>
    <w:rsid w:val="00305E76"/>
    <w:rsid w:val="00306B58"/>
    <w:rsid w:val="00311080"/>
    <w:rsid w:val="003116CC"/>
    <w:rsid w:val="00313F57"/>
    <w:rsid w:val="00315762"/>
    <w:rsid w:val="003240FD"/>
    <w:rsid w:val="00327A1C"/>
    <w:rsid w:val="00330539"/>
    <w:rsid w:val="00331360"/>
    <w:rsid w:val="00331FA6"/>
    <w:rsid w:val="003355AE"/>
    <w:rsid w:val="00336A3C"/>
    <w:rsid w:val="00337538"/>
    <w:rsid w:val="00341D55"/>
    <w:rsid w:val="00342400"/>
    <w:rsid w:val="00342F2F"/>
    <w:rsid w:val="00343B16"/>
    <w:rsid w:val="00343E6A"/>
    <w:rsid w:val="0034445C"/>
    <w:rsid w:val="00346C58"/>
    <w:rsid w:val="003477BD"/>
    <w:rsid w:val="0035488E"/>
    <w:rsid w:val="0035554B"/>
    <w:rsid w:val="00355C91"/>
    <w:rsid w:val="00361ACA"/>
    <w:rsid w:val="00371A03"/>
    <w:rsid w:val="00377525"/>
    <w:rsid w:val="003857CC"/>
    <w:rsid w:val="00392487"/>
    <w:rsid w:val="00393BE1"/>
    <w:rsid w:val="00394AAE"/>
    <w:rsid w:val="00394E41"/>
    <w:rsid w:val="003979A8"/>
    <w:rsid w:val="003A0A2C"/>
    <w:rsid w:val="003A2769"/>
    <w:rsid w:val="003A3999"/>
    <w:rsid w:val="003A4218"/>
    <w:rsid w:val="003A43CB"/>
    <w:rsid w:val="003A579D"/>
    <w:rsid w:val="003A5E8F"/>
    <w:rsid w:val="003A6E67"/>
    <w:rsid w:val="003B4188"/>
    <w:rsid w:val="003B52B5"/>
    <w:rsid w:val="003B653F"/>
    <w:rsid w:val="003C1AE2"/>
    <w:rsid w:val="003D1A9E"/>
    <w:rsid w:val="003D321D"/>
    <w:rsid w:val="003D5B2F"/>
    <w:rsid w:val="003E0333"/>
    <w:rsid w:val="003E4CA5"/>
    <w:rsid w:val="003E5BB1"/>
    <w:rsid w:val="003F48CC"/>
    <w:rsid w:val="003F65F8"/>
    <w:rsid w:val="003F6B3C"/>
    <w:rsid w:val="003F7FFB"/>
    <w:rsid w:val="004036D1"/>
    <w:rsid w:val="00404CE2"/>
    <w:rsid w:val="00410646"/>
    <w:rsid w:val="004110A8"/>
    <w:rsid w:val="00416B75"/>
    <w:rsid w:val="00417459"/>
    <w:rsid w:val="00420A23"/>
    <w:rsid w:val="00420B86"/>
    <w:rsid w:val="00424D10"/>
    <w:rsid w:val="00425F19"/>
    <w:rsid w:val="00426FF9"/>
    <w:rsid w:val="004315E7"/>
    <w:rsid w:val="00431611"/>
    <w:rsid w:val="004378E4"/>
    <w:rsid w:val="00440B95"/>
    <w:rsid w:val="00441ED6"/>
    <w:rsid w:val="004501B3"/>
    <w:rsid w:val="00451E19"/>
    <w:rsid w:val="004521EC"/>
    <w:rsid w:val="0045264B"/>
    <w:rsid w:val="0045549F"/>
    <w:rsid w:val="004554D9"/>
    <w:rsid w:val="00455913"/>
    <w:rsid w:val="00456D3D"/>
    <w:rsid w:val="00461A4E"/>
    <w:rsid w:val="004703EF"/>
    <w:rsid w:val="0047419D"/>
    <w:rsid w:val="004746E3"/>
    <w:rsid w:val="00483A72"/>
    <w:rsid w:val="00487937"/>
    <w:rsid w:val="00487938"/>
    <w:rsid w:val="00496ADD"/>
    <w:rsid w:val="004A07CC"/>
    <w:rsid w:val="004B0C6A"/>
    <w:rsid w:val="004B449E"/>
    <w:rsid w:val="004B5A16"/>
    <w:rsid w:val="004B68CE"/>
    <w:rsid w:val="004D6210"/>
    <w:rsid w:val="004D6F19"/>
    <w:rsid w:val="004D77CB"/>
    <w:rsid w:val="004D7B2D"/>
    <w:rsid w:val="004E01AF"/>
    <w:rsid w:val="004E1CAB"/>
    <w:rsid w:val="004E43E2"/>
    <w:rsid w:val="004E646F"/>
    <w:rsid w:val="004E75DA"/>
    <w:rsid w:val="004F02A9"/>
    <w:rsid w:val="004F1C2C"/>
    <w:rsid w:val="004F3293"/>
    <w:rsid w:val="00500DCA"/>
    <w:rsid w:val="0050446E"/>
    <w:rsid w:val="00504570"/>
    <w:rsid w:val="00506D2D"/>
    <w:rsid w:val="00506DF3"/>
    <w:rsid w:val="005070A3"/>
    <w:rsid w:val="00512E1D"/>
    <w:rsid w:val="00516133"/>
    <w:rsid w:val="00517A9D"/>
    <w:rsid w:val="00520ADC"/>
    <w:rsid w:val="005218FF"/>
    <w:rsid w:val="00522A28"/>
    <w:rsid w:val="005259DD"/>
    <w:rsid w:val="005308FC"/>
    <w:rsid w:val="00542C25"/>
    <w:rsid w:val="00545336"/>
    <w:rsid w:val="00550551"/>
    <w:rsid w:val="00553DEB"/>
    <w:rsid w:val="00555110"/>
    <w:rsid w:val="00561F80"/>
    <w:rsid w:val="00563E62"/>
    <w:rsid w:val="00564C76"/>
    <w:rsid w:val="0056666A"/>
    <w:rsid w:val="005701C0"/>
    <w:rsid w:val="005702AB"/>
    <w:rsid w:val="00571151"/>
    <w:rsid w:val="00572693"/>
    <w:rsid w:val="00572970"/>
    <w:rsid w:val="00581469"/>
    <w:rsid w:val="00581B66"/>
    <w:rsid w:val="005832C4"/>
    <w:rsid w:val="0059354B"/>
    <w:rsid w:val="0059538B"/>
    <w:rsid w:val="005979DE"/>
    <w:rsid w:val="005A3BFC"/>
    <w:rsid w:val="005A51C0"/>
    <w:rsid w:val="005A6167"/>
    <w:rsid w:val="005A7C5B"/>
    <w:rsid w:val="005C6CC6"/>
    <w:rsid w:val="005D3290"/>
    <w:rsid w:val="005D4B12"/>
    <w:rsid w:val="005D578A"/>
    <w:rsid w:val="005D5B0F"/>
    <w:rsid w:val="005D626A"/>
    <w:rsid w:val="005E2F66"/>
    <w:rsid w:val="005E755B"/>
    <w:rsid w:val="005F0FC9"/>
    <w:rsid w:val="005F2508"/>
    <w:rsid w:val="00601C73"/>
    <w:rsid w:val="006070F8"/>
    <w:rsid w:val="00610609"/>
    <w:rsid w:val="00614824"/>
    <w:rsid w:val="0062117E"/>
    <w:rsid w:val="00622749"/>
    <w:rsid w:val="00622DE1"/>
    <w:rsid w:val="00625DF7"/>
    <w:rsid w:val="00631231"/>
    <w:rsid w:val="00632991"/>
    <w:rsid w:val="00641B65"/>
    <w:rsid w:val="00645A2B"/>
    <w:rsid w:val="00650BB4"/>
    <w:rsid w:val="00654D90"/>
    <w:rsid w:val="0065729A"/>
    <w:rsid w:val="0066570C"/>
    <w:rsid w:val="00665961"/>
    <w:rsid w:val="0066622B"/>
    <w:rsid w:val="00667857"/>
    <w:rsid w:val="00670F22"/>
    <w:rsid w:val="00674C60"/>
    <w:rsid w:val="00677CB9"/>
    <w:rsid w:val="00677CF2"/>
    <w:rsid w:val="00680152"/>
    <w:rsid w:val="0068655E"/>
    <w:rsid w:val="006958B1"/>
    <w:rsid w:val="00695FC5"/>
    <w:rsid w:val="006A37AB"/>
    <w:rsid w:val="006A5329"/>
    <w:rsid w:val="006B2B69"/>
    <w:rsid w:val="006B4925"/>
    <w:rsid w:val="006B6D97"/>
    <w:rsid w:val="006C6CFE"/>
    <w:rsid w:val="006D5ECF"/>
    <w:rsid w:val="006E1446"/>
    <w:rsid w:val="006E3B8F"/>
    <w:rsid w:val="006E401E"/>
    <w:rsid w:val="006E4B64"/>
    <w:rsid w:val="006F0067"/>
    <w:rsid w:val="006F6291"/>
    <w:rsid w:val="007172A3"/>
    <w:rsid w:val="00721AFD"/>
    <w:rsid w:val="00721E0B"/>
    <w:rsid w:val="0073031F"/>
    <w:rsid w:val="00734E6C"/>
    <w:rsid w:val="0074031B"/>
    <w:rsid w:val="00751B0B"/>
    <w:rsid w:val="00756B7A"/>
    <w:rsid w:val="007639E7"/>
    <w:rsid w:val="007640D6"/>
    <w:rsid w:val="007674DE"/>
    <w:rsid w:val="007729CD"/>
    <w:rsid w:val="00774C37"/>
    <w:rsid w:val="00775FBB"/>
    <w:rsid w:val="007768DD"/>
    <w:rsid w:val="00782323"/>
    <w:rsid w:val="00782CCE"/>
    <w:rsid w:val="00793C79"/>
    <w:rsid w:val="007965DE"/>
    <w:rsid w:val="007A002A"/>
    <w:rsid w:val="007A6797"/>
    <w:rsid w:val="007A7587"/>
    <w:rsid w:val="007B0559"/>
    <w:rsid w:val="007B16FC"/>
    <w:rsid w:val="007B5B1E"/>
    <w:rsid w:val="007C4DB7"/>
    <w:rsid w:val="007C7F45"/>
    <w:rsid w:val="007C7FB0"/>
    <w:rsid w:val="007D0743"/>
    <w:rsid w:val="007D1061"/>
    <w:rsid w:val="007D241B"/>
    <w:rsid w:val="007D2CA4"/>
    <w:rsid w:val="007D4285"/>
    <w:rsid w:val="007D4767"/>
    <w:rsid w:val="007D4968"/>
    <w:rsid w:val="007E4445"/>
    <w:rsid w:val="007E4791"/>
    <w:rsid w:val="007E6C66"/>
    <w:rsid w:val="007E7B6F"/>
    <w:rsid w:val="007F00BA"/>
    <w:rsid w:val="007F2D7A"/>
    <w:rsid w:val="007F3279"/>
    <w:rsid w:val="007F34E0"/>
    <w:rsid w:val="008076E6"/>
    <w:rsid w:val="00807D67"/>
    <w:rsid w:val="0081411F"/>
    <w:rsid w:val="00816FB5"/>
    <w:rsid w:val="00820372"/>
    <w:rsid w:val="00821088"/>
    <w:rsid w:val="00823BEF"/>
    <w:rsid w:val="00824968"/>
    <w:rsid w:val="00825886"/>
    <w:rsid w:val="0082719B"/>
    <w:rsid w:val="0083060F"/>
    <w:rsid w:val="008313B9"/>
    <w:rsid w:val="00834DCA"/>
    <w:rsid w:val="00841456"/>
    <w:rsid w:val="00842F6D"/>
    <w:rsid w:val="008444F1"/>
    <w:rsid w:val="00844EFF"/>
    <w:rsid w:val="00855668"/>
    <w:rsid w:val="0085737B"/>
    <w:rsid w:val="008626D9"/>
    <w:rsid w:val="0086522B"/>
    <w:rsid w:val="00871605"/>
    <w:rsid w:val="00871EA7"/>
    <w:rsid w:val="00880411"/>
    <w:rsid w:val="00882275"/>
    <w:rsid w:val="0088509D"/>
    <w:rsid w:val="00885FBC"/>
    <w:rsid w:val="008922D1"/>
    <w:rsid w:val="008926B8"/>
    <w:rsid w:val="008A0554"/>
    <w:rsid w:val="008A091D"/>
    <w:rsid w:val="008A3D95"/>
    <w:rsid w:val="008A47F9"/>
    <w:rsid w:val="008A4FC7"/>
    <w:rsid w:val="008A5993"/>
    <w:rsid w:val="008B219F"/>
    <w:rsid w:val="008B707D"/>
    <w:rsid w:val="008C05EE"/>
    <w:rsid w:val="008C596E"/>
    <w:rsid w:val="008C677F"/>
    <w:rsid w:val="008C6B11"/>
    <w:rsid w:val="008D2851"/>
    <w:rsid w:val="008D3814"/>
    <w:rsid w:val="008D4415"/>
    <w:rsid w:val="008D719F"/>
    <w:rsid w:val="008D76B9"/>
    <w:rsid w:val="008E176A"/>
    <w:rsid w:val="008E3D1F"/>
    <w:rsid w:val="008E4DF0"/>
    <w:rsid w:val="008F1F09"/>
    <w:rsid w:val="008F2AB6"/>
    <w:rsid w:val="008F465A"/>
    <w:rsid w:val="008F6B53"/>
    <w:rsid w:val="008F6EEC"/>
    <w:rsid w:val="00900A72"/>
    <w:rsid w:val="0090217C"/>
    <w:rsid w:val="00907A5C"/>
    <w:rsid w:val="009114F6"/>
    <w:rsid w:val="00914C46"/>
    <w:rsid w:val="0092503D"/>
    <w:rsid w:val="00927DFE"/>
    <w:rsid w:val="00932207"/>
    <w:rsid w:val="00934F3B"/>
    <w:rsid w:val="00945028"/>
    <w:rsid w:val="009460D6"/>
    <w:rsid w:val="00946EC4"/>
    <w:rsid w:val="00946F34"/>
    <w:rsid w:val="00954F40"/>
    <w:rsid w:val="00955FDF"/>
    <w:rsid w:val="0095701D"/>
    <w:rsid w:val="00961E44"/>
    <w:rsid w:val="009624EC"/>
    <w:rsid w:val="00965EDF"/>
    <w:rsid w:val="00967E0B"/>
    <w:rsid w:val="00967E21"/>
    <w:rsid w:val="00970D8F"/>
    <w:rsid w:val="00972522"/>
    <w:rsid w:val="00972561"/>
    <w:rsid w:val="009728CB"/>
    <w:rsid w:val="00972F02"/>
    <w:rsid w:val="0097481E"/>
    <w:rsid w:val="0097648D"/>
    <w:rsid w:val="00991CDB"/>
    <w:rsid w:val="009957CC"/>
    <w:rsid w:val="00997D31"/>
    <w:rsid w:val="009A0D3A"/>
    <w:rsid w:val="009A2D36"/>
    <w:rsid w:val="009A383C"/>
    <w:rsid w:val="009A5670"/>
    <w:rsid w:val="009B4753"/>
    <w:rsid w:val="009C4CBB"/>
    <w:rsid w:val="009D02DC"/>
    <w:rsid w:val="009D1277"/>
    <w:rsid w:val="009D5912"/>
    <w:rsid w:val="009D7CFF"/>
    <w:rsid w:val="009E3E9B"/>
    <w:rsid w:val="009E5008"/>
    <w:rsid w:val="009E5E17"/>
    <w:rsid w:val="009E6D3C"/>
    <w:rsid w:val="009F38D7"/>
    <w:rsid w:val="00A0061F"/>
    <w:rsid w:val="00A01654"/>
    <w:rsid w:val="00A01B0C"/>
    <w:rsid w:val="00A063C8"/>
    <w:rsid w:val="00A075DF"/>
    <w:rsid w:val="00A07716"/>
    <w:rsid w:val="00A10DE6"/>
    <w:rsid w:val="00A12A01"/>
    <w:rsid w:val="00A138FB"/>
    <w:rsid w:val="00A157E6"/>
    <w:rsid w:val="00A23DA9"/>
    <w:rsid w:val="00A24239"/>
    <w:rsid w:val="00A262B5"/>
    <w:rsid w:val="00A30AF5"/>
    <w:rsid w:val="00A32E99"/>
    <w:rsid w:val="00A355B5"/>
    <w:rsid w:val="00A35C49"/>
    <w:rsid w:val="00A37B00"/>
    <w:rsid w:val="00A44E3F"/>
    <w:rsid w:val="00A471FC"/>
    <w:rsid w:val="00A6100D"/>
    <w:rsid w:val="00A63E88"/>
    <w:rsid w:val="00A75418"/>
    <w:rsid w:val="00A832E1"/>
    <w:rsid w:val="00A84965"/>
    <w:rsid w:val="00A8500F"/>
    <w:rsid w:val="00A8534E"/>
    <w:rsid w:val="00A90CAA"/>
    <w:rsid w:val="00A91AF8"/>
    <w:rsid w:val="00A91CF1"/>
    <w:rsid w:val="00A97025"/>
    <w:rsid w:val="00AB4B90"/>
    <w:rsid w:val="00AC359B"/>
    <w:rsid w:val="00AC40CD"/>
    <w:rsid w:val="00AC708E"/>
    <w:rsid w:val="00AD0801"/>
    <w:rsid w:val="00AD17BF"/>
    <w:rsid w:val="00AD4286"/>
    <w:rsid w:val="00AD58CB"/>
    <w:rsid w:val="00AD7662"/>
    <w:rsid w:val="00AE1D1E"/>
    <w:rsid w:val="00AE253F"/>
    <w:rsid w:val="00AE3595"/>
    <w:rsid w:val="00AE44FC"/>
    <w:rsid w:val="00AE503E"/>
    <w:rsid w:val="00AF150C"/>
    <w:rsid w:val="00AF6B66"/>
    <w:rsid w:val="00B01BC3"/>
    <w:rsid w:val="00B021FF"/>
    <w:rsid w:val="00B03C2A"/>
    <w:rsid w:val="00B06A92"/>
    <w:rsid w:val="00B07E7C"/>
    <w:rsid w:val="00B11759"/>
    <w:rsid w:val="00B27E4B"/>
    <w:rsid w:val="00B30FBD"/>
    <w:rsid w:val="00B3593E"/>
    <w:rsid w:val="00B362DF"/>
    <w:rsid w:val="00B37F91"/>
    <w:rsid w:val="00B405D2"/>
    <w:rsid w:val="00B4270F"/>
    <w:rsid w:val="00B46FB4"/>
    <w:rsid w:val="00B51C35"/>
    <w:rsid w:val="00B53827"/>
    <w:rsid w:val="00B576F2"/>
    <w:rsid w:val="00B709F6"/>
    <w:rsid w:val="00B71028"/>
    <w:rsid w:val="00B719CC"/>
    <w:rsid w:val="00B76E76"/>
    <w:rsid w:val="00B82156"/>
    <w:rsid w:val="00B824FB"/>
    <w:rsid w:val="00B82DA0"/>
    <w:rsid w:val="00B833BD"/>
    <w:rsid w:val="00B83AB5"/>
    <w:rsid w:val="00B868C6"/>
    <w:rsid w:val="00B91D2A"/>
    <w:rsid w:val="00B92A81"/>
    <w:rsid w:val="00B9573D"/>
    <w:rsid w:val="00B96367"/>
    <w:rsid w:val="00BA02BA"/>
    <w:rsid w:val="00BA0E65"/>
    <w:rsid w:val="00BA3A47"/>
    <w:rsid w:val="00BA65D1"/>
    <w:rsid w:val="00BA75E2"/>
    <w:rsid w:val="00BB0CCB"/>
    <w:rsid w:val="00BB2E61"/>
    <w:rsid w:val="00BC577F"/>
    <w:rsid w:val="00BC6DC1"/>
    <w:rsid w:val="00BD0266"/>
    <w:rsid w:val="00BD2FC8"/>
    <w:rsid w:val="00BE0495"/>
    <w:rsid w:val="00BE1550"/>
    <w:rsid w:val="00BE4271"/>
    <w:rsid w:val="00BE6D94"/>
    <w:rsid w:val="00BF12BF"/>
    <w:rsid w:val="00C07532"/>
    <w:rsid w:val="00C12579"/>
    <w:rsid w:val="00C12750"/>
    <w:rsid w:val="00C13145"/>
    <w:rsid w:val="00C13222"/>
    <w:rsid w:val="00C14DD7"/>
    <w:rsid w:val="00C16FD6"/>
    <w:rsid w:val="00C23420"/>
    <w:rsid w:val="00C245C0"/>
    <w:rsid w:val="00C24A29"/>
    <w:rsid w:val="00C27876"/>
    <w:rsid w:val="00C34370"/>
    <w:rsid w:val="00C36E59"/>
    <w:rsid w:val="00C402CA"/>
    <w:rsid w:val="00C426C5"/>
    <w:rsid w:val="00C47C8F"/>
    <w:rsid w:val="00C47E75"/>
    <w:rsid w:val="00C52F90"/>
    <w:rsid w:val="00C648AD"/>
    <w:rsid w:val="00C6783E"/>
    <w:rsid w:val="00C749F3"/>
    <w:rsid w:val="00C772CA"/>
    <w:rsid w:val="00C776C4"/>
    <w:rsid w:val="00C83409"/>
    <w:rsid w:val="00C84972"/>
    <w:rsid w:val="00C86365"/>
    <w:rsid w:val="00C907B3"/>
    <w:rsid w:val="00C95C85"/>
    <w:rsid w:val="00CA0D06"/>
    <w:rsid w:val="00CA5AAD"/>
    <w:rsid w:val="00CA6204"/>
    <w:rsid w:val="00CA67EC"/>
    <w:rsid w:val="00CA799E"/>
    <w:rsid w:val="00CB3578"/>
    <w:rsid w:val="00CB3814"/>
    <w:rsid w:val="00CB625C"/>
    <w:rsid w:val="00CB7307"/>
    <w:rsid w:val="00CB7E65"/>
    <w:rsid w:val="00CC02B5"/>
    <w:rsid w:val="00CC7F0B"/>
    <w:rsid w:val="00CD28CF"/>
    <w:rsid w:val="00CD4038"/>
    <w:rsid w:val="00CE2311"/>
    <w:rsid w:val="00CE312C"/>
    <w:rsid w:val="00CE4D49"/>
    <w:rsid w:val="00CF0EAF"/>
    <w:rsid w:val="00CF4CA4"/>
    <w:rsid w:val="00CF63C8"/>
    <w:rsid w:val="00CF72DB"/>
    <w:rsid w:val="00D01A54"/>
    <w:rsid w:val="00D03A74"/>
    <w:rsid w:val="00D12A60"/>
    <w:rsid w:val="00D138FA"/>
    <w:rsid w:val="00D13D98"/>
    <w:rsid w:val="00D1498D"/>
    <w:rsid w:val="00D156C1"/>
    <w:rsid w:val="00D20445"/>
    <w:rsid w:val="00D21C00"/>
    <w:rsid w:val="00D246C0"/>
    <w:rsid w:val="00D27BBB"/>
    <w:rsid w:val="00D33F91"/>
    <w:rsid w:val="00D377C7"/>
    <w:rsid w:val="00D51616"/>
    <w:rsid w:val="00D51AE2"/>
    <w:rsid w:val="00D550F9"/>
    <w:rsid w:val="00D617B7"/>
    <w:rsid w:val="00D61860"/>
    <w:rsid w:val="00D618B1"/>
    <w:rsid w:val="00D63627"/>
    <w:rsid w:val="00D66F01"/>
    <w:rsid w:val="00D6773B"/>
    <w:rsid w:val="00D7372C"/>
    <w:rsid w:val="00D74B4D"/>
    <w:rsid w:val="00D75A53"/>
    <w:rsid w:val="00D817CC"/>
    <w:rsid w:val="00D826D2"/>
    <w:rsid w:val="00D83471"/>
    <w:rsid w:val="00D841B8"/>
    <w:rsid w:val="00D84764"/>
    <w:rsid w:val="00D87272"/>
    <w:rsid w:val="00D87295"/>
    <w:rsid w:val="00D87319"/>
    <w:rsid w:val="00D87A3F"/>
    <w:rsid w:val="00D87FBB"/>
    <w:rsid w:val="00D93F96"/>
    <w:rsid w:val="00D954F3"/>
    <w:rsid w:val="00D9648A"/>
    <w:rsid w:val="00DA1C27"/>
    <w:rsid w:val="00DA3447"/>
    <w:rsid w:val="00DB01B9"/>
    <w:rsid w:val="00DC216A"/>
    <w:rsid w:val="00DC409E"/>
    <w:rsid w:val="00DC4897"/>
    <w:rsid w:val="00DC7C26"/>
    <w:rsid w:val="00DD039C"/>
    <w:rsid w:val="00DD658B"/>
    <w:rsid w:val="00DD7A41"/>
    <w:rsid w:val="00DE5B31"/>
    <w:rsid w:val="00DE7B10"/>
    <w:rsid w:val="00DF3A7A"/>
    <w:rsid w:val="00E00004"/>
    <w:rsid w:val="00E00C6E"/>
    <w:rsid w:val="00E00E0F"/>
    <w:rsid w:val="00E0400C"/>
    <w:rsid w:val="00E06405"/>
    <w:rsid w:val="00E12160"/>
    <w:rsid w:val="00E1374B"/>
    <w:rsid w:val="00E163CC"/>
    <w:rsid w:val="00E1742F"/>
    <w:rsid w:val="00E20066"/>
    <w:rsid w:val="00E20390"/>
    <w:rsid w:val="00E244B0"/>
    <w:rsid w:val="00E27898"/>
    <w:rsid w:val="00E3190F"/>
    <w:rsid w:val="00E33C3A"/>
    <w:rsid w:val="00E35953"/>
    <w:rsid w:val="00E457D7"/>
    <w:rsid w:val="00E50ADC"/>
    <w:rsid w:val="00E53104"/>
    <w:rsid w:val="00E5356A"/>
    <w:rsid w:val="00E55E61"/>
    <w:rsid w:val="00E574EC"/>
    <w:rsid w:val="00E61221"/>
    <w:rsid w:val="00E619D6"/>
    <w:rsid w:val="00E65590"/>
    <w:rsid w:val="00E70EC0"/>
    <w:rsid w:val="00E71513"/>
    <w:rsid w:val="00E71C31"/>
    <w:rsid w:val="00E7568C"/>
    <w:rsid w:val="00E76AC8"/>
    <w:rsid w:val="00E92173"/>
    <w:rsid w:val="00E92BDB"/>
    <w:rsid w:val="00E9551A"/>
    <w:rsid w:val="00E95672"/>
    <w:rsid w:val="00EA53B1"/>
    <w:rsid w:val="00EA6290"/>
    <w:rsid w:val="00EB0A57"/>
    <w:rsid w:val="00EB0DFD"/>
    <w:rsid w:val="00EB666C"/>
    <w:rsid w:val="00EC43DC"/>
    <w:rsid w:val="00ED2990"/>
    <w:rsid w:val="00ED5958"/>
    <w:rsid w:val="00EE1333"/>
    <w:rsid w:val="00EE3EFA"/>
    <w:rsid w:val="00EE5052"/>
    <w:rsid w:val="00EE5C08"/>
    <w:rsid w:val="00EE5E0B"/>
    <w:rsid w:val="00EF2960"/>
    <w:rsid w:val="00EF3A2B"/>
    <w:rsid w:val="00EF48C2"/>
    <w:rsid w:val="00F01759"/>
    <w:rsid w:val="00F04FCE"/>
    <w:rsid w:val="00F100B4"/>
    <w:rsid w:val="00F1252A"/>
    <w:rsid w:val="00F139FF"/>
    <w:rsid w:val="00F21CA8"/>
    <w:rsid w:val="00F227F0"/>
    <w:rsid w:val="00F22868"/>
    <w:rsid w:val="00F23A1B"/>
    <w:rsid w:val="00F406C5"/>
    <w:rsid w:val="00F412C3"/>
    <w:rsid w:val="00F46B0F"/>
    <w:rsid w:val="00F473D3"/>
    <w:rsid w:val="00F51F0C"/>
    <w:rsid w:val="00F536C4"/>
    <w:rsid w:val="00F57781"/>
    <w:rsid w:val="00F57C31"/>
    <w:rsid w:val="00F63387"/>
    <w:rsid w:val="00F6694A"/>
    <w:rsid w:val="00F66B40"/>
    <w:rsid w:val="00F67BAB"/>
    <w:rsid w:val="00F70F9E"/>
    <w:rsid w:val="00F72291"/>
    <w:rsid w:val="00F74134"/>
    <w:rsid w:val="00F837BB"/>
    <w:rsid w:val="00F8399C"/>
    <w:rsid w:val="00F8500D"/>
    <w:rsid w:val="00F93259"/>
    <w:rsid w:val="00FA3CC7"/>
    <w:rsid w:val="00FA5851"/>
    <w:rsid w:val="00FA64AD"/>
    <w:rsid w:val="00FB5EC0"/>
    <w:rsid w:val="00FC3042"/>
    <w:rsid w:val="00FC3486"/>
    <w:rsid w:val="00FC771C"/>
    <w:rsid w:val="00FD1259"/>
    <w:rsid w:val="00FD72C8"/>
    <w:rsid w:val="00FE08D6"/>
    <w:rsid w:val="00FE2AF3"/>
    <w:rsid w:val="00FF196E"/>
    <w:rsid w:val="00FF7CD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E2BEA"/>
  <w15:docId w15:val="{C497CB24-136D-4558-AAA4-530496D7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B625C"/>
    <w:rPr>
      <w:rFonts w:eastAsia="Calibri"/>
      <w:szCs w:val="24"/>
    </w:rPr>
  </w:style>
  <w:style w:type="paragraph" w:styleId="Debesliotekstas">
    <w:name w:val="Balloon Text"/>
    <w:basedOn w:val="prastasis"/>
    <w:link w:val="DebesliotekstasDiagrama"/>
    <w:semiHidden/>
    <w:unhideWhenUsed/>
    <w:rsid w:val="001778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7853"/>
    <w:rPr>
      <w:rFonts w:ascii="Segoe UI" w:hAnsi="Segoe UI" w:cs="Segoe UI"/>
      <w:sz w:val="18"/>
      <w:szCs w:val="18"/>
    </w:rPr>
  </w:style>
  <w:style w:type="paragraph" w:styleId="Sraopastraipa">
    <w:name w:val="List Paragraph"/>
    <w:basedOn w:val="prastasis"/>
    <w:rsid w:val="00285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2821">
      <w:bodyDiv w:val="1"/>
      <w:marLeft w:val="0"/>
      <w:marRight w:val="0"/>
      <w:marTop w:val="0"/>
      <w:marBottom w:val="0"/>
      <w:divBdr>
        <w:top w:val="none" w:sz="0" w:space="0" w:color="auto"/>
        <w:left w:val="none" w:sz="0" w:space="0" w:color="auto"/>
        <w:bottom w:val="none" w:sz="0" w:space="0" w:color="auto"/>
        <w:right w:val="none" w:sz="0" w:space="0" w:color="auto"/>
      </w:divBdr>
    </w:div>
    <w:div w:id="265816776">
      <w:bodyDiv w:val="1"/>
      <w:marLeft w:val="0"/>
      <w:marRight w:val="0"/>
      <w:marTop w:val="0"/>
      <w:marBottom w:val="0"/>
      <w:divBdr>
        <w:top w:val="none" w:sz="0" w:space="0" w:color="auto"/>
        <w:left w:val="none" w:sz="0" w:space="0" w:color="auto"/>
        <w:bottom w:val="none" w:sz="0" w:space="0" w:color="auto"/>
        <w:right w:val="none" w:sz="0" w:space="0" w:color="auto"/>
      </w:divBdr>
    </w:div>
    <w:div w:id="293829947">
      <w:bodyDiv w:val="1"/>
      <w:marLeft w:val="0"/>
      <w:marRight w:val="0"/>
      <w:marTop w:val="0"/>
      <w:marBottom w:val="0"/>
      <w:divBdr>
        <w:top w:val="none" w:sz="0" w:space="0" w:color="auto"/>
        <w:left w:val="none" w:sz="0" w:space="0" w:color="auto"/>
        <w:bottom w:val="none" w:sz="0" w:space="0" w:color="auto"/>
        <w:right w:val="none" w:sz="0" w:space="0" w:color="auto"/>
      </w:divBdr>
    </w:div>
    <w:div w:id="319161946">
      <w:bodyDiv w:val="1"/>
      <w:marLeft w:val="0"/>
      <w:marRight w:val="0"/>
      <w:marTop w:val="0"/>
      <w:marBottom w:val="0"/>
      <w:divBdr>
        <w:top w:val="none" w:sz="0" w:space="0" w:color="auto"/>
        <w:left w:val="none" w:sz="0" w:space="0" w:color="auto"/>
        <w:bottom w:val="none" w:sz="0" w:space="0" w:color="auto"/>
        <w:right w:val="none" w:sz="0" w:space="0" w:color="auto"/>
      </w:divBdr>
    </w:div>
    <w:div w:id="385377559">
      <w:bodyDiv w:val="1"/>
      <w:marLeft w:val="0"/>
      <w:marRight w:val="0"/>
      <w:marTop w:val="0"/>
      <w:marBottom w:val="0"/>
      <w:divBdr>
        <w:top w:val="none" w:sz="0" w:space="0" w:color="auto"/>
        <w:left w:val="none" w:sz="0" w:space="0" w:color="auto"/>
        <w:bottom w:val="none" w:sz="0" w:space="0" w:color="auto"/>
        <w:right w:val="none" w:sz="0" w:space="0" w:color="auto"/>
      </w:divBdr>
      <w:divsChild>
        <w:div w:id="341856529">
          <w:marLeft w:val="0"/>
          <w:marRight w:val="0"/>
          <w:marTop w:val="0"/>
          <w:marBottom w:val="0"/>
          <w:divBdr>
            <w:top w:val="none" w:sz="0" w:space="0" w:color="auto"/>
            <w:left w:val="none" w:sz="0" w:space="0" w:color="auto"/>
            <w:bottom w:val="none" w:sz="0" w:space="0" w:color="auto"/>
            <w:right w:val="none" w:sz="0" w:space="0" w:color="auto"/>
          </w:divBdr>
          <w:divsChild>
            <w:div w:id="938608814">
              <w:marLeft w:val="0"/>
              <w:marRight w:val="0"/>
              <w:marTop w:val="0"/>
              <w:marBottom w:val="0"/>
              <w:divBdr>
                <w:top w:val="none" w:sz="0" w:space="0" w:color="auto"/>
                <w:left w:val="none" w:sz="0" w:space="0" w:color="auto"/>
                <w:bottom w:val="none" w:sz="0" w:space="0" w:color="auto"/>
                <w:right w:val="none" w:sz="0" w:space="0" w:color="auto"/>
              </w:divBdr>
              <w:divsChild>
                <w:div w:id="15008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2686">
          <w:marLeft w:val="0"/>
          <w:marRight w:val="0"/>
          <w:marTop w:val="0"/>
          <w:marBottom w:val="0"/>
          <w:divBdr>
            <w:top w:val="none" w:sz="0" w:space="0" w:color="auto"/>
            <w:left w:val="none" w:sz="0" w:space="0" w:color="auto"/>
            <w:bottom w:val="none" w:sz="0" w:space="0" w:color="auto"/>
            <w:right w:val="none" w:sz="0" w:space="0" w:color="auto"/>
          </w:divBdr>
        </w:div>
      </w:divsChild>
    </w:div>
    <w:div w:id="416251363">
      <w:bodyDiv w:val="1"/>
      <w:marLeft w:val="0"/>
      <w:marRight w:val="0"/>
      <w:marTop w:val="0"/>
      <w:marBottom w:val="0"/>
      <w:divBdr>
        <w:top w:val="none" w:sz="0" w:space="0" w:color="auto"/>
        <w:left w:val="none" w:sz="0" w:space="0" w:color="auto"/>
        <w:bottom w:val="none" w:sz="0" w:space="0" w:color="auto"/>
        <w:right w:val="none" w:sz="0" w:space="0" w:color="auto"/>
      </w:divBdr>
    </w:div>
    <w:div w:id="420494665">
      <w:bodyDiv w:val="1"/>
      <w:marLeft w:val="0"/>
      <w:marRight w:val="0"/>
      <w:marTop w:val="0"/>
      <w:marBottom w:val="0"/>
      <w:divBdr>
        <w:top w:val="none" w:sz="0" w:space="0" w:color="auto"/>
        <w:left w:val="none" w:sz="0" w:space="0" w:color="auto"/>
        <w:bottom w:val="none" w:sz="0" w:space="0" w:color="auto"/>
        <w:right w:val="none" w:sz="0" w:space="0" w:color="auto"/>
      </w:divBdr>
    </w:div>
    <w:div w:id="498277222">
      <w:bodyDiv w:val="1"/>
      <w:marLeft w:val="0"/>
      <w:marRight w:val="0"/>
      <w:marTop w:val="0"/>
      <w:marBottom w:val="0"/>
      <w:divBdr>
        <w:top w:val="none" w:sz="0" w:space="0" w:color="auto"/>
        <w:left w:val="none" w:sz="0" w:space="0" w:color="auto"/>
        <w:bottom w:val="none" w:sz="0" w:space="0" w:color="auto"/>
        <w:right w:val="none" w:sz="0" w:space="0" w:color="auto"/>
      </w:divBdr>
    </w:div>
    <w:div w:id="500000726">
      <w:bodyDiv w:val="1"/>
      <w:marLeft w:val="0"/>
      <w:marRight w:val="0"/>
      <w:marTop w:val="0"/>
      <w:marBottom w:val="0"/>
      <w:divBdr>
        <w:top w:val="none" w:sz="0" w:space="0" w:color="auto"/>
        <w:left w:val="none" w:sz="0" w:space="0" w:color="auto"/>
        <w:bottom w:val="none" w:sz="0" w:space="0" w:color="auto"/>
        <w:right w:val="none" w:sz="0" w:space="0" w:color="auto"/>
      </w:divBdr>
      <w:divsChild>
        <w:div w:id="476999829">
          <w:marLeft w:val="0"/>
          <w:marRight w:val="0"/>
          <w:marTop w:val="0"/>
          <w:marBottom w:val="0"/>
          <w:divBdr>
            <w:top w:val="none" w:sz="0" w:space="0" w:color="auto"/>
            <w:left w:val="none" w:sz="0" w:space="0" w:color="auto"/>
            <w:bottom w:val="none" w:sz="0" w:space="0" w:color="auto"/>
            <w:right w:val="none" w:sz="0" w:space="0" w:color="auto"/>
          </w:divBdr>
        </w:div>
        <w:div w:id="571038312">
          <w:marLeft w:val="0"/>
          <w:marRight w:val="0"/>
          <w:marTop w:val="0"/>
          <w:marBottom w:val="0"/>
          <w:divBdr>
            <w:top w:val="none" w:sz="0" w:space="0" w:color="auto"/>
            <w:left w:val="none" w:sz="0" w:space="0" w:color="auto"/>
            <w:bottom w:val="none" w:sz="0" w:space="0" w:color="auto"/>
            <w:right w:val="none" w:sz="0" w:space="0" w:color="auto"/>
          </w:divBdr>
        </w:div>
        <w:div w:id="1009483255">
          <w:marLeft w:val="0"/>
          <w:marRight w:val="0"/>
          <w:marTop w:val="0"/>
          <w:marBottom w:val="0"/>
          <w:divBdr>
            <w:top w:val="none" w:sz="0" w:space="0" w:color="auto"/>
            <w:left w:val="none" w:sz="0" w:space="0" w:color="auto"/>
            <w:bottom w:val="none" w:sz="0" w:space="0" w:color="auto"/>
            <w:right w:val="none" w:sz="0" w:space="0" w:color="auto"/>
          </w:divBdr>
        </w:div>
        <w:div w:id="1028947933">
          <w:marLeft w:val="0"/>
          <w:marRight w:val="0"/>
          <w:marTop w:val="0"/>
          <w:marBottom w:val="0"/>
          <w:divBdr>
            <w:top w:val="none" w:sz="0" w:space="0" w:color="auto"/>
            <w:left w:val="none" w:sz="0" w:space="0" w:color="auto"/>
            <w:bottom w:val="none" w:sz="0" w:space="0" w:color="auto"/>
            <w:right w:val="none" w:sz="0" w:space="0" w:color="auto"/>
          </w:divBdr>
        </w:div>
        <w:div w:id="1065298110">
          <w:marLeft w:val="0"/>
          <w:marRight w:val="0"/>
          <w:marTop w:val="0"/>
          <w:marBottom w:val="0"/>
          <w:divBdr>
            <w:top w:val="none" w:sz="0" w:space="0" w:color="auto"/>
            <w:left w:val="none" w:sz="0" w:space="0" w:color="auto"/>
            <w:bottom w:val="none" w:sz="0" w:space="0" w:color="auto"/>
            <w:right w:val="none" w:sz="0" w:space="0" w:color="auto"/>
          </w:divBdr>
        </w:div>
        <w:div w:id="1892033206">
          <w:marLeft w:val="0"/>
          <w:marRight w:val="0"/>
          <w:marTop w:val="0"/>
          <w:marBottom w:val="0"/>
          <w:divBdr>
            <w:top w:val="none" w:sz="0" w:space="0" w:color="auto"/>
            <w:left w:val="none" w:sz="0" w:space="0" w:color="auto"/>
            <w:bottom w:val="none" w:sz="0" w:space="0" w:color="auto"/>
            <w:right w:val="none" w:sz="0" w:space="0" w:color="auto"/>
          </w:divBdr>
        </w:div>
        <w:div w:id="1947809526">
          <w:marLeft w:val="0"/>
          <w:marRight w:val="0"/>
          <w:marTop w:val="0"/>
          <w:marBottom w:val="0"/>
          <w:divBdr>
            <w:top w:val="none" w:sz="0" w:space="0" w:color="auto"/>
            <w:left w:val="none" w:sz="0" w:space="0" w:color="auto"/>
            <w:bottom w:val="none" w:sz="0" w:space="0" w:color="auto"/>
            <w:right w:val="none" w:sz="0" w:space="0" w:color="auto"/>
          </w:divBdr>
        </w:div>
      </w:divsChild>
    </w:div>
    <w:div w:id="619996502">
      <w:bodyDiv w:val="1"/>
      <w:marLeft w:val="0"/>
      <w:marRight w:val="0"/>
      <w:marTop w:val="0"/>
      <w:marBottom w:val="0"/>
      <w:divBdr>
        <w:top w:val="none" w:sz="0" w:space="0" w:color="auto"/>
        <w:left w:val="none" w:sz="0" w:space="0" w:color="auto"/>
        <w:bottom w:val="none" w:sz="0" w:space="0" w:color="auto"/>
        <w:right w:val="none" w:sz="0" w:space="0" w:color="auto"/>
      </w:divBdr>
    </w:div>
    <w:div w:id="721371669">
      <w:bodyDiv w:val="1"/>
      <w:marLeft w:val="0"/>
      <w:marRight w:val="0"/>
      <w:marTop w:val="0"/>
      <w:marBottom w:val="0"/>
      <w:divBdr>
        <w:top w:val="none" w:sz="0" w:space="0" w:color="auto"/>
        <w:left w:val="none" w:sz="0" w:space="0" w:color="auto"/>
        <w:bottom w:val="none" w:sz="0" w:space="0" w:color="auto"/>
        <w:right w:val="none" w:sz="0" w:space="0" w:color="auto"/>
      </w:divBdr>
      <w:divsChild>
        <w:div w:id="1357658035">
          <w:marLeft w:val="0"/>
          <w:marRight w:val="0"/>
          <w:marTop w:val="0"/>
          <w:marBottom w:val="0"/>
          <w:divBdr>
            <w:top w:val="none" w:sz="0" w:space="0" w:color="auto"/>
            <w:left w:val="none" w:sz="0" w:space="0" w:color="auto"/>
            <w:bottom w:val="none" w:sz="0" w:space="0" w:color="auto"/>
            <w:right w:val="none" w:sz="0" w:space="0" w:color="auto"/>
          </w:divBdr>
        </w:div>
        <w:div w:id="1996912379">
          <w:marLeft w:val="0"/>
          <w:marRight w:val="0"/>
          <w:marTop w:val="0"/>
          <w:marBottom w:val="0"/>
          <w:divBdr>
            <w:top w:val="none" w:sz="0" w:space="0" w:color="auto"/>
            <w:left w:val="none" w:sz="0" w:space="0" w:color="auto"/>
            <w:bottom w:val="none" w:sz="0" w:space="0" w:color="auto"/>
            <w:right w:val="none" w:sz="0" w:space="0" w:color="auto"/>
          </w:divBdr>
        </w:div>
      </w:divsChild>
    </w:div>
    <w:div w:id="806823479">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925845853">
      <w:bodyDiv w:val="1"/>
      <w:marLeft w:val="0"/>
      <w:marRight w:val="0"/>
      <w:marTop w:val="0"/>
      <w:marBottom w:val="0"/>
      <w:divBdr>
        <w:top w:val="none" w:sz="0" w:space="0" w:color="auto"/>
        <w:left w:val="none" w:sz="0" w:space="0" w:color="auto"/>
        <w:bottom w:val="none" w:sz="0" w:space="0" w:color="auto"/>
        <w:right w:val="none" w:sz="0" w:space="0" w:color="auto"/>
      </w:divBdr>
      <w:divsChild>
        <w:div w:id="294409139">
          <w:marLeft w:val="0"/>
          <w:marRight w:val="0"/>
          <w:marTop w:val="0"/>
          <w:marBottom w:val="0"/>
          <w:divBdr>
            <w:top w:val="none" w:sz="0" w:space="0" w:color="auto"/>
            <w:left w:val="none" w:sz="0" w:space="0" w:color="auto"/>
            <w:bottom w:val="none" w:sz="0" w:space="0" w:color="auto"/>
            <w:right w:val="none" w:sz="0" w:space="0" w:color="auto"/>
          </w:divBdr>
        </w:div>
        <w:div w:id="333919927">
          <w:marLeft w:val="0"/>
          <w:marRight w:val="0"/>
          <w:marTop w:val="0"/>
          <w:marBottom w:val="0"/>
          <w:divBdr>
            <w:top w:val="none" w:sz="0" w:space="0" w:color="auto"/>
            <w:left w:val="none" w:sz="0" w:space="0" w:color="auto"/>
            <w:bottom w:val="none" w:sz="0" w:space="0" w:color="auto"/>
            <w:right w:val="none" w:sz="0" w:space="0" w:color="auto"/>
          </w:divBdr>
          <w:divsChild>
            <w:div w:id="77288177">
              <w:marLeft w:val="-75"/>
              <w:marRight w:val="0"/>
              <w:marTop w:val="30"/>
              <w:marBottom w:val="30"/>
              <w:divBdr>
                <w:top w:val="none" w:sz="0" w:space="0" w:color="auto"/>
                <w:left w:val="none" w:sz="0" w:space="0" w:color="auto"/>
                <w:bottom w:val="none" w:sz="0" w:space="0" w:color="auto"/>
                <w:right w:val="none" w:sz="0" w:space="0" w:color="auto"/>
              </w:divBdr>
              <w:divsChild>
                <w:div w:id="47923095">
                  <w:marLeft w:val="0"/>
                  <w:marRight w:val="0"/>
                  <w:marTop w:val="0"/>
                  <w:marBottom w:val="0"/>
                  <w:divBdr>
                    <w:top w:val="none" w:sz="0" w:space="0" w:color="auto"/>
                    <w:left w:val="none" w:sz="0" w:space="0" w:color="auto"/>
                    <w:bottom w:val="none" w:sz="0" w:space="0" w:color="auto"/>
                    <w:right w:val="none" w:sz="0" w:space="0" w:color="auto"/>
                  </w:divBdr>
                  <w:divsChild>
                    <w:div w:id="1776947788">
                      <w:marLeft w:val="0"/>
                      <w:marRight w:val="0"/>
                      <w:marTop w:val="0"/>
                      <w:marBottom w:val="0"/>
                      <w:divBdr>
                        <w:top w:val="none" w:sz="0" w:space="0" w:color="auto"/>
                        <w:left w:val="none" w:sz="0" w:space="0" w:color="auto"/>
                        <w:bottom w:val="none" w:sz="0" w:space="0" w:color="auto"/>
                        <w:right w:val="none" w:sz="0" w:space="0" w:color="auto"/>
                      </w:divBdr>
                    </w:div>
                  </w:divsChild>
                </w:div>
                <w:div w:id="105083642">
                  <w:marLeft w:val="0"/>
                  <w:marRight w:val="0"/>
                  <w:marTop w:val="0"/>
                  <w:marBottom w:val="0"/>
                  <w:divBdr>
                    <w:top w:val="none" w:sz="0" w:space="0" w:color="auto"/>
                    <w:left w:val="none" w:sz="0" w:space="0" w:color="auto"/>
                    <w:bottom w:val="none" w:sz="0" w:space="0" w:color="auto"/>
                    <w:right w:val="none" w:sz="0" w:space="0" w:color="auto"/>
                  </w:divBdr>
                  <w:divsChild>
                    <w:div w:id="2020231260">
                      <w:marLeft w:val="0"/>
                      <w:marRight w:val="0"/>
                      <w:marTop w:val="0"/>
                      <w:marBottom w:val="0"/>
                      <w:divBdr>
                        <w:top w:val="none" w:sz="0" w:space="0" w:color="auto"/>
                        <w:left w:val="none" w:sz="0" w:space="0" w:color="auto"/>
                        <w:bottom w:val="none" w:sz="0" w:space="0" w:color="auto"/>
                        <w:right w:val="none" w:sz="0" w:space="0" w:color="auto"/>
                      </w:divBdr>
                    </w:div>
                  </w:divsChild>
                </w:div>
                <w:div w:id="111092960">
                  <w:marLeft w:val="0"/>
                  <w:marRight w:val="0"/>
                  <w:marTop w:val="0"/>
                  <w:marBottom w:val="0"/>
                  <w:divBdr>
                    <w:top w:val="none" w:sz="0" w:space="0" w:color="auto"/>
                    <w:left w:val="none" w:sz="0" w:space="0" w:color="auto"/>
                    <w:bottom w:val="none" w:sz="0" w:space="0" w:color="auto"/>
                    <w:right w:val="none" w:sz="0" w:space="0" w:color="auto"/>
                  </w:divBdr>
                  <w:divsChild>
                    <w:div w:id="2118062808">
                      <w:marLeft w:val="0"/>
                      <w:marRight w:val="0"/>
                      <w:marTop w:val="0"/>
                      <w:marBottom w:val="0"/>
                      <w:divBdr>
                        <w:top w:val="none" w:sz="0" w:space="0" w:color="auto"/>
                        <w:left w:val="none" w:sz="0" w:space="0" w:color="auto"/>
                        <w:bottom w:val="none" w:sz="0" w:space="0" w:color="auto"/>
                        <w:right w:val="none" w:sz="0" w:space="0" w:color="auto"/>
                      </w:divBdr>
                    </w:div>
                  </w:divsChild>
                </w:div>
                <w:div w:id="135530704">
                  <w:marLeft w:val="0"/>
                  <w:marRight w:val="0"/>
                  <w:marTop w:val="0"/>
                  <w:marBottom w:val="0"/>
                  <w:divBdr>
                    <w:top w:val="none" w:sz="0" w:space="0" w:color="auto"/>
                    <w:left w:val="none" w:sz="0" w:space="0" w:color="auto"/>
                    <w:bottom w:val="none" w:sz="0" w:space="0" w:color="auto"/>
                    <w:right w:val="none" w:sz="0" w:space="0" w:color="auto"/>
                  </w:divBdr>
                  <w:divsChild>
                    <w:div w:id="681663474">
                      <w:marLeft w:val="0"/>
                      <w:marRight w:val="0"/>
                      <w:marTop w:val="0"/>
                      <w:marBottom w:val="0"/>
                      <w:divBdr>
                        <w:top w:val="none" w:sz="0" w:space="0" w:color="auto"/>
                        <w:left w:val="none" w:sz="0" w:space="0" w:color="auto"/>
                        <w:bottom w:val="none" w:sz="0" w:space="0" w:color="auto"/>
                        <w:right w:val="none" w:sz="0" w:space="0" w:color="auto"/>
                      </w:divBdr>
                    </w:div>
                  </w:divsChild>
                </w:div>
                <w:div w:id="151409243">
                  <w:marLeft w:val="0"/>
                  <w:marRight w:val="0"/>
                  <w:marTop w:val="0"/>
                  <w:marBottom w:val="0"/>
                  <w:divBdr>
                    <w:top w:val="none" w:sz="0" w:space="0" w:color="auto"/>
                    <w:left w:val="none" w:sz="0" w:space="0" w:color="auto"/>
                    <w:bottom w:val="none" w:sz="0" w:space="0" w:color="auto"/>
                    <w:right w:val="none" w:sz="0" w:space="0" w:color="auto"/>
                  </w:divBdr>
                  <w:divsChild>
                    <w:div w:id="1944995215">
                      <w:marLeft w:val="0"/>
                      <w:marRight w:val="0"/>
                      <w:marTop w:val="0"/>
                      <w:marBottom w:val="0"/>
                      <w:divBdr>
                        <w:top w:val="none" w:sz="0" w:space="0" w:color="auto"/>
                        <w:left w:val="none" w:sz="0" w:space="0" w:color="auto"/>
                        <w:bottom w:val="none" w:sz="0" w:space="0" w:color="auto"/>
                        <w:right w:val="none" w:sz="0" w:space="0" w:color="auto"/>
                      </w:divBdr>
                    </w:div>
                  </w:divsChild>
                </w:div>
                <w:div w:id="157891816">
                  <w:marLeft w:val="0"/>
                  <w:marRight w:val="0"/>
                  <w:marTop w:val="0"/>
                  <w:marBottom w:val="0"/>
                  <w:divBdr>
                    <w:top w:val="none" w:sz="0" w:space="0" w:color="auto"/>
                    <w:left w:val="none" w:sz="0" w:space="0" w:color="auto"/>
                    <w:bottom w:val="none" w:sz="0" w:space="0" w:color="auto"/>
                    <w:right w:val="none" w:sz="0" w:space="0" w:color="auto"/>
                  </w:divBdr>
                  <w:divsChild>
                    <w:div w:id="61297997">
                      <w:marLeft w:val="0"/>
                      <w:marRight w:val="0"/>
                      <w:marTop w:val="0"/>
                      <w:marBottom w:val="0"/>
                      <w:divBdr>
                        <w:top w:val="none" w:sz="0" w:space="0" w:color="auto"/>
                        <w:left w:val="none" w:sz="0" w:space="0" w:color="auto"/>
                        <w:bottom w:val="none" w:sz="0" w:space="0" w:color="auto"/>
                        <w:right w:val="none" w:sz="0" w:space="0" w:color="auto"/>
                      </w:divBdr>
                    </w:div>
                  </w:divsChild>
                </w:div>
                <w:div w:id="165245927">
                  <w:marLeft w:val="0"/>
                  <w:marRight w:val="0"/>
                  <w:marTop w:val="0"/>
                  <w:marBottom w:val="0"/>
                  <w:divBdr>
                    <w:top w:val="none" w:sz="0" w:space="0" w:color="auto"/>
                    <w:left w:val="none" w:sz="0" w:space="0" w:color="auto"/>
                    <w:bottom w:val="none" w:sz="0" w:space="0" w:color="auto"/>
                    <w:right w:val="none" w:sz="0" w:space="0" w:color="auto"/>
                  </w:divBdr>
                  <w:divsChild>
                    <w:div w:id="1449006142">
                      <w:marLeft w:val="0"/>
                      <w:marRight w:val="0"/>
                      <w:marTop w:val="0"/>
                      <w:marBottom w:val="0"/>
                      <w:divBdr>
                        <w:top w:val="none" w:sz="0" w:space="0" w:color="auto"/>
                        <w:left w:val="none" w:sz="0" w:space="0" w:color="auto"/>
                        <w:bottom w:val="none" w:sz="0" w:space="0" w:color="auto"/>
                        <w:right w:val="none" w:sz="0" w:space="0" w:color="auto"/>
                      </w:divBdr>
                    </w:div>
                  </w:divsChild>
                </w:div>
                <w:div w:id="167254759">
                  <w:marLeft w:val="0"/>
                  <w:marRight w:val="0"/>
                  <w:marTop w:val="0"/>
                  <w:marBottom w:val="0"/>
                  <w:divBdr>
                    <w:top w:val="none" w:sz="0" w:space="0" w:color="auto"/>
                    <w:left w:val="none" w:sz="0" w:space="0" w:color="auto"/>
                    <w:bottom w:val="none" w:sz="0" w:space="0" w:color="auto"/>
                    <w:right w:val="none" w:sz="0" w:space="0" w:color="auto"/>
                  </w:divBdr>
                  <w:divsChild>
                    <w:div w:id="833565263">
                      <w:marLeft w:val="0"/>
                      <w:marRight w:val="0"/>
                      <w:marTop w:val="0"/>
                      <w:marBottom w:val="0"/>
                      <w:divBdr>
                        <w:top w:val="none" w:sz="0" w:space="0" w:color="auto"/>
                        <w:left w:val="none" w:sz="0" w:space="0" w:color="auto"/>
                        <w:bottom w:val="none" w:sz="0" w:space="0" w:color="auto"/>
                        <w:right w:val="none" w:sz="0" w:space="0" w:color="auto"/>
                      </w:divBdr>
                    </w:div>
                  </w:divsChild>
                </w:div>
                <w:div w:id="171917493">
                  <w:marLeft w:val="0"/>
                  <w:marRight w:val="0"/>
                  <w:marTop w:val="0"/>
                  <w:marBottom w:val="0"/>
                  <w:divBdr>
                    <w:top w:val="none" w:sz="0" w:space="0" w:color="auto"/>
                    <w:left w:val="none" w:sz="0" w:space="0" w:color="auto"/>
                    <w:bottom w:val="none" w:sz="0" w:space="0" w:color="auto"/>
                    <w:right w:val="none" w:sz="0" w:space="0" w:color="auto"/>
                  </w:divBdr>
                  <w:divsChild>
                    <w:div w:id="101267667">
                      <w:marLeft w:val="0"/>
                      <w:marRight w:val="0"/>
                      <w:marTop w:val="0"/>
                      <w:marBottom w:val="0"/>
                      <w:divBdr>
                        <w:top w:val="none" w:sz="0" w:space="0" w:color="auto"/>
                        <w:left w:val="none" w:sz="0" w:space="0" w:color="auto"/>
                        <w:bottom w:val="none" w:sz="0" w:space="0" w:color="auto"/>
                        <w:right w:val="none" w:sz="0" w:space="0" w:color="auto"/>
                      </w:divBdr>
                    </w:div>
                  </w:divsChild>
                </w:div>
                <w:div w:id="199903725">
                  <w:marLeft w:val="0"/>
                  <w:marRight w:val="0"/>
                  <w:marTop w:val="0"/>
                  <w:marBottom w:val="0"/>
                  <w:divBdr>
                    <w:top w:val="none" w:sz="0" w:space="0" w:color="auto"/>
                    <w:left w:val="none" w:sz="0" w:space="0" w:color="auto"/>
                    <w:bottom w:val="none" w:sz="0" w:space="0" w:color="auto"/>
                    <w:right w:val="none" w:sz="0" w:space="0" w:color="auto"/>
                  </w:divBdr>
                  <w:divsChild>
                    <w:div w:id="842354824">
                      <w:marLeft w:val="0"/>
                      <w:marRight w:val="0"/>
                      <w:marTop w:val="0"/>
                      <w:marBottom w:val="0"/>
                      <w:divBdr>
                        <w:top w:val="none" w:sz="0" w:space="0" w:color="auto"/>
                        <w:left w:val="none" w:sz="0" w:space="0" w:color="auto"/>
                        <w:bottom w:val="none" w:sz="0" w:space="0" w:color="auto"/>
                        <w:right w:val="none" w:sz="0" w:space="0" w:color="auto"/>
                      </w:divBdr>
                    </w:div>
                  </w:divsChild>
                </w:div>
                <w:div w:id="206988221">
                  <w:marLeft w:val="0"/>
                  <w:marRight w:val="0"/>
                  <w:marTop w:val="0"/>
                  <w:marBottom w:val="0"/>
                  <w:divBdr>
                    <w:top w:val="none" w:sz="0" w:space="0" w:color="auto"/>
                    <w:left w:val="none" w:sz="0" w:space="0" w:color="auto"/>
                    <w:bottom w:val="none" w:sz="0" w:space="0" w:color="auto"/>
                    <w:right w:val="none" w:sz="0" w:space="0" w:color="auto"/>
                  </w:divBdr>
                  <w:divsChild>
                    <w:div w:id="1165243009">
                      <w:marLeft w:val="0"/>
                      <w:marRight w:val="0"/>
                      <w:marTop w:val="0"/>
                      <w:marBottom w:val="0"/>
                      <w:divBdr>
                        <w:top w:val="none" w:sz="0" w:space="0" w:color="auto"/>
                        <w:left w:val="none" w:sz="0" w:space="0" w:color="auto"/>
                        <w:bottom w:val="none" w:sz="0" w:space="0" w:color="auto"/>
                        <w:right w:val="none" w:sz="0" w:space="0" w:color="auto"/>
                      </w:divBdr>
                    </w:div>
                  </w:divsChild>
                </w:div>
                <w:div w:id="212275963">
                  <w:marLeft w:val="0"/>
                  <w:marRight w:val="0"/>
                  <w:marTop w:val="0"/>
                  <w:marBottom w:val="0"/>
                  <w:divBdr>
                    <w:top w:val="none" w:sz="0" w:space="0" w:color="auto"/>
                    <w:left w:val="none" w:sz="0" w:space="0" w:color="auto"/>
                    <w:bottom w:val="none" w:sz="0" w:space="0" w:color="auto"/>
                    <w:right w:val="none" w:sz="0" w:space="0" w:color="auto"/>
                  </w:divBdr>
                  <w:divsChild>
                    <w:div w:id="256183214">
                      <w:marLeft w:val="0"/>
                      <w:marRight w:val="0"/>
                      <w:marTop w:val="0"/>
                      <w:marBottom w:val="0"/>
                      <w:divBdr>
                        <w:top w:val="none" w:sz="0" w:space="0" w:color="auto"/>
                        <w:left w:val="none" w:sz="0" w:space="0" w:color="auto"/>
                        <w:bottom w:val="none" w:sz="0" w:space="0" w:color="auto"/>
                        <w:right w:val="none" w:sz="0" w:space="0" w:color="auto"/>
                      </w:divBdr>
                    </w:div>
                  </w:divsChild>
                </w:div>
                <w:div w:id="227234212">
                  <w:marLeft w:val="0"/>
                  <w:marRight w:val="0"/>
                  <w:marTop w:val="0"/>
                  <w:marBottom w:val="0"/>
                  <w:divBdr>
                    <w:top w:val="none" w:sz="0" w:space="0" w:color="auto"/>
                    <w:left w:val="none" w:sz="0" w:space="0" w:color="auto"/>
                    <w:bottom w:val="none" w:sz="0" w:space="0" w:color="auto"/>
                    <w:right w:val="none" w:sz="0" w:space="0" w:color="auto"/>
                  </w:divBdr>
                  <w:divsChild>
                    <w:div w:id="672532834">
                      <w:marLeft w:val="0"/>
                      <w:marRight w:val="0"/>
                      <w:marTop w:val="0"/>
                      <w:marBottom w:val="0"/>
                      <w:divBdr>
                        <w:top w:val="none" w:sz="0" w:space="0" w:color="auto"/>
                        <w:left w:val="none" w:sz="0" w:space="0" w:color="auto"/>
                        <w:bottom w:val="none" w:sz="0" w:space="0" w:color="auto"/>
                        <w:right w:val="none" w:sz="0" w:space="0" w:color="auto"/>
                      </w:divBdr>
                    </w:div>
                  </w:divsChild>
                </w:div>
                <w:div w:id="233398393">
                  <w:marLeft w:val="0"/>
                  <w:marRight w:val="0"/>
                  <w:marTop w:val="0"/>
                  <w:marBottom w:val="0"/>
                  <w:divBdr>
                    <w:top w:val="none" w:sz="0" w:space="0" w:color="auto"/>
                    <w:left w:val="none" w:sz="0" w:space="0" w:color="auto"/>
                    <w:bottom w:val="none" w:sz="0" w:space="0" w:color="auto"/>
                    <w:right w:val="none" w:sz="0" w:space="0" w:color="auto"/>
                  </w:divBdr>
                  <w:divsChild>
                    <w:div w:id="2050490925">
                      <w:marLeft w:val="0"/>
                      <w:marRight w:val="0"/>
                      <w:marTop w:val="0"/>
                      <w:marBottom w:val="0"/>
                      <w:divBdr>
                        <w:top w:val="none" w:sz="0" w:space="0" w:color="auto"/>
                        <w:left w:val="none" w:sz="0" w:space="0" w:color="auto"/>
                        <w:bottom w:val="none" w:sz="0" w:space="0" w:color="auto"/>
                        <w:right w:val="none" w:sz="0" w:space="0" w:color="auto"/>
                      </w:divBdr>
                    </w:div>
                  </w:divsChild>
                </w:div>
                <w:div w:id="248318044">
                  <w:marLeft w:val="0"/>
                  <w:marRight w:val="0"/>
                  <w:marTop w:val="0"/>
                  <w:marBottom w:val="0"/>
                  <w:divBdr>
                    <w:top w:val="none" w:sz="0" w:space="0" w:color="auto"/>
                    <w:left w:val="none" w:sz="0" w:space="0" w:color="auto"/>
                    <w:bottom w:val="none" w:sz="0" w:space="0" w:color="auto"/>
                    <w:right w:val="none" w:sz="0" w:space="0" w:color="auto"/>
                  </w:divBdr>
                  <w:divsChild>
                    <w:div w:id="554925068">
                      <w:marLeft w:val="0"/>
                      <w:marRight w:val="0"/>
                      <w:marTop w:val="0"/>
                      <w:marBottom w:val="0"/>
                      <w:divBdr>
                        <w:top w:val="none" w:sz="0" w:space="0" w:color="auto"/>
                        <w:left w:val="none" w:sz="0" w:space="0" w:color="auto"/>
                        <w:bottom w:val="none" w:sz="0" w:space="0" w:color="auto"/>
                        <w:right w:val="none" w:sz="0" w:space="0" w:color="auto"/>
                      </w:divBdr>
                    </w:div>
                  </w:divsChild>
                </w:div>
                <w:div w:id="278071880">
                  <w:marLeft w:val="0"/>
                  <w:marRight w:val="0"/>
                  <w:marTop w:val="0"/>
                  <w:marBottom w:val="0"/>
                  <w:divBdr>
                    <w:top w:val="none" w:sz="0" w:space="0" w:color="auto"/>
                    <w:left w:val="none" w:sz="0" w:space="0" w:color="auto"/>
                    <w:bottom w:val="none" w:sz="0" w:space="0" w:color="auto"/>
                    <w:right w:val="none" w:sz="0" w:space="0" w:color="auto"/>
                  </w:divBdr>
                  <w:divsChild>
                    <w:div w:id="1025907134">
                      <w:marLeft w:val="0"/>
                      <w:marRight w:val="0"/>
                      <w:marTop w:val="0"/>
                      <w:marBottom w:val="0"/>
                      <w:divBdr>
                        <w:top w:val="none" w:sz="0" w:space="0" w:color="auto"/>
                        <w:left w:val="none" w:sz="0" w:space="0" w:color="auto"/>
                        <w:bottom w:val="none" w:sz="0" w:space="0" w:color="auto"/>
                        <w:right w:val="none" w:sz="0" w:space="0" w:color="auto"/>
                      </w:divBdr>
                    </w:div>
                  </w:divsChild>
                </w:div>
                <w:div w:id="323359210">
                  <w:marLeft w:val="0"/>
                  <w:marRight w:val="0"/>
                  <w:marTop w:val="0"/>
                  <w:marBottom w:val="0"/>
                  <w:divBdr>
                    <w:top w:val="none" w:sz="0" w:space="0" w:color="auto"/>
                    <w:left w:val="none" w:sz="0" w:space="0" w:color="auto"/>
                    <w:bottom w:val="none" w:sz="0" w:space="0" w:color="auto"/>
                    <w:right w:val="none" w:sz="0" w:space="0" w:color="auto"/>
                  </w:divBdr>
                  <w:divsChild>
                    <w:div w:id="551775153">
                      <w:marLeft w:val="0"/>
                      <w:marRight w:val="0"/>
                      <w:marTop w:val="0"/>
                      <w:marBottom w:val="0"/>
                      <w:divBdr>
                        <w:top w:val="none" w:sz="0" w:space="0" w:color="auto"/>
                        <w:left w:val="none" w:sz="0" w:space="0" w:color="auto"/>
                        <w:bottom w:val="none" w:sz="0" w:space="0" w:color="auto"/>
                        <w:right w:val="none" w:sz="0" w:space="0" w:color="auto"/>
                      </w:divBdr>
                    </w:div>
                  </w:divsChild>
                </w:div>
                <w:div w:id="331300831">
                  <w:marLeft w:val="0"/>
                  <w:marRight w:val="0"/>
                  <w:marTop w:val="0"/>
                  <w:marBottom w:val="0"/>
                  <w:divBdr>
                    <w:top w:val="none" w:sz="0" w:space="0" w:color="auto"/>
                    <w:left w:val="none" w:sz="0" w:space="0" w:color="auto"/>
                    <w:bottom w:val="none" w:sz="0" w:space="0" w:color="auto"/>
                    <w:right w:val="none" w:sz="0" w:space="0" w:color="auto"/>
                  </w:divBdr>
                  <w:divsChild>
                    <w:div w:id="110978916">
                      <w:marLeft w:val="0"/>
                      <w:marRight w:val="0"/>
                      <w:marTop w:val="0"/>
                      <w:marBottom w:val="0"/>
                      <w:divBdr>
                        <w:top w:val="none" w:sz="0" w:space="0" w:color="auto"/>
                        <w:left w:val="none" w:sz="0" w:space="0" w:color="auto"/>
                        <w:bottom w:val="none" w:sz="0" w:space="0" w:color="auto"/>
                        <w:right w:val="none" w:sz="0" w:space="0" w:color="auto"/>
                      </w:divBdr>
                    </w:div>
                  </w:divsChild>
                </w:div>
                <w:div w:id="376399138">
                  <w:marLeft w:val="0"/>
                  <w:marRight w:val="0"/>
                  <w:marTop w:val="0"/>
                  <w:marBottom w:val="0"/>
                  <w:divBdr>
                    <w:top w:val="none" w:sz="0" w:space="0" w:color="auto"/>
                    <w:left w:val="none" w:sz="0" w:space="0" w:color="auto"/>
                    <w:bottom w:val="none" w:sz="0" w:space="0" w:color="auto"/>
                    <w:right w:val="none" w:sz="0" w:space="0" w:color="auto"/>
                  </w:divBdr>
                  <w:divsChild>
                    <w:div w:id="2031905757">
                      <w:marLeft w:val="0"/>
                      <w:marRight w:val="0"/>
                      <w:marTop w:val="0"/>
                      <w:marBottom w:val="0"/>
                      <w:divBdr>
                        <w:top w:val="none" w:sz="0" w:space="0" w:color="auto"/>
                        <w:left w:val="none" w:sz="0" w:space="0" w:color="auto"/>
                        <w:bottom w:val="none" w:sz="0" w:space="0" w:color="auto"/>
                        <w:right w:val="none" w:sz="0" w:space="0" w:color="auto"/>
                      </w:divBdr>
                    </w:div>
                  </w:divsChild>
                </w:div>
                <w:div w:id="389118529">
                  <w:marLeft w:val="0"/>
                  <w:marRight w:val="0"/>
                  <w:marTop w:val="0"/>
                  <w:marBottom w:val="0"/>
                  <w:divBdr>
                    <w:top w:val="none" w:sz="0" w:space="0" w:color="auto"/>
                    <w:left w:val="none" w:sz="0" w:space="0" w:color="auto"/>
                    <w:bottom w:val="none" w:sz="0" w:space="0" w:color="auto"/>
                    <w:right w:val="none" w:sz="0" w:space="0" w:color="auto"/>
                  </w:divBdr>
                  <w:divsChild>
                    <w:div w:id="1757172619">
                      <w:marLeft w:val="0"/>
                      <w:marRight w:val="0"/>
                      <w:marTop w:val="0"/>
                      <w:marBottom w:val="0"/>
                      <w:divBdr>
                        <w:top w:val="none" w:sz="0" w:space="0" w:color="auto"/>
                        <w:left w:val="none" w:sz="0" w:space="0" w:color="auto"/>
                        <w:bottom w:val="none" w:sz="0" w:space="0" w:color="auto"/>
                        <w:right w:val="none" w:sz="0" w:space="0" w:color="auto"/>
                      </w:divBdr>
                    </w:div>
                  </w:divsChild>
                </w:div>
                <w:div w:id="389574700">
                  <w:marLeft w:val="0"/>
                  <w:marRight w:val="0"/>
                  <w:marTop w:val="0"/>
                  <w:marBottom w:val="0"/>
                  <w:divBdr>
                    <w:top w:val="none" w:sz="0" w:space="0" w:color="auto"/>
                    <w:left w:val="none" w:sz="0" w:space="0" w:color="auto"/>
                    <w:bottom w:val="none" w:sz="0" w:space="0" w:color="auto"/>
                    <w:right w:val="none" w:sz="0" w:space="0" w:color="auto"/>
                  </w:divBdr>
                  <w:divsChild>
                    <w:div w:id="206577039">
                      <w:marLeft w:val="0"/>
                      <w:marRight w:val="0"/>
                      <w:marTop w:val="0"/>
                      <w:marBottom w:val="0"/>
                      <w:divBdr>
                        <w:top w:val="none" w:sz="0" w:space="0" w:color="auto"/>
                        <w:left w:val="none" w:sz="0" w:space="0" w:color="auto"/>
                        <w:bottom w:val="none" w:sz="0" w:space="0" w:color="auto"/>
                        <w:right w:val="none" w:sz="0" w:space="0" w:color="auto"/>
                      </w:divBdr>
                    </w:div>
                  </w:divsChild>
                </w:div>
                <w:div w:id="413822379">
                  <w:marLeft w:val="0"/>
                  <w:marRight w:val="0"/>
                  <w:marTop w:val="0"/>
                  <w:marBottom w:val="0"/>
                  <w:divBdr>
                    <w:top w:val="none" w:sz="0" w:space="0" w:color="auto"/>
                    <w:left w:val="none" w:sz="0" w:space="0" w:color="auto"/>
                    <w:bottom w:val="none" w:sz="0" w:space="0" w:color="auto"/>
                    <w:right w:val="none" w:sz="0" w:space="0" w:color="auto"/>
                  </w:divBdr>
                  <w:divsChild>
                    <w:div w:id="217475614">
                      <w:marLeft w:val="0"/>
                      <w:marRight w:val="0"/>
                      <w:marTop w:val="0"/>
                      <w:marBottom w:val="0"/>
                      <w:divBdr>
                        <w:top w:val="none" w:sz="0" w:space="0" w:color="auto"/>
                        <w:left w:val="none" w:sz="0" w:space="0" w:color="auto"/>
                        <w:bottom w:val="none" w:sz="0" w:space="0" w:color="auto"/>
                        <w:right w:val="none" w:sz="0" w:space="0" w:color="auto"/>
                      </w:divBdr>
                    </w:div>
                  </w:divsChild>
                </w:div>
                <w:div w:id="415176382">
                  <w:marLeft w:val="0"/>
                  <w:marRight w:val="0"/>
                  <w:marTop w:val="0"/>
                  <w:marBottom w:val="0"/>
                  <w:divBdr>
                    <w:top w:val="none" w:sz="0" w:space="0" w:color="auto"/>
                    <w:left w:val="none" w:sz="0" w:space="0" w:color="auto"/>
                    <w:bottom w:val="none" w:sz="0" w:space="0" w:color="auto"/>
                    <w:right w:val="none" w:sz="0" w:space="0" w:color="auto"/>
                  </w:divBdr>
                  <w:divsChild>
                    <w:div w:id="976182019">
                      <w:marLeft w:val="0"/>
                      <w:marRight w:val="0"/>
                      <w:marTop w:val="0"/>
                      <w:marBottom w:val="0"/>
                      <w:divBdr>
                        <w:top w:val="none" w:sz="0" w:space="0" w:color="auto"/>
                        <w:left w:val="none" w:sz="0" w:space="0" w:color="auto"/>
                        <w:bottom w:val="none" w:sz="0" w:space="0" w:color="auto"/>
                        <w:right w:val="none" w:sz="0" w:space="0" w:color="auto"/>
                      </w:divBdr>
                    </w:div>
                  </w:divsChild>
                </w:div>
                <w:div w:id="416050954">
                  <w:marLeft w:val="0"/>
                  <w:marRight w:val="0"/>
                  <w:marTop w:val="0"/>
                  <w:marBottom w:val="0"/>
                  <w:divBdr>
                    <w:top w:val="none" w:sz="0" w:space="0" w:color="auto"/>
                    <w:left w:val="none" w:sz="0" w:space="0" w:color="auto"/>
                    <w:bottom w:val="none" w:sz="0" w:space="0" w:color="auto"/>
                    <w:right w:val="none" w:sz="0" w:space="0" w:color="auto"/>
                  </w:divBdr>
                  <w:divsChild>
                    <w:div w:id="1951812707">
                      <w:marLeft w:val="0"/>
                      <w:marRight w:val="0"/>
                      <w:marTop w:val="0"/>
                      <w:marBottom w:val="0"/>
                      <w:divBdr>
                        <w:top w:val="none" w:sz="0" w:space="0" w:color="auto"/>
                        <w:left w:val="none" w:sz="0" w:space="0" w:color="auto"/>
                        <w:bottom w:val="none" w:sz="0" w:space="0" w:color="auto"/>
                        <w:right w:val="none" w:sz="0" w:space="0" w:color="auto"/>
                      </w:divBdr>
                    </w:div>
                  </w:divsChild>
                </w:div>
                <w:div w:id="421687554">
                  <w:marLeft w:val="0"/>
                  <w:marRight w:val="0"/>
                  <w:marTop w:val="0"/>
                  <w:marBottom w:val="0"/>
                  <w:divBdr>
                    <w:top w:val="none" w:sz="0" w:space="0" w:color="auto"/>
                    <w:left w:val="none" w:sz="0" w:space="0" w:color="auto"/>
                    <w:bottom w:val="none" w:sz="0" w:space="0" w:color="auto"/>
                    <w:right w:val="none" w:sz="0" w:space="0" w:color="auto"/>
                  </w:divBdr>
                  <w:divsChild>
                    <w:div w:id="1839418561">
                      <w:marLeft w:val="0"/>
                      <w:marRight w:val="0"/>
                      <w:marTop w:val="0"/>
                      <w:marBottom w:val="0"/>
                      <w:divBdr>
                        <w:top w:val="none" w:sz="0" w:space="0" w:color="auto"/>
                        <w:left w:val="none" w:sz="0" w:space="0" w:color="auto"/>
                        <w:bottom w:val="none" w:sz="0" w:space="0" w:color="auto"/>
                        <w:right w:val="none" w:sz="0" w:space="0" w:color="auto"/>
                      </w:divBdr>
                    </w:div>
                  </w:divsChild>
                </w:div>
                <w:div w:id="421799069">
                  <w:marLeft w:val="0"/>
                  <w:marRight w:val="0"/>
                  <w:marTop w:val="0"/>
                  <w:marBottom w:val="0"/>
                  <w:divBdr>
                    <w:top w:val="none" w:sz="0" w:space="0" w:color="auto"/>
                    <w:left w:val="none" w:sz="0" w:space="0" w:color="auto"/>
                    <w:bottom w:val="none" w:sz="0" w:space="0" w:color="auto"/>
                    <w:right w:val="none" w:sz="0" w:space="0" w:color="auto"/>
                  </w:divBdr>
                  <w:divsChild>
                    <w:div w:id="1619029023">
                      <w:marLeft w:val="0"/>
                      <w:marRight w:val="0"/>
                      <w:marTop w:val="0"/>
                      <w:marBottom w:val="0"/>
                      <w:divBdr>
                        <w:top w:val="none" w:sz="0" w:space="0" w:color="auto"/>
                        <w:left w:val="none" w:sz="0" w:space="0" w:color="auto"/>
                        <w:bottom w:val="none" w:sz="0" w:space="0" w:color="auto"/>
                        <w:right w:val="none" w:sz="0" w:space="0" w:color="auto"/>
                      </w:divBdr>
                    </w:div>
                  </w:divsChild>
                </w:div>
                <w:div w:id="422266135">
                  <w:marLeft w:val="0"/>
                  <w:marRight w:val="0"/>
                  <w:marTop w:val="0"/>
                  <w:marBottom w:val="0"/>
                  <w:divBdr>
                    <w:top w:val="none" w:sz="0" w:space="0" w:color="auto"/>
                    <w:left w:val="none" w:sz="0" w:space="0" w:color="auto"/>
                    <w:bottom w:val="none" w:sz="0" w:space="0" w:color="auto"/>
                    <w:right w:val="none" w:sz="0" w:space="0" w:color="auto"/>
                  </w:divBdr>
                  <w:divsChild>
                    <w:div w:id="853420916">
                      <w:marLeft w:val="0"/>
                      <w:marRight w:val="0"/>
                      <w:marTop w:val="0"/>
                      <w:marBottom w:val="0"/>
                      <w:divBdr>
                        <w:top w:val="none" w:sz="0" w:space="0" w:color="auto"/>
                        <w:left w:val="none" w:sz="0" w:space="0" w:color="auto"/>
                        <w:bottom w:val="none" w:sz="0" w:space="0" w:color="auto"/>
                        <w:right w:val="none" w:sz="0" w:space="0" w:color="auto"/>
                      </w:divBdr>
                    </w:div>
                  </w:divsChild>
                </w:div>
                <w:div w:id="423914964">
                  <w:marLeft w:val="0"/>
                  <w:marRight w:val="0"/>
                  <w:marTop w:val="0"/>
                  <w:marBottom w:val="0"/>
                  <w:divBdr>
                    <w:top w:val="none" w:sz="0" w:space="0" w:color="auto"/>
                    <w:left w:val="none" w:sz="0" w:space="0" w:color="auto"/>
                    <w:bottom w:val="none" w:sz="0" w:space="0" w:color="auto"/>
                    <w:right w:val="none" w:sz="0" w:space="0" w:color="auto"/>
                  </w:divBdr>
                  <w:divsChild>
                    <w:div w:id="562259202">
                      <w:marLeft w:val="0"/>
                      <w:marRight w:val="0"/>
                      <w:marTop w:val="0"/>
                      <w:marBottom w:val="0"/>
                      <w:divBdr>
                        <w:top w:val="none" w:sz="0" w:space="0" w:color="auto"/>
                        <w:left w:val="none" w:sz="0" w:space="0" w:color="auto"/>
                        <w:bottom w:val="none" w:sz="0" w:space="0" w:color="auto"/>
                        <w:right w:val="none" w:sz="0" w:space="0" w:color="auto"/>
                      </w:divBdr>
                    </w:div>
                  </w:divsChild>
                </w:div>
                <w:div w:id="426005939">
                  <w:marLeft w:val="0"/>
                  <w:marRight w:val="0"/>
                  <w:marTop w:val="0"/>
                  <w:marBottom w:val="0"/>
                  <w:divBdr>
                    <w:top w:val="none" w:sz="0" w:space="0" w:color="auto"/>
                    <w:left w:val="none" w:sz="0" w:space="0" w:color="auto"/>
                    <w:bottom w:val="none" w:sz="0" w:space="0" w:color="auto"/>
                    <w:right w:val="none" w:sz="0" w:space="0" w:color="auto"/>
                  </w:divBdr>
                  <w:divsChild>
                    <w:div w:id="532885341">
                      <w:marLeft w:val="0"/>
                      <w:marRight w:val="0"/>
                      <w:marTop w:val="0"/>
                      <w:marBottom w:val="0"/>
                      <w:divBdr>
                        <w:top w:val="none" w:sz="0" w:space="0" w:color="auto"/>
                        <w:left w:val="none" w:sz="0" w:space="0" w:color="auto"/>
                        <w:bottom w:val="none" w:sz="0" w:space="0" w:color="auto"/>
                        <w:right w:val="none" w:sz="0" w:space="0" w:color="auto"/>
                      </w:divBdr>
                    </w:div>
                  </w:divsChild>
                </w:div>
                <w:div w:id="429936166">
                  <w:marLeft w:val="0"/>
                  <w:marRight w:val="0"/>
                  <w:marTop w:val="0"/>
                  <w:marBottom w:val="0"/>
                  <w:divBdr>
                    <w:top w:val="none" w:sz="0" w:space="0" w:color="auto"/>
                    <w:left w:val="none" w:sz="0" w:space="0" w:color="auto"/>
                    <w:bottom w:val="none" w:sz="0" w:space="0" w:color="auto"/>
                    <w:right w:val="none" w:sz="0" w:space="0" w:color="auto"/>
                  </w:divBdr>
                  <w:divsChild>
                    <w:div w:id="268128025">
                      <w:marLeft w:val="0"/>
                      <w:marRight w:val="0"/>
                      <w:marTop w:val="0"/>
                      <w:marBottom w:val="0"/>
                      <w:divBdr>
                        <w:top w:val="none" w:sz="0" w:space="0" w:color="auto"/>
                        <w:left w:val="none" w:sz="0" w:space="0" w:color="auto"/>
                        <w:bottom w:val="none" w:sz="0" w:space="0" w:color="auto"/>
                        <w:right w:val="none" w:sz="0" w:space="0" w:color="auto"/>
                      </w:divBdr>
                    </w:div>
                  </w:divsChild>
                </w:div>
                <w:div w:id="431895950">
                  <w:marLeft w:val="0"/>
                  <w:marRight w:val="0"/>
                  <w:marTop w:val="0"/>
                  <w:marBottom w:val="0"/>
                  <w:divBdr>
                    <w:top w:val="none" w:sz="0" w:space="0" w:color="auto"/>
                    <w:left w:val="none" w:sz="0" w:space="0" w:color="auto"/>
                    <w:bottom w:val="none" w:sz="0" w:space="0" w:color="auto"/>
                    <w:right w:val="none" w:sz="0" w:space="0" w:color="auto"/>
                  </w:divBdr>
                  <w:divsChild>
                    <w:div w:id="1983583534">
                      <w:marLeft w:val="0"/>
                      <w:marRight w:val="0"/>
                      <w:marTop w:val="0"/>
                      <w:marBottom w:val="0"/>
                      <w:divBdr>
                        <w:top w:val="none" w:sz="0" w:space="0" w:color="auto"/>
                        <w:left w:val="none" w:sz="0" w:space="0" w:color="auto"/>
                        <w:bottom w:val="none" w:sz="0" w:space="0" w:color="auto"/>
                        <w:right w:val="none" w:sz="0" w:space="0" w:color="auto"/>
                      </w:divBdr>
                    </w:div>
                  </w:divsChild>
                </w:div>
                <w:div w:id="443042389">
                  <w:marLeft w:val="0"/>
                  <w:marRight w:val="0"/>
                  <w:marTop w:val="0"/>
                  <w:marBottom w:val="0"/>
                  <w:divBdr>
                    <w:top w:val="none" w:sz="0" w:space="0" w:color="auto"/>
                    <w:left w:val="none" w:sz="0" w:space="0" w:color="auto"/>
                    <w:bottom w:val="none" w:sz="0" w:space="0" w:color="auto"/>
                    <w:right w:val="none" w:sz="0" w:space="0" w:color="auto"/>
                  </w:divBdr>
                  <w:divsChild>
                    <w:div w:id="1033699812">
                      <w:marLeft w:val="0"/>
                      <w:marRight w:val="0"/>
                      <w:marTop w:val="0"/>
                      <w:marBottom w:val="0"/>
                      <w:divBdr>
                        <w:top w:val="none" w:sz="0" w:space="0" w:color="auto"/>
                        <w:left w:val="none" w:sz="0" w:space="0" w:color="auto"/>
                        <w:bottom w:val="none" w:sz="0" w:space="0" w:color="auto"/>
                        <w:right w:val="none" w:sz="0" w:space="0" w:color="auto"/>
                      </w:divBdr>
                    </w:div>
                  </w:divsChild>
                </w:div>
                <w:div w:id="451290527">
                  <w:marLeft w:val="0"/>
                  <w:marRight w:val="0"/>
                  <w:marTop w:val="0"/>
                  <w:marBottom w:val="0"/>
                  <w:divBdr>
                    <w:top w:val="none" w:sz="0" w:space="0" w:color="auto"/>
                    <w:left w:val="none" w:sz="0" w:space="0" w:color="auto"/>
                    <w:bottom w:val="none" w:sz="0" w:space="0" w:color="auto"/>
                    <w:right w:val="none" w:sz="0" w:space="0" w:color="auto"/>
                  </w:divBdr>
                  <w:divsChild>
                    <w:div w:id="1494375861">
                      <w:marLeft w:val="0"/>
                      <w:marRight w:val="0"/>
                      <w:marTop w:val="0"/>
                      <w:marBottom w:val="0"/>
                      <w:divBdr>
                        <w:top w:val="none" w:sz="0" w:space="0" w:color="auto"/>
                        <w:left w:val="none" w:sz="0" w:space="0" w:color="auto"/>
                        <w:bottom w:val="none" w:sz="0" w:space="0" w:color="auto"/>
                        <w:right w:val="none" w:sz="0" w:space="0" w:color="auto"/>
                      </w:divBdr>
                    </w:div>
                  </w:divsChild>
                </w:div>
                <w:div w:id="457265342">
                  <w:marLeft w:val="0"/>
                  <w:marRight w:val="0"/>
                  <w:marTop w:val="0"/>
                  <w:marBottom w:val="0"/>
                  <w:divBdr>
                    <w:top w:val="none" w:sz="0" w:space="0" w:color="auto"/>
                    <w:left w:val="none" w:sz="0" w:space="0" w:color="auto"/>
                    <w:bottom w:val="none" w:sz="0" w:space="0" w:color="auto"/>
                    <w:right w:val="none" w:sz="0" w:space="0" w:color="auto"/>
                  </w:divBdr>
                  <w:divsChild>
                    <w:div w:id="966279907">
                      <w:marLeft w:val="0"/>
                      <w:marRight w:val="0"/>
                      <w:marTop w:val="0"/>
                      <w:marBottom w:val="0"/>
                      <w:divBdr>
                        <w:top w:val="none" w:sz="0" w:space="0" w:color="auto"/>
                        <w:left w:val="none" w:sz="0" w:space="0" w:color="auto"/>
                        <w:bottom w:val="none" w:sz="0" w:space="0" w:color="auto"/>
                        <w:right w:val="none" w:sz="0" w:space="0" w:color="auto"/>
                      </w:divBdr>
                    </w:div>
                  </w:divsChild>
                </w:div>
                <w:div w:id="467282276">
                  <w:marLeft w:val="0"/>
                  <w:marRight w:val="0"/>
                  <w:marTop w:val="0"/>
                  <w:marBottom w:val="0"/>
                  <w:divBdr>
                    <w:top w:val="none" w:sz="0" w:space="0" w:color="auto"/>
                    <w:left w:val="none" w:sz="0" w:space="0" w:color="auto"/>
                    <w:bottom w:val="none" w:sz="0" w:space="0" w:color="auto"/>
                    <w:right w:val="none" w:sz="0" w:space="0" w:color="auto"/>
                  </w:divBdr>
                  <w:divsChild>
                    <w:div w:id="730007343">
                      <w:marLeft w:val="0"/>
                      <w:marRight w:val="0"/>
                      <w:marTop w:val="0"/>
                      <w:marBottom w:val="0"/>
                      <w:divBdr>
                        <w:top w:val="none" w:sz="0" w:space="0" w:color="auto"/>
                        <w:left w:val="none" w:sz="0" w:space="0" w:color="auto"/>
                        <w:bottom w:val="none" w:sz="0" w:space="0" w:color="auto"/>
                        <w:right w:val="none" w:sz="0" w:space="0" w:color="auto"/>
                      </w:divBdr>
                    </w:div>
                  </w:divsChild>
                </w:div>
                <w:div w:id="467944285">
                  <w:marLeft w:val="0"/>
                  <w:marRight w:val="0"/>
                  <w:marTop w:val="0"/>
                  <w:marBottom w:val="0"/>
                  <w:divBdr>
                    <w:top w:val="none" w:sz="0" w:space="0" w:color="auto"/>
                    <w:left w:val="none" w:sz="0" w:space="0" w:color="auto"/>
                    <w:bottom w:val="none" w:sz="0" w:space="0" w:color="auto"/>
                    <w:right w:val="none" w:sz="0" w:space="0" w:color="auto"/>
                  </w:divBdr>
                  <w:divsChild>
                    <w:div w:id="1356269596">
                      <w:marLeft w:val="0"/>
                      <w:marRight w:val="0"/>
                      <w:marTop w:val="0"/>
                      <w:marBottom w:val="0"/>
                      <w:divBdr>
                        <w:top w:val="none" w:sz="0" w:space="0" w:color="auto"/>
                        <w:left w:val="none" w:sz="0" w:space="0" w:color="auto"/>
                        <w:bottom w:val="none" w:sz="0" w:space="0" w:color="auto"/>
                        <w:right w:val="none" w:sz="0" w:space="0" w:color="auto"/>
                      </w:divBdr>
                    </w:div>
                  </w:divsChild>
                </w:div>
                <w:div w:id="487329680">
                  <w:marLeft w:val="0"/>
                  <w:marRight w:val="0"/>
                  <w:marTop w:val="0"/>
                  <w:marBottom w:val="0"/>
                  <w:divBdr>
                    <w:top w:val="none" w:sz="0" w:space="0" w:color="auto"/>
                    <w:left w:val="none" w:sz="0" w:space="0" w:color="auto"/>
                    <w:bottom w:val="none" w:sz="0" w:space="0" w:color="auto"/>
                    <w:right w:val="none" w:sz="0" w:space="0" w:color="auto"/>
                  </w:divBdr>
                  <w:divsChild>
                    <w:div w:id="529951025">
                      <w:marLeft w:val="0"/>
                      <w:marRight w:val="0"/>
                      <w:marTop w:val="0"/>
                      <w:marBottom w:val="0"/>
                      <w:divBdr>
                        <w:top w:val="none" w:sz="0" w:space="0" w:color="auto"/>
                        <w:left w:val="none" w:sz="0" w:space="0" w:color="auto"/>
                        <w:bottom w:val="none" w:sz="0" w:space="0" w:color="auto"/>
                        <w:right w:val="none" w:sz="0" w:space="0" w:color="auto"/>
                      </w:divBdr>
                    </w:div>
                  </w:divsChild>
                </w:div>
                <w:div w:id="491138079">
                  <w:marLeft w:val="0"/>
                  <w:marRight w:val="0"/>
                  <w:marTop w:val="0"/>
                  <w:marBottom w:val="0"/>
                  <w:divBdr>
                    <w:top w:val="none" w:sz="0" w:space="0" w:color="auto"/>
                    <w:left w:val="none" w:sz="0" w:space="0" w:color="auto"/>
                    <w:bottom w:val="none" w:sz="0" w:space="0" w:color="auto"/>
                    <w:right w:val="none" w:sz="0" w:space="0" w:color="auto"/>
                  </w:divBdr>
                  <w:divsChild>
                    <w:div w:id="48070205">
                      <w:marLeft w:val="0"/>
                      <w:marRight w:val="0"/>
                      <w:marTop w:val="0"/>
                      <w:marBottom w:val="0"/>
                      <w:divBdr>
                        <w:top w:val="none" w:sz="0" w:space="0" w:color="auto"/>
                        <w:left w:val="none" w:sz="0" w:space="0" w:color="auto"/>
                        <w:bottom w:val="none" w:sz="0" w:space="0" w:color="auto"/>
                        <w:right w:val="none" w:sz="0" w:space="0" w:color="auto"/>
                      </w:divBdr>
                    </w:div>
                  </w:divsChild>
                </w:div>
                <w:div w:id="538474128">
                  <w:marLeft w:val="0"/>
                  <w:marRight w:val="0"/>
                  <w:marTop w:val="0"/>
                  <w:marBottom w:val="0"/>
                  <w:divBdr>
                    <w:top w:val="none" w:sz="0" w:space="0" w:color="auto"/>
                    <w:left w:val="none" w:sz="0" w:space="0" w:color="auto"/>
                    <w:bottom w:val="none" w:sz="0" w:space="0" w:color="auto"/>
                    <w:right w:val="none" w:sz="0" w:space="0" w:color="auto"/>
                  </w:divBdr>
                  <w:divsChild>
                    <w:div w:id="1873616919">
                      <w:marLeft w:val="0"/>
                      <w:marRight w:val="0"/>
                      <w:marTop w:val="0"/>
                      <w:marBottom w:val="0"/>
                      <w:divBdr>
                        <w:top w:val="none" w:sz="0" w:space="0" w:color="auto"/>
                        <w:left w:val="none" w:sz="0" w:space="0" w:color="auto"/>
                        <w:bottom w:val="none" w:sz="0" w:space="0" w:color="auto"/>
                        <w:right w:val="none" w:sz="0" w:space="0" w:color="auto"/>
                      </w:divBdr>
                    </w:div>
                  </w:divsChild>
                </w:div>
                <w:div w:id="556669650">
                  <w:marLeft w:val="0"/>
                  <w:marRight w:val="0"/>
                  <w:marTop w:val="0"/>
                  <w:marBottom w:val="0"/>
                  <w:divBdr>
                    <w:top w:val="none" w:sz="0" w:space="0" w:color="auto"/>
                    <w:left w:val="none" w:sz="0" w:space="0" w:color="auto"/>
                    <w:bottom w:val="none" w:sz="0" w:space="0" w:color="auto"/>
                    <w:right w:val="none" w:sz="0" w:space="0" w:color="auto"/>
                  </w:divBdr>
                  <w:divsChild>
                    <w:div w:id="465582181">
                      <w:marLeft w:val="0"/>
                      <w:marRight w:val="0"/>
                      <w:marTop w:val="0"/>
                      <w:marBottom w:val="0"/>
                      <w:divBdr>
                        <w:top w:val="none" w:sz="0" w:space="0" w:color="auto"/>
                        <w:left w:val="none" w:sz="0" w:space="0" w:color="auto"/>
                        <w:bottom w:val="none" w:sz="0" w:space="0" w:color="auto"/>
                        <w:right w:val="none" w:sz="0" w:space="0" w:color="auto"/>
                      </w:divBdr>
                    </w:div>
                  </w:divsChild>
                </w:div>
                <w:div w:id="572786848">
                  <w:marLeft w:val="0"/>
                  <w:marRight w:val="0"/>
                  <w:marTop w:val="0"/>
                  <w:marBottom w:val="0"/>
                  <w:divBdr>
                    <w:top w:val="none" w:sz="0" w:space="0" w:color="auto"/>
                    <w:left w:val="none" w:sz="0" w:space="0" w:color="auto"/>
                    <w:bottom w:val="none" w:sz="0" w:space="0" w:color="auto"/>
                    <w:right w:val="none" w:sz="0" w:space="0" w:color="auto"/>
                  </w:divBdr>
                  <w:divsChild>
                    <w:div w:id="197738181">
                      <w:marLeft w:val="0"/>
                      <w:marRight w:val="0"/>
                      <w:marTop w:val="0"/>
                      <w:marBottom w:val="0"/>
                      <w:divBdr>
                        <w:top w:val="none" w:sz="0" w:space="0" w:color="auto"/>
                        <w:left w:val="none" w:sz="0" w:space="0" w:color="auto"/>
                        <w:bottom w:val="none" w:sz="0" w:space="0" w:color="auto"/>
                        <w:right w:val="none" w:sz="0" w:space="0" w:color="auto"/>
                      </w:divBdr>
                    </w:div>
                  </w:divsChild>
                </w:div>
                <w:div w:id="574053180">
                  <w:marLeft w:val="0"/>
                  <w:marRight w:val="0"/>
                  <w:marTop w:val="0"/>
                  <w:marBottom w:val="0"/>
                  <w:divBdr>
                    <w:top w:val="none" w:sz="0" w:space="0" w:color="auto"/>
                    <w:left w:val="none" w:sz="0" w:space="0" w:color="auto"/>
                    <w:bottom w:val="none" w:sz="0" w:space="0" w:color="auto"/>
                    <w:right w:val="none" w:sz="0" w:space="0" w:color="auto"/>
                  </w:divBdr>
                  <w:divsChild>
                    <w:div w:id="493882079">
                      <w:marLeft w:val="0"/>
                      <w:marRight w:val="0"/>
                      <w:marTop w:val="0"/>
                      <w:marBottom w:val="0"/>
                      <w:divBdr>
                        <w:top w:val="none" w:sz="0" w:space="0" w:color="auto"/>
                        <w:left w:val="none" w:sz="0" w:space="0" w:color="auto"/>
                        <w:bottom w:val="none" w:sz="0" w:space="0" w:color="auto"/>
                        <w:right w:val="none" w:sz="0" w:space="0" w:color="auto"/>
                      </w:divBdr>
                    </w:div>
                  </w:divsChild>
                </w:div>
                <w:div w:id="583535672">
                  <w:marLeft w:val="0"/>
                  <w:marRight w:val="0"/>
                  <w:marTop w:val="0"/>
                  <w:marBottom w:val="0"/>
                  <w:divBdr>
                    <w:top w:val="none" w:sz="0" w:space="0" w:color="auto"/>
                    <w:left w:val="none" w:sz="0" w:space="0" w:color="auto"/>
                    <w:bottom w:val="none" w:sz="0" w:space="0" w:color="auto"/>
                    <w:right w:val="none" w:sz="0" w:space="0" w:color="auto"/>
                  </w:divBdr>
                  <w:divsChild>
                    <w:div w:id="217010646">
                      <w:marLeft w:val="0"/>
                      <w:marRight w:val="0"/>
                      <w:marTop w:val="0"/>
                      <w:marBottom w:val="0"/>
                      <w:divBdr>
                        <w:top w:val="none" w:sz="0" w:space="0" w:color="auto"/>
                        <w:left w:val="none" w:sz="0" w:space="0" w:color="auto"/>
                        <w:bottom w:val="none" w:sz="0" w:space="0" w:color="auto"/>
                        <w:right w:val="none" w:sz="0" w:space="0" w:color="auto"/>
                      </w:divBdr>
                    </w:div>
                  </w:divsChild>
                </w:div>
                <w:div w:id="626006974">
                  <w:marLeft w:val="0"/>
                  <w:marRight w:val="0"/>
                  <w:marTop w:val="0"/>
                  <w:marBottom w:val="0"/>
                  <w:divBdr>
                    <w:top w:val="none" w:sz="0" w:space="0" w:color="auto"/>
                    <w:left w:val="none" w:sz="0" w:space="0" w:color="auto"/>
                    <w:bottom w:val="none" w:sz="0" w:space="0" w:color="auto"/>
                    <w:right w:val="none" w:sz="0" w:space="0" w:color="auto"/>
                  </w:divBdr>
                  <w:divsChild>
                    <w:div w:id="616448499">
                      <w:marLeft w:val="0"/>
                      <w:marRight w:val="0"/>
                      <w:marTop w:val="0"/>
                      <w:marBottom w:val="0"/>
                      <w:divBdr>
                        <w:top w:val="none" w:sz="0" w:space="0" w:color="auto"/>
                        <w:left w:val="none" w:sz="0" w:space="0" w:color="auto"/>
                        <w:bottom w:val="none" w:sz="0" w:space="0" w:color="auto"/>
                        <w:right w:val="none" w:sz="0" w:space="0" w:color="auto"/>
                      </w:divBdr>
                    </w:div>
                  </w:divsChild>
                </w:div>
                <w:div w:id="631181414">
                  <w:marLeft w:val="0"/>
                  <w:marRight w:val="0"/>
                  <w:marTop w:val="0"/>
                  <w:marBottom w:val="0"/>
                  <w:divBdr>
                    <w:top w:val="none" w:sz="0" w:space="0" w:color="auto"/>
                    <w:left w:val="none" w:sz="0" w:space="0" w:color="auto"/>
                    <w:bottom w:val="none" w:sz="0" w:space="0" w:color="auto"/>
                    <w:right w:val="none" w:sz="0" w:space="0" w:color="auto"/>
                  </w:divBdr>
                  <w:divsChild>
                    <w:div w:id="23290074">
                      <w:marLeft w:val="0"/>
                      <w:marRight w:val="0"/>
                      <w:marTop w:val="0"/>
                      <w:marBottom w:val="0"/>
                      <w:divBdr>
                        <w:top w:val="none" w:sz="0" w:space="0" w:color="auto"/>
                        <w:left w:val="none" w:sz="0" w:space="0" w:color="auto"/>
                        <w:bottom w:val="none" w:sz="0" w:space="0" w:color="auto"/>
                        <w:right w:val="none" w:sz="0" w:space="0" w:color="auto"/>
                      </w:divBdr>
                    </w:div>
                  </w:divsChild>
                </w:div>
                <w:div w:id="661468359">
                  <w:marLeft w:val="0"/>
                  <w:marRight w:val="0"/>
                  <w:marTop w:val="0"/>
                  <w:marBottom w:val="0"/>
                  <w:divBdr>
                    <w:top w:val="none" w:sz="0" w:space="0" w:color="auto"/>
                    <w:left w:val="none" w:sz="0" w:space="0" w:color="auto"/>
                    <w:bottom w:val="none" w:sz="0" w:space="0" w:color="auto"/>
                    <w:right w:val="none" w:sz="0" w:space="0" w:color="auto"/>
                  </w:divBdr>
                  <w:divsChild>
                    <w:div w:id="2096784859">
                      <w:marLeft w:val="0"/>
                      <w:marRight w:val="0"/>
                      <w:marTop w:val="0"/>
                      <w:marBottom w:val="0"/>
                      <w:divBdr>
                        <w:top w:val="none" w:sz="0" w:space="0" w:color="auto"/>
                        <w:left w:val="none" w:sz="0" w:space="0" w:color="auto"/>
                        <w:bottom w:val="none" w:sz="0" w:space="0" w:color="auto"/>
                        <w:right w:val="none" w:sz="0" w:space="0" w:color="auto"/>
                      </w:divBdr>
                    </w:div>
                  </w:divsChild>
                </w:div>
                <w:div w:id="667253704">
                  <w:marLeft w:val="0"/>
                  <w:marRight w:val="0"/>
                  <w:marTop w:val="0"/>
                  <w:marBottom w:val="0"/>
                  <w:divBdr>
                    <w:top w:val="none" w:sz="0" w:space="0" w:color="auto"/>
                    <w:left w:val="none" w:sz="0" w:space="0" w:color="auto"/>
                    <w:bottom w:val="none" w:sz="0" w:space="0" w:color="auto"/>
                    <w:right w:val="none" w:sz="0" w:space="0" w:color="auto"/>
                  </w:divBdr>
                  <w:divsChild>
                    <w:div w:id="958491823">
                      <w:marLeft w:val="0"/>
                      <w:marRight w:val="0"/>
                      <w:marTop w:val="0"/>
                      <w:marBottom w:val="0"/>
                      <w:divBdr>
                        <w:top w:val="none" w:sz="0" w:space="0" w:color="auto"/>
                        <w:left w:val="none" w:sz="0" w:space="0" w:color="auto"/>
                        <w:bottom w:val="none" w:sz="0" w:space="0" w:color="auto"/>
                        <w:right w:val="none" w:sz="0" w:space="0" w:color="auto"/>
                      </w:divBdr>
                    </w:div>
                  </w:divsChild>
                </w:div>
                <w:div w:id="684938211">
                  <w:marLeft w:val="0"/>
                  <w:marRight w:val="0"/>
                  <w:marTop w:val="0"/>
                  <w:marBottom w:val="0"/>
                  <w:divBdr>
                    <w:top w:val="none" w:sz="0" w:space="0" w:color="auto"/>
                    <w:left w:val="none" w:sz="0" w:space="0" w:color="auto"/>
                    <w:bottom w:val="none" w:sz="0" w:space="0" w:color="auto"/>
                    <w:right w:val="none" w:sz="0" w:space="0" w:color="auto"/>
                  </w:divBdr>
                  <w:divsChild>
                    <w:div w:id="942539714">
                      <w:marLeft w:val="0"/>
                      <w:marRight w:val="0"/>
                      <w:marTop w:val="0"/>
                      <w:marBottom w:val="0"/>
                      <w:divBdr>
                        <w:top w:val="none" w:sz="0" w:space="0" w:color="auto"/>
                        <w:left w:val="none" w:sz="0" w:space="0" w:color="auto"/>
                        <w:bottom w:val="none" w:sz="0" w:space="0" w:color="auto"/>
                        <w:right w:val="none" w:sz="0" w:space="0" w:color="auto"/>
                      </w:divBdr>
                    </w:div>
                  </w:divsChild>
                </w:div>
                <w:div w:id="691302032">
                  <w:marLeft w:val="0"/>
                  <w:marRight w:val="0"/>
                  <w:marTop w:val="0"/>
                  <w:marBottom w:val="0"/>
                  <w:divBdr>
                    <w:top w:val="none" w:sz="0" w:space="0" w:color="auto"/>
                    <w:left w:val="none" w:sz="0" w:space="0" w:color="auto"/>
                    <w:bottom w:val="none" w:sz="0" w:space="0" w:color="auto"/>
                    <w:right w:val="none" w:sz="0" w:space="0" w:color="auto"/>
                  </w:divBdr>
                  <w:divsChild>
                    <w:div w:id="851803676">
                      <w:marLeft w:val="0"/>
                      <w:marRight w:val="0"/>
                      <w:marTop w:val="0"/>
                      <w:marBottom w:val="0"/>
                      <w:divBdr>
                        <w:top w:val="none" w:sz="0" w:space="0" w:color="auto"/>
                        <w:left w:val="none" w:sz="0" w:space="0" w:color="auto"/>
                        <w:bottom w:val="none" w:sz="0" w:space="0" w:color="auto"/>
                        <w:right w:val="none" w:sz="0" w:space="0" w:color="auto"/>
                      </w:divBdr>
                    </w:div>
                  </w:divsChild>
                </w:div>
                <w:div w:id="707922649">
                  <w:marLeft w:val="0"/>
                  <w:marRight w:val="0"/>
                  <w:marTop w:val="0"/>
                  <w:marBottom w:val="0"/>
                  <w:divBdr>
                    <w:top w:val="none" w:sz="0" w:space="0" w:color="auto"/>
                    <w:left w:val="none" w:sz="0" w:space="0" w:color="auto"/>
                    <w:bottom w:val="none" w:sz="0" w:space="0" w:color="auto"/>
                    <w:right w:val="none" w:sz="0" w:space="0" w:color="auto"/>
                  </w:divBdr>
                  <w:divsChild>
                    <w:div w:id="1796754722">
                      <w:marLeft w:val="0"/>
                      <w:marRight w:val="0"/>
                      <w:marTop w:val="0"/>
                      <w:marBottom w:val="0"/>
                      <w:divBdr>
                        <w:top w:val="none" w:sz="0" w:space="0" w:color="auto"/>
                        <w:left w:val="none" w:sz="0" w:space="0" w:color="auto"/>
                        <w:bottom w:val="none" w:sz="0" w:space="0" w:color="auto"/>
                        <w:right w:val="none" w:sz="0" w:space="0" w:color="auto"/>
                      </w:divBdr>
                    </w:div>
                  </w:divsChild>
                </w:div>
                <w:div w:id="743339581">
                  <w:marLeft w:val="0"/>
                  <w:marRight w:val="0"/>
                  <w:marTop w:val="0"/>
                  <w:marBottom w:val="0"/>
                  <w:divBdr>
                    <w:top w:val="none" w:sz="0" w:space="0" w:color="auto"/>
                    <w:left w:val="none" w:sz="0" w:space="0" w:color="auto"/>
                    <w:bottom w:val="none" w:sz="0" w:space="0" w:color="auto"/>
                    <w:right w:val="none" w:sz="0" w:space="0" w:color="auto"/>
                  </w:divBdr>
                  <w:divsChild>
                    <w:div w:id="1813524001">
                      <w:marLeft w:val="0"/>
                      <w:marRight w:val="0"/>
                      <w:marTop w:val="0"/>
                      <w:marBottom w:val="0"/>
                      <w:divBdr>
                        <w:top w:val="none" w:sz="0" w:space="0" w:color="auto"/>
                        <w:left w:val="none" w:sz="0" w:space="0" w:color="auto"/>
                        <w:bottom w:val="none" w:sz="0" w:space="0" w:color="auto"/>
                        <w:right w:val="none" w:sz="0" w:space="0" w:color="auto"/>
                      </w:divBdr>
                    </w:div>
                  </w:divsChild>
                </w:div>
                <w:div w:id="748041498">
                  <w:marLeft w:val="0"/>
                  <w:marRight w:val="0"/>
                  <w:marTop w:val="0"/>
                  <w:marBottom w:val="0"/>
                  <w:divBdr>
                    <w:top w:val="none" w:sz="0" w:space="0" w:color="auto"/>
                    <w:left w:val="none" w:sz="0" w:space="0" w:color="auto"/>
                    <w:bottom w:val="none" w:sz="0" w:space="0" w:color="auto"/>
                    <w:right w:val="none" w:sz="0" w:space="0" w:color="auto"/>
                  </w:divBdr>
                  <w:divsChild>
                    <w:div w:id="160775497">
                      <w:marLeft w:val="0"/>
                      <w:marRight w:val="0"/>
                      <w:marTop w:val="0"/>
                      <w:marBottom w:val="0"/>
                      <w:divBdr>
                        <w:top w:val="none" w:sz="0" w:space="0" w:color="auto"/>
                        <w:left w:val="none" w:sz="0" w:space="0" w:color="auto"/>
                        <w:bottom w:val="none" w:sz="0" w:space="0" w:color="auto"/>
                        <w:right w:val="none" w:sz="0" w:space="0" w:color="auto"/>
                      </w:divBdr>
                    </w:div>
                  </w:divsChild>
                </w:div>
                <w:div w:id="767775339">
                  <w:marLeft w:val="0"/>
                  <w:marRight w:val="0"/>
                  <w:marTop w:val="0"/>
                  <w:marBottom w:val="0"/>
                  <w:divBdr>
                    <w:top w:val="none" w:sz="0" w:space="0" w:color="auto"/>
                    <w:left w:val="none" w:sz="0" w:space="0" w:color="auto"/>
                    <w:bottom w:val="none" w:sz="0" w:space="0" w:color="auto"/>
                    <w:right w:val="none" w:sz="0" w:space="0" w:color="auto"/>
                  </w:divBdr>
                  <w:divsChild>
                    <w:div w:id="344677844">
                      <w:marLeft w:val="0"/>
                      <w:marRight w:val="0"/>
                      <w:marTop w:val="0"/>
                      <w:marBottom w:val="0"/>
                      <w:divBdr>
                        <w:top w:val="none" w:sz="0" w:space="0" w:color="auto"/>
                        <w:left w:val="none" w:sz="0" w:space="0" w:color="auto"/>
                        <w:bottom w:val="none" w:sz="0" w:space="0" w:color="auto"/>
                        <w:right w:val="none" w:sz="0" w:space="0" w:color="auto"/>
                      </w:divBdr>
                    </w:div>
                  </w:divsChild>
                </w:div>
                <w:div w:id="788203153">
                  <w:marLeft w:val="0"/>
                  <w:marRight w:val="0"/>
                  <w:marTop w:val="0"/>
                  <w:marBottom w:val="0"/>
                  <w:divBdr>
                    <w:top w:val="none" w:sz="0" w:space="0" w:color="auto"/>
                    <w:left w:val="none" w:sz="0" w:space="0" w:color="auto"/>
                    <w:bottom w:val="none" w:sz="0" w:space="0" w:color="auto"/>
                    <w:right w:val="none" w:sz="0" w:space="0" w:color="auto"/>
                  </w:divBdr>
                  <w:divsChild>
                    <w:div w:id="503857611">
                      <w:marLeft w:val="0"/>
                      <w:marRight w:val="0"/>
                      <w:marTop w:val="0"/>
                      <w:marBottom w:val="0"/>
                      <w:divBdr>
                        <w:top w:val="none" w:sz="0" w:space="0" w:color="auto"/>
                        <w:left w:val="none" w:sz="0" w:space="0" w:color="auto"/>
                        <w:bottom w:val="none" w:sz="0" w:space="0" w:color="auto"/>
                        <w:right w:val="none" w:sz="0" w:space="0" w:color="auto"/>
                      </w:divBdr>
                    </w:div>
                  </w:divsChild>
                </w:div>
                <w:div w:id="793790246">
                  <w:marLeft w:val="0"/>
                  <w:marRight w:val="0"/>
                  <w:marTop w:val="0"/>
                  <w:marBottom w:val="0"/>
                  <w:divBdr>
                    <w:top w:val="none" w:sz="0" w:space="0" w:color="auto"/>
                    <w:left w:val="none" w:sz="0" w:space="0" w:color="auto"/>
                    <w:bottom w:val="none" w:sz="0" w:space="0" w:color="auto"/>
                    <w:right w:val="none" w:sz="0" w:space="0" w:color="auto"/>
                  </w:divBdr>
                  <w:divsChild>
                    <w:div w:id="182399224">
                      <w:marLeft w:val="0"/>
                      <w:marRight w:val="0"/>
                      <w:marTop w:val="0"/>
                      <w:marBottom w:val="0"/>
                      <w:divBdr>
                        <w:top w:val="none" w:sz="0" w:space="0" w:color="auto"/>
                        <w:left w:val="none" w:sz="0" w:space="0" w:color="auto"/>
                        <w:bottom w:val="none" w:sz="0" w:space="0" w:color="auto"/>
                        <w:right w:val="none" w:sz="0" w:space="0" w:color="auto"/>
                      </w:divBdr>
                    </w:div>
                  </w:divsChild>
                </w:div>
                <w:div w:id="794061868">
                  <w:marLeft w:val="0"/>
                  <w:marRight w:val="0"/>
                  <w:marTop w:val="0"/>
                  <w:marBottom w:val="0"/>
                  <w:divBdr>
                    <w:top w:val="none" w:sz="0" w:space="0" w:color="auto"/>
                    <w:left w:val="none" w:sz="0" w:space="0" w:color="auto"/>
                    <w:bottom w:val="none" w:sz="0" w:space="0" w:color="auto"/>
                    <w:right w:val="none" w:sz="0" w:space="0" w:color="auto"/>
                  </w:divBdr>
                  <w:divsChild>
                    <w:div w:id="57285869">
                      <w:marLeft w:val="0"/>
                      <w:marRight w:val="0"/>
                      <w:marTop w:val="0"/>
                      <w:marBottom w:val="0"/>
                      <w:divBdr>
                        <w:top w:val="none" w:sz="0" w:space="0" w:color="auto"/>
                        <w:left w:val="none" w:sz="0" w:space="0" w:color="auto"/>
                        <w:bottom w:val="none" w:sz="0" w:space="0" w:color="auto"/>
                        <w:right w:val="none" w:sz="0" w:space="0" w:color="auto"/>
                      </w:divBdr>
                    </w:div>
                  </w:divsChild>
                </w:div>
                <w:div w:id="805320072">
                  <w:marLeft w:val="0"/>
                  <w:marRight w:val="0"/>
                  <w:marTop w:val="0"/>
                  <w:marBottom w:val="0"/>
                  <w:divBdr>
                    <w:top w:val="none" w:sz="0" w:space="0" w:color="auto"/>
                    <w:left w:val="none" w:sz="0" w:space="0" w:color="auto"/>
                    <w:bottom w:val="none" w:sz="0" w:space="0" w:color="auto"/>
                    <w:right w:val="none" w:sz="0" w:space="0" w:color="auto"/>
                  </w:divBdr>
                  <w:divsChild>
                    <w:div w:id="1736200949">
                      <w:marLeft w:val="0"/>
                      <w:marRight w:val="0"/>
                      <w:marTop w:val="0"/>
                      <w:marBottom w:val="0"/>
                      <w:divBdr>
                        <w:top w:val="none" w:sz="0" w:space="0" w:color="auto"/>
                        <w:left w:val="none" w:sz="0" w:space="0" w:color="auto"/>
                        <w:bottom w:val="none" w:sz="0" w:space="0" w:color="auto"/>
                        <w:right w:val="none" w:sz="0" w:space="0" w:color="auto"/>
                      </w:divBdr>
                    </w:div>
                  </w:divsChild>
                </w:div>
                <w:div w:id="811169800">
                  <w:marLeft w:val="0"/>
                  <w:marRight w:val="0"/>
                  <w:marTop w:val="0"/>
                  <w:marBottom w:val="0"/>
                  <w:divBdr>
                    <w:top w:val="none" w:sz="0" w:space="0" w:color="auto"/>
                    <w:left w:val="none" w:sz="0" w:space="0" w:color="auto"/>
                    <w:bottom w:val="none" w:sz="0" w:space="0" w:color="auto"/>
                    <w:right w:val="none" w:sz="0" w:space="0" w:color="auto"/>
                  </w:divBdr>
                  <w:divsChild>
                    <w:div w:id="595137288">
                      <w:marLeft w:val="0"/>
                      <w:marRight w:val="0"/>
                      <w:marTop w:val="0"/>
                      <w:marBottom w:val="0"/>
                      <w:divBdr>
                        <w:top w:val="none" w:sz="0" w:space="0" w:color="auto"/>
                        <w:left w:val="none" w:sz="0" w:space="0" w:color="auto"/>
                        <w:bottom w:val="none" w:sz="0" w:space="0" w:color="auto"/>
                        <w:right w:val="none" w:sz="0" w:space="0" w:color="auto"/>
                      </w:divBdr>
                    </w:div>
                    <w:div w:id="1101343497">
                      <w:marLeft w:val="0"/>
                      <w:marRight w:val="0"/>
                      <w:marTop w:val="0"/>
                      <w:marBottom w:val="0"/>
                      <w:divBdr>
                        <w:top w:val="none" w:sz="0" w:space="0" w:color="auto"/>
                        <w:left w:val="none" w:sz="0" w:space="0" w:color="auto"/>
                        <w:bottom w:val="none" w:sz="0" w:space="0" w:color="auto"/>
                        <w:right w:val="none" w:sz="0" w:space="0" w:color="auto"/>
                      </w:divBdr>
                    </w:div>
                    <w:div w:id="2114864711">
                      <w:marLeft w:val="0"/>
                      <w:marRight w:val="0"/>
                      <w:marTop w:val="0"/>
                      <w:marBottom w:val="0"/>
                      <w:divBdr>
                        <w:top w:val="none" w:sz="0" w:space="0" w:color="auto"/>
                        <w:left w:val="none" w:sz="0" w:space="0" w:color="auto"/>
                        <w:bottom w:val="none" w:sz="0" w:space="0" w:color="auto"/>
                        <w:right w:val="none" w:sz="0" w:space="0" w:color="auto"/>
                      </w:divBdr>
                    </w:div>
                  </w:divsChild>
                </w:div>
                <w:div w:id="822506614">
                  <w:marLeft w:val="0"/>
                  <w:marRight w:val="0"/>
                  <w:marTop w:val="0"/>
                  <w:marBottom w:val="0"/>
                  <w:divBdr>
                    <w:top w:val="none" w:sz="0" w:space="0" w:color="auto"/>
                    <w:left w:val="none" w:sz="0" w:space="0" w:color="auto"/>
                    <w:bottom w:val="none" w:sz="0" w:space="0" w:color="auto"/>
                    <w:right w:val="none" w:sz="0" w:space="0" w:color="auto"/>
                  </w:divBdr>
                  <w:divsChild>
                    <w:div w:id="1043602455">
                      <w:marLeft w:val="0"/>
                      <w:marRight w:val="0"/>
                      <w:marTop w:val="0"/>
                      <w:marBottom w:val="0"/>
                      <w:divBdr>
                        <w:top w:val="none" w:sz="0" w:space="0" w:color="auto"/>
                        <w:left w:val="none" w:sz="0" w:space="0" w:color="auto"/>
                        <w:bottom w:val="none" w:sz="0" w:space="0" w:color="auto"/>
                        <w:right w:val="none" w:sz="0" w:space="0" w:color="auto"/>
                      </w:divBdr>
                    </w:div>
                  </w:divsChild>
                </w:div>
                <w:div w:id="828207658">
                  <w:marLeft w:val="0"/>
                  <w:marRight w:val="0"/>
                  <w:marTop w:val="0"/>
                  <w:marBottom w:val="0"/>
                  <w:divBdr>
                    <w:top w:val="none" w:sz="0" w:space="0" w:color="auto"/>
                    <w:left w:val="none" w:sz="0" w:space="0" w:color="auto"/>
                    <w:bottom w:val="none" w:sz="0" w:space="0" w:color="auto"/>
                    <w:right w:val="none" w:sz="0" w:space="0" w:color="auto"/>
                  </w:divBdr>
                  <w:divsChild>
                    <w:div w:id="876353979">
                      <w:marLeft w:val="0"/>
                      <w:marRight w:val="0"/>
                      <w:marTop w:val="0"/>
                      <w:marBottom w:val="0"/>
                      <w:divBdr>
                        <w:top w:val="none" w:sz="0" w:space="0" w:color="auto"/>
                        <w:left w:val="none" w:sz="0" w:space="0" w:color="auto"/>
                        <w:bottom w:val="none" w:sz="0" w:space="0" w:color="auto"/>
                        <w:right w:val="none" w:sz="0" w:space="0" w:color="auto"/>
                      </w:divBdr>
                    </w:div>
                  </w:divsChild>
                </w:div>
                <w:div w:id="850333539">
                  <w:marLeft w:val="0"/>
                  <w:marRight w:val="0"/>
                  <w:marTop w:val="0"/>
                  <w:marBottom w:val="0"/>
                  <w:divBdr>
                    <w:top w:val="none" w:sz="0" w:space="0" w:color="auto"/>
                    <w:left w:val="none" w:sz="0" w:space="0" w:color="auto"/>
                    <w:bottom w:val="none" w:sz="0" w:space="0" w:color="auto"/>
                    <w:right w:val="none" w:sz="0" w:space="0" w:color="auto"/>
                  </w:divBdr>
                  <w:divsChild>
                    <w:div w:id="562982704">
                      <w:marLeft w:val="0"/>
                      <w:marRight w:val="0"/>
                      <w:marTop w:val="0"/>
                      <w:marBottom w:val="0"/>
                      <w:divBdr>
                        <w:top w:val="none" w:sz="0" w:space="0" w:color="auto"/>
                        <w:left w:val="none" w:sz="0" w:space="0" w:color="auto"/>
                        <w:bottom w:val="none" w:sz="0" w:space="0" w:color="auto"/>
                        <w:right w:val="none" w:sz="0" w:space="0" w:color="auto"/>
                      </w:divBdr>
                    </w:div>
                  </w:divsChild>
                </w:div>
                <w:div w:id="850725601">
                  <w:marLeft w:val="0"/>
                  <w:marRight w:val="0"/>
                  <w:marTop w:val="0"/>
                  <w:marBottom w:val="0"/>
                  <w:divBdr>
                    <w:top w:val="none" w:sz="0" w:space="0" w:color="auto"/>
                    <w:left w:val="none" w:sz="0" w:space="0" w:color="auto"/>
                    <w:bottom w:val="none" w:sz="0" w:space="0" w:color="auto"/>
                    <w:right w:val="none" w:sz="0" w:space="0" w:color="auto"/>
                  </w:divBdr>
                  <w:divsChild>
                    <w:div w:id="682052364">
                      <w:marLeft w:val="0"/>
                      <w:marRight w:val="0"/>
                      <w:marTop w:val="0"/>
                      <w:marBottom w:val="0"/>
                      <w:divBdr>
                        <w:top w:val="none" w:sz="0" w:space="0" w:color="auto"/>
                        <w:left w:val="none" w:sz="0" w:space="0" w:color="auto"/>
                        <w:bottom w:val="none" w:sz="0" w:space="0" w:color="auto"/>
                        <w:right w:val="none" w:sz="0" w:space="0" w:color="auto"/>
                      </w:divBdr>
                    </w:div>
                  </w:divsChild>
                </w:div>
                <w:div w:id="855077850">
                  <w:marLeft w:val="0"/>
                  <w:marRight w:val="0"/>
                  <w:marTop w:val="0"/>
                  <w:marBottom w:val="0"/>
                  <w:divBdr>
                    <w:top w:val="none" w:sz="0" w:space="0" w:color="auto"/>
                    <w:left w:val="none" w:sz="0" w:space="0" w:color="auto"/>
                    <w:bottom w:val="none" w:sz="0" w:space="0" w:color="auto"/>
                    <w:right w:val="none" w:sz="0" w:space="0" w:color="auto"/>
                  </w:divBdr>
                  <w:divsChild>
                    <w:div w:id="812260649">
                      <w:marLeft w:val="0"/>
                      <w:marRight w:val="0"/>
                      <w:marTop w:val="0"/>
                      <w:marBottom w:val="0"/>
                      <w:divBdr>
                        <w:top w:val="none" w:sz="0" w:space="0" w:color="auto"/>
                        <w:left w:val="none" w:sz="0" w:space="0" w:color="auto"/>
                        <w:bottom w:val="none" w:sz="0" w:space="0" w:color="auto"/>
                        <w:right w:val="none" w:sz="0" w:space="0" w:color="auto"/>
                      </w:divBdr>
                    </w:div>
                  </w:divsChild>
                </w:div>
                <w:div w:id="863321216">
                  <w:marLeft w:val="0"/>
                  <w:marRight w:val="0"/>
                  <w:marTop w:val="0"/>
                  <w:marBottom w:val="0"/>
                  <w:divBdr>
                    <w:top w:val="none" w:sz="0" w:space="0" w:color="auto"/>
                    <w:left w:val="none" w:sz="0" w:space="0" w:color="auto"/>
                    <w:bottom w:val="none" w:sz="0" w:space="0" w:color="auto"/>
                    <w:right w:val="none" w:sz="0" w:space="0" w:color="auto"/>
                  </w:divBdr>
                  <w:divsChild>
                    <w:div w:id="1134981593">
                      <w:marLeft w:val="0"/>
                      <w:marRight w:val="0"/>
                      <w:marTop w:val="0"/>
                      <w:marBottom w:val="0"/>
                      <w:divBdr>
                        <w:top w:val="none" w:sz="0" w:space="0" w:color="auto"/>
                        <w:left w:val="none" w:sz="0" w:space="0" w:color="auto"/>
                        <w:bottom w:val="none" w:sz="0" w:space="0" w:color="auto"/>
                        <w:right w:val="none" w:sz="0" w:space="0" w:color="auto"/>
                      </w:divBdr>
                    </w:div>
                  </w:divsChild>
                </w:div>
                <w:div w:id="870994475">
                  <w:marLeft w:val="0"/>
                  <w:marRight w:val="0"/>
                  <w:marTop w:val="0"/>
                  <w:marBottom w:val="0"/>
                  <w:divBdr>
                    <w:top w:val="none" w:sz="0" w:space="0" w:color="auto"/>
                    <w:left w:val="none" w:sz="0" w:space="0" w:color="auto"/>
                    <w:bottom w:val="none" w:sz="0" w:space="0" w:color="auto"/>
                    <w:right w:val="none" w:sz="0" w:space="0" w:color="auto"/>
                  </w:divBdr>
                  <w:divsChild>
                    <w:div w:id="1239095719">
                      <w:marLeft w:val="0"/>
                      <w:marRight w:val="0"/>
                      <w:marTop w:val="0"/>
                      <w:marBottom w:val="0"/>
                      <w:divBdr>
                        <w:top w:val="none" w:sz="0" w:space="0" w:color="auto"/>
                        <w:left w:val="none" w:sz="0" w:space="0" w:color="auto"/>
                        <w:bottom w:val="none" w:sz="0" w:space="0" w:color="auto"/>
                        <w:right w:val="none" w:sz="0" w:space="0" w:color="auto"/>
                      </w:divBdr>
                    </w:div>
                  </w:divsChild>
                </w:div>
                <w:div w:id="916205833">
                  <w:marLeft w:val="0"/>
                  <w:marRight w:val="0"/>
                  <w:marTop w:val="0"/>
                  <w:marBottom w:val="0"/>
                  <w:divBdr>
                    <w:top w:val="none" w:sz="0" w:space="0" w:color="auto"/>
                    <w:left w:val="none" w:sz="0" w:space="0" w:color="auto"/>
                    <w:bottom w:val="none" w:sz="0" w:space="0" w:color="auto"/>
                    <w:right w:val="none" w:sz="0" w:space="0" w:color="auto"/>
                  </w:divBdr>
                  <w:divsChild>
                    <w:div w:id="1624851105">
                      <w:marLeft w:val="0"/>
                      <w:marRight w:val="0"/>
                      <w:marTop w:val="0"/>
                      <w:marBottom w:val="0"/>
                      <w:divBdr>
                        <w:top w:val="none" w:sz="0" w:space="0" w:color="auto"/>
                        <w:left w:val="none" w:sz="0" w:space="0" w:color="auto"/>
                        <w:bottom w:val="none" w:sz="0" w:space="0" w:color="auto"/>
                        <w:right w:val="none" w:sz="0" w:space="0" w:color="auto"/>
                      </w:divBdr>
                    </w:div>
                  </w:divsChild>
                </w:div>
                <w:div w:id="970130562">
                  <w:marLeft w:val="0"/>
                  <w:marRight w:val="0"/>
                  <w:marTop w:val="0"/>
                  <w:marBottom w:val="0"/>
                  <w:divBdr>
                    <w:top w:val="none" w:sz="0" w:space="0" w:color="auto"/>
                    <w:left w:val="none" w:sz="0" w:space="0" w:color="auto"/>
                    <w:bottom w:val="none" w:sz="0" w:space="0" w:color="auto"/>
                    <w:right w:val="none" w:sz="0" w:space="0" w:color="auto"/>
                  </w:divBdr>
                  <w:divsChild>
                    <w:div w:id="302085380">
                      <w:marLeft w:val="0"/>
                      <w:marRight w:val="0"/>
                      <w:marTop w:val="0"/>
                      <w:marBottom w:val="0"/>
                      <w:divBdr>
                        <w:top w:val="none" w:sz="0" w:space="0" w:color="auto"/>
                        <w:left w:val="none" w:sz="0" w:space="0" w:color="auto"/>
                        <w:bottom w:val="none" w:sz="0" w:space="0" w:color="auto"/>
                        <w:right w:val="none" w:sz="0" w:space="0" w:color="auto"/>
                      </w:divBdr>
                    </w:div>
                  </w:divsChild>
                </w:div>
                <w:div w:id="1038890679">
                  <w:marLeft w:val="0"/>
                  <w:marRight w:val="0"/>
                  <w:marTop w:val="0"/>
                  <w:marBottom w:val="0"/>
                  <w:divBdr>
                    <w:top w:val="none" w:sz="0" w:space="0" w:color="auto"/>
                    <w:left w:val="none" w:sz="0" w:space="0" w:color="auto"/>
                    <w:bottom w:val="none" w:sz="0" w:space="0" w:color="auto"/>
                    <w:right w:val="none" w:sz="0" w:space="0" w:color="auto"/>
                  </w:divBdr>
                  <w:divsChild>
                    <w:div w:id="1722291410">
                      <w:marLeft w:val="0"/>
                      <w:marRight w:val="0"/>
                      <w:marTop w:val="0"/>
                      <w:marBottom w:val="0"/>
                      <w:divBdr>
                        <w:top w:val="none" w:sz="0" w:space="0" w:color="auto"/>
                        <w:left w:val="none" w:sz="0" w:space="0" w:color="auto"/>
                        <w:bottom w:val="none" w:sz="0" w:space="0" w:color="auto"/>
                        <w:right w:val="none" w:sz="0" w:space="0" w:color="auto"/>
                      </w:divBdr>
                    </w:div>
                  </w:divsChild>
                </w:div>
                <w:div w:id="1067269501">
                  <w:marLeft w:val="0"/>
                  <w:marRight w:val="0"/>
                  <w:marTop w:val="0"/>
                  <w:marBottom w:val="0"/>
                  <w:divBdr>
                    <w:top w:val="none" w:sz="0" w:space="0" w:color="auto"/>
                    <w:left w:val="none" w:sz="0" w:space="0" w:color="auto"/>
                    <w:bottom w:val="none" w:sz="0" w:space="0" w:color="auto"/>
                    <w:right w:val="none" w:sz="0" w:space="0" w:color="auto"/>
                  </w:divBdr>
                  <w:divsChild>
                    <w:div w:id="153107165">
                      <w:marLeft w:val="0"/>
                      <w:marRight w:val="0"/>
                      <w:marTop w:val="0"/>
                      <w:marBottom w:val="0"/>
                      <w:divBdr>
                        <w:top w:val="none" w:sz="0" w:space="0" w:color="auto"/>
                        <w:left w:val="none" w:sz="0" w:space="0" w:color="auto"/>
                        <w:bottom w:val="none" w:sz="0" w:space="0" w:color="auto"/>
                        <w:right w:val="none" w:sz="0" w:space="0" w:color="auto"/>
                      </w:divBdr>
                    </w:div>
                  </w:divsChild>
                </w:div>
                <w:div w:id="1074623908">
                  <w:marLeft w:val="0"/>
                  <w:marRight w:val="0"/>
                  <w:marTop w:val="0"/>
                  <w:marBottom w:val="0"/>
                  <w:divBdr>
                    <w:top w:val="none" w:sz="0" w:space="0" w:color="auto"/>
                    <w:left w:val="none" w:sz="0" w:space="0" w:color="auto"/>
                    <w:bottom w:val="none" w:sz="0" w:space="0" w:color="auto"/>
                    <w:right w:val="none" w:sz="0" w:space="0" w:color="auto"/>
                  </w:divBdr>
                  <w:divsChild>
                    <w:div w:id="1293243329">
                      <w:marLeft w:val="0"/>
                      <w:marRight w:val="0"/>
                      <w:marTop w:val="0"/>
                      <w:marBottom w:val="0"/>
                      <w:divBdr>
                        <w:top w:val="none" w:sz="0" w:space="0" w:color="auto"/>
                        <w:left w:val="none" w:sz="0" w:space="0" w:color="auto"/>
                        <w:bottom w:val="none" w:sz="0" w:space="0" w:color="auto"/>
                        <w:right w:val="none" w:sz="0" w:space="0" w:color="auto"/>
                      </w:divBdr>
                    </w:div>
                  </w:divsChild>
                </w:div>
                <w:div w:id="1077098554">
                  <w:marLeft w:val="0"/>
                  <w:marRight w:val="0"/>
                  <w:marTop w:val="0"/>
                  <w:marBottom w:val="0"/>
                  <w:divBdr>
                    <w:top w:val="none" w:sz="0" w:space="0" w:color="auto"/>
                    <w:left w:val="none" w:sz="0" w:space="0" w:color="auto"/>
                    <w:bottom w:val="none" w:sz="0" w:space="0" w:color="auto"/>
                    <w:right w:val="none" w:sz="0" w:space="0" w:color="auto"/>
                  </w:divBdr>
                  <w:divsChild>
                    <w:div w:id="314988542">
                      <w:marLeft w:val="0"/>
                      <w:marRight w:val="0"/>
                      <w:marTop w:val="0"/>
                      <w:marBottom w:val="0"/>
                      <w:divBdr>
                        <w:top w:val="none" w:sz="0" w:space="0" w:color="auto"/>
                        <w:left w:val="none" w:sz="0" w:space="0" w:color="auto"/>
                        <w:bottom w:val="none" w:sz="0" w:space="0" w:color="auto"/>
                        <w:right w:val="none" w:sz="0" w:space="0" w:color="auto"/>
                      </w:divBdr>
                    </w:div>
                  </w:divsChild>
                </w:div>
                <w:div w:id="1077364894">
                  <w:marLeft w:val="0"/>
                  <w:marRight w:val="0"/>
                  <w:marTop w:val="0"/>
                  <w:marBottom w:val="0"/>
                  <w:divBdr>
                    <w:top w:val="none" w:sz="0" w:space="0" w:color="auto"/>
                    <w:left w:val="none" w:sz="0" w:space="0" w:color="auto"/>
                    <w:bottom w:val="none" w:sz="0" w:space="0" w:color="auto"/>
                    <w:right w:val="none" w:sz="0" w:space="0" w:color="auto"/>
                  </w:divBdr>
                  <w:divsChild>
                    <w:div w:id="1132753246">
                      <w:marLeft w:val="0"/>
                      <w:marRight w:val="0"/>
                      <w:marTop w:val="0"/>
                      <w:marBottom w:val="0"/>
                      <w:divBdr>
                        <w:top w:val="none" w:sz="0" w:space="0" w:color="auto"/>
                        <w:left w:val="none" w:sz="0" w:space="0" w:color="auto"/>
                        <w:bottom w:val="none" w:sz="0" w:space="0" w:color="auto"/>
                        <w:right w:val="none" w:sz="0" w:space="0" w:color="auto"/>
                      </w:divBdr>
                    </w:div>
                  </w:divsChild>
                </w:div>
                <w:div w:id="1096748113">
                  <w:marLeft w:val="0"/>
                  <w:marRight w:val="0"/>
                  <w:marTop w:val="0"/>
                  <w:marBottom w:val="0"/>
                  <w:divBdr>
                    <w:top w:val="none" w:sz="0" w:space="0" w:color="auto"/>
                    <w:left w:val="none" w:sz="0" w:space="0" w:color="auto"/>
                    <w:bottom w:val="none" w:sz="0" w:space="0" w:color="auto"/>
                    <w:right w:val="none" w:sz="0" w:space="0" w:color="auto"/>
                  </w:divBdr>
                  <w:divsChild>
                    <w:div w:id="761296649">
                      <w:marLeft w:val="0"/>
                      <w:marRight w:val="0"/>
                      <w:marTop w:val="0"/>
                      <w:marBottom w:val="0"/>
                      <w:divBdr>
                        <w:top w:val="none" w:sz="0" w:space="0" w:color="auto"/>
                        <w:left w:val="none" w:sz="0" w:space="0" w:color="auto"/>
                        <w:bottom w:val="none" w:sz="0" w:space="0" w:color="auto"/>
                        <w:right w:val="none" w:sz="0" w:space="0" w:color="auto"/>
                      </w:divBdr>
                    </w:div>
                  </w:divsChild>
                </w:div>
                <w:div w:id="1103840710">
                  <w:marLeft w:val="0"/>
                  <w:marRight w:val="0"/>
                  <w:marTop w:val="0"/>
                  <w:marBottom w:val="0"/>
                  <w:divBdr>
                    <w:top w:val="none" w:sz="0" w:space="0" w:color="auto"/>
                    <w:left w:val="none" w:sz="0" w:space="0" w:color="auto"/>
                    <w:bottom w:val="none" w:sz="0" w:space="0" w:color="auto"/>
                    <w:right w:val="none" w:sz="0" w:space="0" w:color="auto"/>
                  </w:divBdr>
                  <w:divsChild>
                    <w:div w:id="1706442992">
                      <w:marLeft w:val="0"/>
                      <w:marRight w:val="0"/>
                      <w:marTop w:val="0"/>
                      <w:marBottom w:val="0"/>
                      <w:divBdr>
                        <w:top w:val="none" w:sz="0" w:space="0" w:color="auto"/>
                        <w:left w:val="none" w:sz="0" w:space="0" w:color="auto"/>
                        <w:bottom w:val="none" w:sz="0" w:space="0" w:color="auto"/>
                        <w:right w:val="none" w:sz="0" w:space="0" w:color="auto"/>
                      </w:divBdr>
                    </w:div>
                  </w:divsChild>
                </w:div>
                <w:div w:id="1110930326">
                  <w:marLeft w:val="0"/>
                  <w:marRight w:val="0"/>
                  <w:marTop w:val="0"/>
                  <w:marBottom w:val="0"/>
                  <w:divBdr>
                    <w:top w:val="none" w:sz="0" w:space="0" w:color="auto"/>
                    <w:left w:val="none" w:sz="0" w:space="0" w:color="auto"/>
                    <w:bottom w:val="none" w:sz="0" w:space="0" w:color="auto"/>
                    <w:right w:val="none" w:sz="0" w:space="0" w:color="auto"/>
                  </w:divBdr>
                  <w:divsChild>
                    <w:div w:id="117798255">
                      <w:marLeft w:val="0"/>
                      <w:marRight w:val="0"/>
                      <w:marTop w:val="0"/>
                      <w:marBottom w:val="0"/>
                      <w:divBdr>
                        <w:top w:val="none" w:sz="0" w:space="0" w:color="auto"/>
                        <w:left w:val="none" w:sz="0" w:space="0" w:color="auto"/>
                        <w:bottom w:val="none" w:sz="0" w:space="0" w:color="auto"/>
                        <w:right w:val="none" w:sz="0" w:space="0" w:color="auto"/>
                      </w:divBdr>
                    </w:div>
                  </w:divsChild>
                </w:div>
                <w:div w:id="1144202423">
                  <w:marLeft w:val="0"/>
                  <w:marRight w:val="0"/>
                  <w:marTop w:val="0"/>
                  <w:marBottom w:val="0"/>
                  <w:divBdr>
                    <w:top w:val="none" w:sz="0" w:space="0" w:color="auto"/>
                    <w:left w:val="none" w:sz="0" w:space="0" w:color="auto"/>
                    <w:bottom w:val="none" w:sz="0" w:space="0" w:color="auto"/>
                    <w:right w:val="none" w:sz="0" w:space="0" w:color="auto"/>
                  </w:divBdr>
                  <w:divsChild>
                    <w:div w:id="399133997">
                      <w:marLeft w:val="0"/>
                      <w:marRight w:val="0"/>
                      <w:marTop w:val="0"/>
                      <w:marBottom w:val="0"/>
                      <w:divBdr>
                        <w:top w:val="none" w:sz="0" w:space="0" w:color="auto"/>
                        <w:left w:val="none" w:sz="0" w:space="0" w:color="auto"/>
                        <w:bottom w:val="none" w:sz="0" w:space="0" w:color="auto"/>
                        <w:right w:val="none" w:sz="0" w:space="0" w:color="auto"/>
                      </w:divBdr>
                    </w:div>
                  </w:divsChild>
                </w:div>
                <w:div w:id="1164473800">
                  <w:marLeft w:val="0"/>
                  <w:marRight w:val="0"/>
                  <w:marTop w:val="0"/>
                  <w:marBottom w:val="0"/>
                  <w:divBdr>
                    <w:top w:val="none" w:sz="0" w:space="0" w:color="auto"/>
                    <w:left w:val="none" w:sz="0" w:space="0" w:color="auto"/>
                    <w:bottom w:val="none" w:sz="0" w:space="0" w:color="auto"/>
                    <w:right w:val="none" w:sz="0" w:space="0" w:color="auto"/>
                  </w:divBdr>
                  <w:divsChild>
                    <w:div w:id="698120656">
                      <w:marLeft w:val="0"/>
                      <w:marRight w:val="0"/>
                      <w:marTop w:val="0"/>
                      <w:marBottom w:val="0"/>
                      <w:divBdr>
                        <w:top w:val="none" w:sz="0" w:space="0" w:color="auto"/>
                        <w:left w:val="none" w:sz="0" w:space="0" w:color="auto"/>
                        <w:bottom w:val="none" w:sz="0" w:space="0" w:color="auto"/>
                        <w:right w:val="none" w:sz="0" w:space="0" w:color="auto"/>
                      </w:divBdr>
                    </w:div>
                  </w:divsChild>
                </w:div>
                <w:div w:id="1185174467">
                  <w:marLeft w:val="0"/>
                  <w:marRight w:val="0"/>
                  <w:marTop w:val="0"/>
                  <w:marBottom w:val="0"/>
                  <w:divBdr>
                    <w:top w:val="none" w:sz="0" w:space="0" w:color="auto"/>
                    <w:left w:val="none" w:sz="0" w:space="0" w:color="auto"/>
                    <w:bottom w:val="none" w:sz="0" w:space="0" w:color="auto"/>
                    <w:right w:val="none" w:sz="0" w:space="0" w:color="auto"/>
                  </w:divBdr>
                  <w:divsChild>
                    <w:div w:id="1726903619">
                      <w:marLeft w:val="0"/>
                      <w:marRight w:val="0"/>
                      <w:marTop w:val="0"/>
                      <w:marBottom w:val="0"/>
                      <w:divBdr>
                        <w:top w:val="none" w:sz="0" w:space="0" w:color="auto"/>
                        <w:left w:val="none" w:sz="0" w:space="0" w:color="auto"/>
                        <w:bottom w:val="none" w:sz="0" w:space="0" w:color="auto"/>
                        <w:right w:val="none" w:sz="0" w:space="0" w:color="auto"/>
                      </w:divBdr>
                    </w:div>
                  </w:divsChild>
                </w:div>
                <w:div w:id="1201943556">
                  <w:marLeft w:val="0"/>
                  <w:marRight w:val="0"/>
                  <w:marTop w:val="0"/>
                  <w:marBottom w:val="0"/>
                  <w:divBdr>
                    <w:top w:val="none" w:sz="0" w:space="0" w:color="auto"/>
                    <w:left w:val="none" w:sz="0" w:space="0" w:color="auto"/>
                    <w:bottom w:val="none" w:sz="0" w:space="0" w:color="auto"/>
                    <w:right w:val="none" w:sz="0" w:space="0" w:color="auto"/>
                  </w:divBdr>
                  <w:divsChild>
                    <w:div w:id="1475290430">
                      <w:marLeft w:val="0"/>
                      <w:marRight w:val="0"/>
                      <w:marTop w:val="0"/>
                      <w:marBottom w:val="0"/>
                      <w:divBdr>
                        <w:top w:val="none" w:sz="0" w:space="0" w:color="auto"/>
                        <w:left w:val="none" w:sz="0" w:space="0" w:color="auto"/>
                        <w:bottom w:val="none" w:sz="0" w:space="0" w:color="auto"/>
                        <w:right w:val="none" w:sz="0" w:space="0" w:color="auto"/>
                      </w:divBdr>
                    </w:div>
                  </w:divsChild>
                </w:div>
                <w:div w:id="1218782944">
                  <w:marLeft w:val="0"/>
                  <w:marRight w:val="0"/>
                  <w:marTop w:val="0"/>
                  <w:marBottom w:val="0"/>
                  <w:divBdr>
                    <w:top w:val="none" w:sz="0" w:space="0" w:color="auto"/>
                    <w:left w:val="none" w:sz="0" w:space="0" w:color="auto"/>
                    <w:bottom w:val="none" w:sz="0" w:space="0" w:color="auto"/>
                    <w:right w:val="none" w:sz="0" w:space="0" w:color="auto"/>
                  </w:divBdr>
                  <w:divsChild>
                    <w:div w:id="1684086101">
                      <w:marLeft w:val="0"/>
                      <w:marRight w:val="0"/>
                      <w:marTop w:val="0"/>
                      <w:marBottom w:val="0"/>
                      <w:divBdr>
                        <w:top w:val="none" w:sz="0" w:space="0" w:color="auto"/>
                        <w:left w:val="none" w:sz="0" w:space="0" w:color="auto"/>
                        <w:bottom w:val="none" w:sz="0" w:space="0" w:color="auto"/>
                        <w:right w:val="none" w:sz="0" w:space="0" w:color="auto"/>
                      </w:divBdr>
                    </w:div>
                  </w:divsChild>
                </w:div>
                <w:div w:id="1234772935">
                  <w:marLeft w:val="0"/>
                  <w:marRight w:val="0"/>
                  <w:marTop w:val="0"/>
                  <w:marBottom w:val="0"/>
                  <w:divBdr>
                    <w:top w:val="none" w:sz="0" w:space="0" w:color="auto"/>
                    <w:left w:val="none" w:sz="0" w:space="0" w:color="auto"/>
                    <w:bottom w:val="none" w:sz="0" w:space="0" w:color="auto"/>
                    <w:right w:val="none" w:sz="0" w:space="0" w:color="auto"/>
                  </w:divBdr>
                  <w:divsChild>
                    <w:div w:id="228421441">
                      <w:marLeft w:val="0"/>
                      <w:marRight w:val="0"/>
                      <w:marTop w:val="0"/>
                      <w:marBottom w:val="0"/>
                      <w:divBdr>
                        <w:top w:val="none" w:sz="0" w:space="0" w:color="auto"/>
                        <w:left w:val="none" w:sz="0" w:space="0" w:color="auto"/>
                        <w:bottom w:val="none" w:sz="0" w:space="0" w:color="auto"/>
                        <w:right w:val="none" w:sz="0" w:space="0" w:color="auto"/>
                      </w:divBdr>
                    </w:div>
                  </w:divsChild>
                </w:div>
                <w:div w:id="1245529466">
                  <w:marLeft w:val="0"/>
                  <w:marRight w:val="0"/>
                  <w:marTop w:val="0"/>
                  <w:marBottom w:val="0"/>
                  <w:divBdr>
                    <w:top w:val="none" w:sz="0" w:space="0" w:color="auto"/>
                    <w:left w:val="none" w:sz="0" w:space="0" w:color="auto"/>
                    <w:bottom w:val="none" w:sz="0" w:space="0" w:color="auto"/>
                    <w:right w:val="none" w:sz="0" w:space="0" w:color="auto"/>
                  </w:divBdr>
                  <w:divsChild>
                    <w:div w:id="1682123681">
                      <w:marLeft w:val="0"/>
                      <w:marRight w:val="0"/>
                      <w:marTop w:val="0"/>
                      <w:marBottom w:val="0"/>
                      <w:divBdr>
                        <w:top w:val="none" w:sz="0" w:space="0" w:color="auto"/>
                        <w:left w:val="none" w:sz="0" w:space="0" w:color="auto"/>
                        <w:bottom w:val="none" w:sz="0" w:space="0" w:color="auto"/>
                        <w:right w:val="none" w:sz="0" w:space="0" w:color="auto"/>
                      </w:divBdr>
                    </w:div>
                  </w:divsChild>
                </w:div>
                <w:div w:id="1250235431">
                  <w:marLeft w:val="0"/>
                  <w:marRight w:val="0"/>
                  <w:marTop w:val="0"/>
                  <w:marBottom w:val="0"/>
                  <w:divBdr>
                    <w:top w:val="none" w:sz="0" w:space="0" w:color="auto"/>
                    <w:left w:val="none" w:sz="0" w:space="0" w:color="auto"/>
                    <w:bottom w:val="none" w:sz="0" w:space="0" w:color="auto"/>
                    <w:right w:val="none" w:sz="0" w:space="0" w:color="auto"/>
                  </w:divBdr>
                  <w:divsChild>
                    <w:div w:id="4210254">
                      <w:marLeft w:val="0"/>
                      <w:marRight w:val="0"/>
                      <w:marTop w:val="0"/>
                      <w:marBottom w:val="0"/>
                      <w:divBdr>
                        <w:top w:val="none" w:sz="0" w:space="0" w:color="auto"/>
                        <w:left w:val="none" w:sz="0" w:space="0" w:color="auto"/>
                        <w:bottom w:val="none" w:sz="0" w:space="0" w:color="auto"/>
                        <w:right w:val="none" w:sz="0" w:space="0" w:color="auto"/>
                      </w:divBdr>
                    </w:div>
                  </w:divsChild>
                </w:div>
                <w:div w:id="1262567380">
                  <w:marLeft w:val="0"/>
                  <w:marRight w:val="0"/>
                  <w:marTop w:val="0"/>
                  <w:marBottom w:val="0"/>
                  <w:divBdr>
                    <w:top w:val="none" w:sz="0" w:space="0" w:color="auto"/>
                    <w:left w:val="none" w:sz="0" w:space="0" w:color="auto"/>
                    <w:bottom w:val="none" w:sz="0" w:space="0" w:color="auto"/>
                    <w:right w:val="none" w:sz="0" w:space="0" w:color="auto"/>
                  </w:divBdr>
                  <w:divsChild>
                    <w:div w:id="1400783622">
                      <w:marLeft w:val="0"/>
                      <w:marRight w:val="0"/>
                      <w:marTop w:val="0"/>
                      <w:marBottom w:val="0"/>
                      <w:divBdr>
                        <w:top w:val="none" w:sz="0" w:space="0" w:color="auto"/>
                        <w:left w:val="none" w:sz="0" w:space="0" w:color="auto"/>
                        <w:bottom w:val="none" w:sz="0" w:space="0" w:color="auto"/>
                        <w:right w:val="none" w:sz="0" w:space="0" w:color="auto"/>
                      </w:divBdr>
                    </w:div>
                  </w:divsChild>
                </w:div>
                <w:div w:id="1275361570">
                  <w:marLeft w:val="0"/>
                  <w:marRight w:val="0"/>
                  <w:marTop w:val="0"/>
                  <w:marBottom w:val="0"/>
                  <w:divBdr>
                    <w:top w:val="none" w:sz="0" w:space="0" w:color="auto"/>
                    <w:left w:val="none" w:sz="0" w:space="0" w:color="auto"/>
                    <w:bottom w:val="none" w:sz="0" w:space="0" w:color="auto"/>
                    <w:right w:val="none" w:sz="0" w:space="0" w:color="auto"/>
                  </w:divBdr>
                  <w:divsChild>
                    <w:div w:id="543105275">
                      <w:marLeft w:val="0"/>
                      <w:marRight w:val="0"/>
                      <w:marTop w:val="0"/>
                      <w:marBottom w:val="0"/>
                      <w:divBdr>
                        <w:top w:val="none" w:sz="0" w:space="0" w:color="auto"/>
                        <w:left w:val="none" w:sz="0" w:space="0" w:color="auto"/>
                        <w:bottom w:val="none" w:sz="0" w:space="0" w:color="auto"/>
                        <w:right w:val="none" w:sz="0" w:space="0" w:color="auto"/>
                      </w:divBdr>
                    </w:div>
                  </w:divsChild>
                </w:div>
                <w:div w:id="1294409853">
                  <w:marLeft w:val="0"/>
                  <w:marRight w:val="0"/>
                  <w:marTop w:val="0"/>
                  <w:marBottom w:val="0"/>
                  <w:divBdr>
                    <w:top w:val="none" w:sz="0" w:space="0" w:color="auto"/>
                    <w:left w:val="none" w:sz="0" w:space="0" w:color="auto"/>
                    <w:bottom w:val="none" w:sz="0" w:space="0" w:color="auto"/>
                    <w:right w:val="none" w:sz="0" w:space="0" w:color="auto"/>
                  </w:divBdr>
                  <w:divsChild>
                    <w:div w:id="775366107">
                      <w:marLeft w:val="0"/>
                      <w:marRight w:val="0"/>
                      <w:marTop w:val="0"/>
                      <w:marBottom w:val="0"/>
                      <w:divBdr>
                        <w:top w:val="none" w:sz="0" w:space="0" w:color="auto"/>
                        <w:left w:val="none" w:sz="0" w:space="0" w:color="auto"/>
                        <w:bottom w:val="none" w:sz="0" w:space="0" w:color="auto"/>
                        <w:right w:val="none" w:sz="0" w:space="0" w:color="auto"/>
                      </w:divBdr>
                    </w:div>
                  </w:divsChild>
                </w:div>
                <w:div w:id="1306355471">
                  <w:marLeft w:val="0"/>
                  <w:marRight w:val="0"/>
                  <w:marTop w:val="0"/>
                  <w:marBottom w:val="0"/>
                  <w:divBdr>
                    <w:top w:val="none" w:sz="0" w:space="0" w:color="auto"/>
                    <w:left w:val="none" w:sz="0" w:space="0" w:color="auto"/>
                    <w:bottom w:val="none" w:sz="0" w:space="0" w:color="auto"/>
                    <w:right w:val="none" w:sz="0" w:space="0" w:color="auto"/>
                  </w:divBdr>
                  <w:divsChild>
                    <w:div w:id="1408500615">
                      <w:marLeft w:val="0"/>
                      <w:marRight w:val="0"/>
                      <w:marTop w:val="0"/>
                      <w:marBottom w:val="0"/>
                      <w:divBdr>
                        <w:top w:val="none" w:sz="0" w:space="0" w:color="auto"/>
                        <w:left w:val="none" w:sz="0" w:space="0" w:color="auto"/>
                        <w:bottom w:val="none" w:sz="0" w:space="0" w:color="auto"/>
                        <w:right w:val="none" w:sz="0" w:space="0" w:color="auto"/>
                      </w:divBdr>
                    </w:div>
                  </w:divsChild>
                </w:div>
                <w:div w:id="1385639366">
                  <w:marLeft w:val="0"/>
                  <w:marRight w:val="0"/>
                  <w:marTop w:val="0"/>
                  <w:marBottom w:val="0"/>
                  <w:divBdr>
                    <w:top w:val="none" w:sz="0" w:space="0" w:color="auto"/>
                    <w:left w:val="none" w:sz="0" w:space="0" w:color="auto"/>
                    <w:bottom w:val="none" w:sz="0" w:space="0" w:color="auto"/>
                    <w:right w:val="none" w:sz="0" w:space="0" w:color="auto"/>
                  </w:divBdr>
                  <w:divsChild>
                    <w:div w:id="400832745">
                      <w:marLeft w:val="0"/>
                      <w:marRight w:val="0"/>
                      <w:marTop w:val="0"/>
                      <w:marBottom w:val="0"/>
                      <w:divBdr>
                        <w:top w:val="none" w:sz="0" w:space="0" w:color="auto"/>
                        <w:left w:val="none" w:sz="0" w:space="0" w:color="auto"/>
                        <w:bottom w:val="none" w:sz="0" w:space="0" w:color="auto"/>
                        <w:right w:val="none" w:sz="0" w:space="0" w:color="auto"/>
                      </w:divBdr>
                    </w:div>
                  </w:divsChild>
                </w:div>
                <w:div w:id="1395589449">
                  <w:marLeft w:val="0"/>
                  <w:marRight w:val="0"/>
                  <w:marTop w:val="0"/>
                  <w:marBottom w:val="0"/>
                  <w:divBdr>
                    <w:top w:val="none" w:sz="0" w:space="0" w:color="auto"/>
                    <w:left w:val="none" w:sz="0" w:space="0" w:color="auto"/>
                    <w:bottom w:val="none" w:sz="0" w:space="0" w:color="auto"/>
                    <w:right w:val="none" w:sz="0" w:space="0" w:color="auto"/>
                  </w:divBdr>
                  <w:divsChild>
                    <w:div w:id="578564779">
                      <w:marLeft w:val="0"/>
                      <w:marRight w:val="0"/>
                      <w:marTop w:val="0"/>
                      <w:marBottom w:val="0"/>
                      <w:divBdr>
                        <w:top w:val="none" w:sz="0" w:space="0" w:color="auto"/>
                        <w:left w:val="none" w:sz="0" w:space="0" w:color="auto"/>
                        <w:bottom w:val="none" w:sz="0" w:space="0" w:color="auto"/>
                        <w:right w:val="none" w:sz="0" w:space="0" w:color="auto"/>
                      </w:divBdr>
                    </w:div>
                  </w:divsChild>
                </w:div>
                <w:div w:id="1400710668">
                  <w:marLeft w:val="0"/>
                  <w:marRight w:val="0"/>
                  <w:marTop w:val="0"/>
                  <w:marBottom w:val="0"/>
                  <w:divBdr>
                    <w:top w:val="none" w:sz="0" w:space="0" w:color="auto"/>
                    <w:left w:val="none" w:sz="0" w:space="0" w:color="auto"/>
                    <w:bottom w:val="none" w:sz="0" w:space="0" w:color="auto"/>
                    <w:right w:val="none" w:sz="0" w:space="0" w:color="auto"/>
                  </w:divBdr>
                  <w:divsChild>
                    <w:div w:id="1577124890">
                      <w:marLeft w:val="0"/>
                      <w:marRight w:val="0"/>
                      <w:marTop w:val="0"/>
                      <w:marBottom w:val="0"/>
                      <w:divBdr>
                        <w:top w:val="none" w:sz="0" w:space="0" w:color="auto"/>
                        <w:left w:val="none" w:sz="0" w:space="0" w:color="auto"/>
                        <w:bottom w:val="none" w:sz="0" w:space="0" w:color="auto"/>
                        <w:right w:val="none" w:sz="0" w:space="0" w:color="auto"/>
                      </w:divBdr>
                    </w:div>
                  </w:divsChild>
                </w:div>
                <w:div w:id="1407146581">
                  <w:marLeft w:val="0"/>
                  <w:marRight w:val="0"/>
                  <w:marTop w:val="0"/>
                  <w:marBottom w:val="0"/>
                  <w:divBdr>
                    <w:top w:val="none" w:sz="0" w:space="0" w:color="auto"/>
                    <w:left w:val="none" w:sz="0" w:space="0" w:color="auto"/>
                    <w:bottom w:val="none" w:sz="0" w:space="0" w:color="auto"/>
                    <w:right w:val="none" w:sz="0" w:space="0" w:color="auto"/>
                  </w:divBdr>
                  <w:divsChild>
                    <w:div w:id="1220289097">
                      <w:marLeft w:val="0"/>
                      <w:marRight w:val="0"/>
                      <w:marTop w:val="0"/>
                      <w:marBottom w:val="0"/>
                      <w:divBdr>
                        <w:top w:val="none" w:sz="0" w:space="0" w:color="auto"/>
                        <w:left w:val="none" w:sz="0" w:space="0" w:color="auto"/>
                        <w:bottom w:val="none" w:sz="0" w:space="0" w:color="auto"/>
                        <w:right w:val="none" w:sz="0" w:space="0" w:color="auto"/>
                      </w:divBdr>
                    </w:div>
                  </w:divsChild>
                </w:div>
                <w:div w:id="1414931428">
                  <w:marLeft w:val="0"/>
                  <w:marRight w:val="0"/>
                  <w:marTop w:val="0"/>
                  <w:marBottom w:val="0"/>
                  <w:divBdr>
                    <w:top w:val="none" w:sz="0" w:space="0" w:color="auto"/>
                    <w:left w:val="none" w:sz="0" w:space="0" w:color="auto"/>
                    <w:bottom w:val="none" w:sz="0" w:space="0" w:color="auto"/>
                    <w:right w:val="none" w:sz="0" w:space="0" w:color="auto"/>
                  </w:divBdr>
                  <w:divsChild>
                    <w:div w:id="575550590">
                      <w:marLeft w:val="0"/>
                      <w:marRight w:val="0"/>
                      <w:marTop w:val="0"/>
                      <w:marBottom w:val="0"/>
                      <w:divBdr>
                        <w:top w:val="none" w:sz="0" w:space="0" w:color="auto"/>
                        <w:left w:val="none" w:sz="0" w:space="0" w:color="auto"/>
                        <w:bottom w:val="none" w:sz="0" w:space="0" w:color="auto"/>
                        <w:right w:val="none" w:sz="0" w:space="0" w:color="auto"/>
                      </w:divBdr>
                    </w:div>
                  </w:divsChild>
                </w:div>
                <w:div w:id="1420755540">
                  <w:marLeft w:val="0"/>
                  <w:marRight w:val="0"/>
                  <w:marTop w:val="0"/>
                  <w:marBottom w:val="0"/>
                  <w:divBdr>
                    <w:top w:val="none" w:sz="0" w:space="0" w:color="auto"/>
                    <w:left w:val="none" w:sz="0" w:space="0" w:color="auto"/>
                    <w:bottom w:val="none" w:sz="0" w:space="0" w:color="auto"/>
                    <w:right w:val="none" w:sz="0" w:space="0" w:color="auto"/>
                  </w:divBdr>
                  <w:divsChild>
                    <w:div w:id="454909150">
                      <w:marLeft w:val="0"/>
                      <w:marRight w:val="0"/>
                      <w:marTop w:val="0"/>
                      <w:marBottom w:val="0"/>
                      <w:divBdr>
                        <w:top w:val="none" w:sz="0" w:space="0" w:color="auto"/>
                        <w:left w:val="none" w:sz="0" w:space="0" w:color="auto"/>
                        <w:bottom w:val="none" w:sz="0" w:space="0" w:color="auto"/>
                        <w:right w:val="none" w:sz="0" w:space="0" w:color="auto"/>
                      </w:divBdr>
                    </w:div>
                  </w:divsChild>
                </w:div>
                <w:div w:id="1450129876">
                  <w:marLeft w:val="0"/>
                  <w:marRight w:val="0"/>
                  <w:marTop w:val="0"/>
                  <w:marBottom w:val="0"/>
                  <w:divBdr>
                    <w:top w:val="none" w:sz="0" w:space="0" w:color="auto"/>
                    <w:left w:val="none" w:sz="0" w:space="0" w:color="auto"/>
                    <w:bottom w:val="none" w:sz="0" w:space="0" w:color="auto"/>
                    <w:right w:val="none" w:sz="0" w:space="0" w:color="auto"/>
                  </w:divBdr>
                  <w:divsChild>
                    <w:div w:id="1822042938">
                      <w:marLeft w:val="0"/>
                      <w:marRight w:val="0"/>
                      <w:marTop w:val="0"/>
                      <w:marBottom w:val="0"/>
                      <w:divBdr>
                        <w:top w:val="none" w:sz="0" w:space="0" w:color="auto"/>
                        <w:left w:val="none" w:sz="0" w:space="0" w:color="auto"/>
                        <w:bottom w:val="none" w:sz="0" w:space="0" w:color="auto"/>
                        <w:right w:val="none" w:sz="0" w:space="0" w:color="auto"/>
                      </w:divBdr>
                    </w:div>
                  </w:divsChild>
                </w:div>
                <w:div w:id="1453481504">
                  <w:marLeft w:val="0"/>
                  <w:marRight w:val="0"/>
                  <w:marTop w:val="0"/>
                  <w:marBottom w:val="0"/>
                  <w:divBdr>
                    <w:top w:val="none" w:sz="0" w:space="0" w:color="auto"/>
                    <w:left w:val="none" w:sz="0" w:space="0" w:color="auto"/>
                    <w:bottom w:val="none" w:sz="0" w:space="0" w:color="auto"/>
                    <w:right w:val="none" w:sz="0" w:space="0" w:color="auto"/>
                  </w:divBdr>
                  <w:divsChild>
                    <w:div w:id="1124927804">
                      <w:marLeft w:val="0"/>
                      <w:marRight w:val="0"/>
                      <w:marTop w:val="0"/>
                      <w:marBottom w:val="0"/>
                      <w:divBdr>
                        <w:top w:val="none" w:sz="0" w:space="0" w:color="auto"/>
                        <w:left w:val="none" w:sz="0" w:space="0" w:color="auto"/>
                        <w:bottom w:val="none" w:sz="0" w:space="0" w:color="auto"/>
                        <w:right w:val="none" w:sz="0" w:space="0" w:color="auto"/>
                      </w:divBdr>
                    </w:div>
                  </w:divsChild>
                </w:div>
                <w:div w:id="1461414559">
                  <w:marLeft w:val="0"/>
                  <w:marRight w:val="0"/>
                  <w:marTop w:val="0"/>
                  <w:marBottom w:val="0"/>
                  <w:divBdr>
                    <w:top w:val="none" w:sz="0" w:space="0" w:color="auto"/>
                    <w:left w:val="none" w:sz="0" w:space="0" w:color="auto"/>
                    <w:bottom w:val="none" w:sz="0" w:space="0" w:color="auto"/>
                    <w:right w:val="none" w:sz="0" w:space="0" w:color="auto"/>
                  </w:divBdr>
                  <w:divsChild>
                    <w:div w:id="910652423">
                      <w:marLeft w:val="0"/>
                      <w:marRight w:val="0"/>
                      <w:marTop w:val="0"/>
                      <w:marBottom w:val="0"/>
                      <w:divBdr>
                        <w:top w:val="none" w:sz="0" w:space="0" w:color="auto"/>
                        <w:left w:val="none" w:sz="0" w:space="0" w:color="auto"/>
                        <w:bottom w:val="none" w:sz="0" w:space="0" w:color="auto"/>
                        <w:right w:val="none" w:sz="0" w:space="0" w:color="auto"/>
                      </w:divBdr>
                    </w:div>
                  </w:divsChild>
                </w:div>
                <w:div w:id="1465930916">
                  <w:marLeft w:val="0"/>
                  <w:marRight w:val="0"/>
                  <w:marTop w:val="0"/>
                  <w:marBottom w:val="0"/>
                  <w:divBdr>
                    <w:top w:val="none" w:sz="0" w:space="0" w:color="auto"/>
                    <w:left w:val="none" w:sz="0" w:space="0" w:color="auto"/>
                    <w:bottom w:val="none" w:sz="0" w:space="0" w:color="auto"/>
                    <w:right w:val="none" w:sz="0" w:space="0" w:color="auto"/>
                  </w:divBdr>
                  <w:divsChild>
                    <w:div w:id="1895071401">
                      <w:marLeft w:val="0"/>
                      <w:marRight w:val="0"/>
                      <w:marTop w:val="0"/>
                      <w:marBottom w:val="0"/>
                      <w:divBdr>
                        <w:top w:val="none" w:sz="0" w:space="0" w:color="auto"/>
                        <w:left w:val="none" w:sz="0" w:space="0" w:color="auto"/>
                        <w:bottom w:val="none" w:sz="0" w:space="0" w:color="auto"/>
                        <w:right w:val="none" w:sz="0" w:space="0" w:color="auto"/>
                      </w:divBdr>
                    </w:div>
                  </w:divsChild>
                </w:div>
                <w:div w:id="1470826848">
                  <w:marLeft w:val="0"/>
                  <w:marRight w:val="0"/>
                  <w:marTop w:val="0"/>
                  <w:marBottom w:val="0"/>
                  <w:divBdr>
                    <w:top w:val="none" w:sz="0" w:space="0" w:color="auto"/>
                    <w:left w:val="none" w:sz="0" w:space="0" w:color="auto"/>
                    <w:bottom w:val="none" w:sz="0" w:space="0" w:color="auto"/>
                    <w:right w:val="none" w:sz="0" w:space="0" w:color="auto"/>
                  </w:divBdr>
                  <w:divsChild>
                    <w:div w:id="1714959279">
                      <w:marLeft w:val="0"/>
                      <w:marRight w:val="0"/>
                      <w:marTop w:val="0"/>
                      <w:marBottom w:val="0"/>
                      <w:divBdr>
                        <w:top w:val="none" w:sz="0" w:space="0" w:color="auto"/>
                        <w:left w:val="none" w:sz="0" w:space="0" w:color="auto"/>
                        <w:bottom w:val="none" w:sz="0" w:space="0" w:color="auto"/>
                        <w:right w:val="none" w:sz="0" w:space="0" w:color="auto"/>
                      </w:divBdr>
                    </w:div>
                  </w:divsChild>
                </w:div>
                <w:div w:id="1517960097">
                  <w:marLeft w:val="0"/>
                  <w:marRight w:val="0"/>
                  <w:marTop w:val="0"/>
                  <w:marBottom w:val="0"/>
                  <w:divBdr>
                    <w:top w:val="none" w:sz="0" w:space="0" w:color="auto"/>
                    <w:left w:val="none" w:sz="0" w:space="0" w:color="auto"/>
                    <w:bottom w:val="none" w:sz="0" w:space="0" w:color="auto"/>
                    <w:right w:val="none" w:sz="0" w:space="0" w:color="auto"/>
                  </w:divBdr>
                  <w:divsChild>
                    <w:div w:id="830485213">
                      <w:marLeft w:val="0"/>
                      <w:marRight w:val="0"/>
                      <w:marTop w:val="0"/>
                      <w:marBottom w:val="0"/>
                      <w:divBdr>
                        <w:top w:val="none" w:sz="0" w:space="0" w:color="auto"/>
                        <w:left w:val="none" w:sz="0" w:space="0" w:color="auto"/>
                        <w:bottom w:val="none" w:sz="0" w:space="0" w:color="auto"/>
                        <w:right w:val="none" w:sz="0" w:space="0" w:color="auto"/>
                      </w:divBdr>
                    </w:div>
                  </w:divsChild>
                </w:div>
                <w:div w:id="1536506801">
                  <w:marLeft w:val="0"/>
                  <w:marRight w:val="0"/>
                  <w:marTop w:val="0"/>
                  <w:marBottom w:val="0"/>
                  <w:divBdr>
                    <w:top w:val="none" w:sz="0" w:space="0" w:color="auto"/>
                    <w:left w:val="none" w:sz="0" w:space="0" w:color="auto"/>
                    <w:bottom w:val="none" w:sz="0" w:space="0" w:color="auto"/>
                    <w:right w:val="none" w:sz="0" w:space="0" w:color="auto"/>
                  </w:divBdr>
                  <w:divsChild>
                    <w:div w:id="1872764115">
                      <w:marLeft w:val="0"/>
                      <w:marRight w:val="0"/>
                      <w:marTop w:val="0"/>
                      <w:marBottom w:val="0"/>
                      <w:divBdr>
                        <w:top w:val="none" w:sz="0" w:space="0" w:color="auto"/>
                        <w:left w:val="none" w:sz="0" w:space="0" w:color="auto"/>
                        <w:bottom w:val="none" w:sz="0" w:space="0" w:color="auto"/>
                        <w:right w:val="none" w:sz="0" w:space="0" w:color="auto"/>
                      </w:divBdr>
                    </w:div>
                  </w:divsChild>
                </w:div>
                <w:div w:id="1556548648">
                  <w:marLeft w:val="0"/>
                  <w:marRight w:val="0"/>
                  <w:marTop w:val="0"/>
                  <w:marBottom w:val="0"/>
                  <w:divBdr>
                    <w:top w:val="none" w:sz="0" w:space="0" w:color="auto"/>
                    <w:left w:val="none" w:sz="0" w:space="0" w:color="auto"/>
                    <w:bottom w:val="none" w:sz="0" w:space="0" w:color="auto"/>
                    <w:right w:val="none" w:sz="0" w:space="0" w:color="auto"/>
                  </w:divBdr>
                  <w:divsChild>
                    <w:div w:id="341319868">
                      <w:marLeft w:val="0"/>
                      <w:marRight w:val="0"/>
                      <w:marTop w:val="0"/>
                      <w:marBottom w:val="0"/>
                      <w:divBdr>
                        <w:top w:val="none" w:sz="0" w:space="0" w:color="auto"/>
                        <w:left w:val="none" w:sz="0" w:space="0" w:color="auto"/>
                        <w:bottom w:val="none" w:sz="0" w:space="0" w:color="auto"/>
                        <w:right w:val="none" w:sz="0" w:space="0" w:color="auto"/>
                      </w:divBdr>
                    </w:div>
                  </w:divsChild>
                </w:div>
                <w:div w:id="1563297317">
                  <w:marLeft w:val="0"/>
                  <w:marRight w:val="0"/>
                  <w:marTop w:val="0"/>
                  <w:marBottom w:val="0"/>
                  <w:divBdr>
                    <w:top w:val="none" w:sz="0" w:space="0" w:color="auto"/>
                    <w:left w:val="none" w:sz="0" w:space="0" w:color="auto"/>
                    <w:bottom w:val="none" w:sz="0" w:space="0" w:color="auto"/>
                    <w:right w:val="none" w:sz="0" w:space="0" w:color="auto"/>
                  </w:divBdr>
                  <w:divsChild>
                    <w:div w:id="85348487">
                      <w:marLeft w:val="0"/>
                      <w:marRight w:val="0"/>
                      <w:marTop w:val="0"/>
                      <w:marBottom w:val="0"/>
                      <w:divBdr>
                        <w:top w:val="none" w:sz="0" w:space="0" w:color="auto"/>
                        <w:left w:val="none" w:sz="0" w:space="0" w:color="auto"/>
                        <w:bottom w:val="none" w:sz="0" w:space="0" w:color="auto"/>
                        <w:right w:val="none" w:sz="0" w:space="0" w:color="auto"/>
                      </w:divBdr>
                    </w:div>
                  </w:divsChild>
                </w:div>
                <w:div w:id="1567953209">
                  <w:marLeft w:val="0"/>
                  <w:marRight w:val="0"/>
                  <w:marTop w:val="0"/>
                  <w:marBottom w:val="0"/>
                  <w:divBdr>
                    <w:top w:val="none" w:sz="0" w:space="0" w:color="auto"/>
                    <w:left w:val="none" w:sz="0" w:space="0" w:color="auto"/>
                    <w:bottom w:val="none" w:sz="0" w:space="0" w:color="auto"/>
                    <w:right w:val="none" w:sz="0" w:space="0" w:color="auto"/>
                  </w:divBdr>
                  <w:divsChild>
                    <w:div w:id="856503319">
                      <w:marLeft w:val="0"/>
                      <w:marRight w:val="0"/>
                      <w:marTop w:val="0"/>
                      <w:marBottom w:val="0"/>
                      <w:divBdr>
                        <w:top w:val="none" w:sz="0" w:space="0" w:color="auto"/>
                        <w:left w:val="none" w:sz="0" w:space="0" w:color="auto"/>
                        <w:bottom w:val="none" w:sz="0" w:space="0" w:color="auto"/>
                        <w:right w:val="none" w:sz="0" w:space="0" w:color="auto"/>
                      </w:divBdr>
                    </w:div>
                  </w:divsChild>
                </w:div>
                <w:div w:id="1576931930">
                  <w:marLeft w:val="0"/>
                  <w:marRight w:val="0"/>
                  <w:marTop w:val="0"/>
                  <w:marBottom w:val="0"/>
                  <w:divBdr>
                    <w:top w:val="none" w:sz="0" w:space="0" w:color="auto"/>
                    <w:left w:val="none" w:sz="0" w:space="0" w:color="auto"/>
                    <w:bottom w:val="none" w:sz="0" w:space="0" w:color="auto"/>
                    <w:right w:val="none" w:sz="0" w:space="0" w:color="auto"/>
                  </w:divBdr>
                  <w:divsChild>
                    <w:div w:id="62486369">
                      <w:marLeft w:val="0"/>
                      <w:marRight w:val="0"/>
                      <w:marTop w:val="0"/>
                      <w:marBottom w:val="0"/>
                      <w:divBdr>
                        <w:top w:val="none" w:sz="0" w:space="0" w:color="auto"/>
                        <w:left w:val="none" w:sz="0" w:space="0" w:color="auto"/>
                        <w:bottom w:val="none" w:sz="0" w:space="0" w:color="auto"/>
                        <w:right w:val="none" w:sz="0" w:space="0" w:color="auto"/>
                      </w:divBdr>
                    </w:div>
                  </w:divsChild>
                </w:div>
                <w:div w:id="1604996456">
                  <w:marLeft w:val="0"/>
                  <w:marRight w:val="0"/>
                  <w:marTop w:val="0"/>
                  <w:marBottom w:val="0"/>
                  <w:divBdr>
                    <w:top w:val="none" w:sz="0" w:space="0" w:color="auto"/>
                    <w:left w:val="none" w:sz="0" w:space="0" w:color="auto"/>
                    <w:bottom w:val="none" w:sz="0" w:space="0" w:color="auto"/>
                    <w:right w:val="none" w:sz="0" w:space="0" w:color="auto"/>
                  </w:divBdr>
                  <w:divsChild>
                    <w:div w:id="1005940463">
                      <w:marLeft w:val="0"/>
                      <w:marRight w:val="0"/>
                      <w:marTop w:val="0"/>
                      <w:marBottom w:val="0"/>
                      <w:divBdr>
                        <w:top w:val="none" w:sz="0" w:space="0" w:color="auto"/>
                        <w:left w:val="none" w:sz="0" w:space="0" w:color="auto"/>
                        <w:bottom w:val="none" w:sz="0" w:space="0" w:color="auto"/>
                        <w:right w:val="none" w:sz="0" w:space="0" w:color="auto"/>
                      </w:divBdr>
                    </w:div>
                  </w:divsChild>
                </w:div>
                <w:div w:id="1605114518">
                  <w:marLeft w:val="0"/>
                  <w:marRight w:val="0"/>
                  <w:marTop w:val="0"/>
                  <w:marBottom w:val="0"/>
                  <w:divBdr>
                    <w:top w:val="none" w:sz="0" w:space="0" w:color="auto"/>
                    <w:left w:val="none" w:sz="0" w:space="0" w:color="auto"/>
                    <w:bottom w:val="none" w:sz="0" w:space="0" w:color="auto"/>
                    <w:right w:val="none" w:sz="0" w:space="0" w:color="auto"/>
                  </w:divBdr>
                  <w:divsChild>
                    <w:div w:id="342782710">
                      <w:marLeft w:val="0"/>
                      <w:marRight w:val="0"/>
                      <w:marTop w:val="0"/>
                      <w:marBottom w:val="0"/>
                      <w:divBdr>
                        <w:top w:val="none" w:sz="0" w:space="0" w:color="auto"/>
                        <w:left w:val="none" w:sz="0" w:space="0" w:color="auto"/>
                        <w:bottom w:val="none" w:sz="0" w:space="0" w:color="auto"/>
                        <w:right w:val="none" w:sz="0" w:space="0" w:color="auto"/>
                      </w:divBdr>
                    </w:div>
                  </w:divsChild>
                </w:div>
                <w:div w:id="1618439902">
                  <w:marLeft w:val="0"/>
                  <w:marRight w:val="0"/>
                  <w:marTop w:val="0"/>
                  <w:marBottom w:val="0"/>
                  <w:divBdr>
                    <w:top w:val="none" w:sz="0" w:space="0" w:color="auto"/>
                    <w:left w:val="none" w:sz="0" w:space="0" w:color="auto"/>
                    <w:bottom w:val="none" w:sz="0" w:space="0" w:color="auto"/>
                    <w:right w:val="none" w:sz="0" w:space="0" w:color="auto"/>
                  </w:divBdr>
                  <w:divsChild>
                    <w:div w:id="904029470">
                      <w:marLeft w:val="0"/>
                      <w:marRight w:val="0"/>
                      <w:marTop w:val="0"/>
                      <w:marBottom w:val="0"/>
                      <w:divBdr>
                        <w:top w:val="none" w:sz="0" w:space="0" w:color="auto"/>
                        <w:left w:val="none" w:sz="0" w:space="0" w:color="auto"/>
                        <w:bottom w:val="none" w:sz="0" w:space="0" w:color="auto"/>
                        <w:right w:val="none" w:sz="0" w:space="0" w:color="auto"/>
                      </w:divBdr>
                    </w:div>
                  </w:divsChild>
                </w:div>
                <w:div w:id="1642927058">
                  <w:marLeft w:val="0"/>
                  <w:marRight w:val="0"/>
                  <w:marTop w:val="0"/>
                  <w:marBottom w:val="0"/>
                  <w:divBdr>
                    <w:top w:val="none" w:sz="0" w:space="0" w:color="auto"/>
                    <w:left w:val="none" w:sz="0" w:space="0" w:color="auto"/>
                    <w:bottom w:val="none" w:sz="0" w:space="0" w:color="auto"/>
                    <w:right w:val="none" w:sz="0" w:space="0" w:color="auto"/>
                  </w:divBdr>
                  <w:divsChild>
                    <w:div w:id="1031800061">
                      <w:marLeft w:val="0"/>
                      <w:marRight w:val="0"/>
                      <w:marTop w:val="0"/>
                      <w:marBottom w:val="0"/>
                      <w:divBdr>
                        <w:top w:val="none" w:sz="0" w:space="0" w:color="auto"/>
                        <w:left w:val="none" w:sz="0" w:space="0" w:color="auto"/>
                        <w:bottom w:val="none" w:sz="0" w:space="0" w:color="auto"/>
                        <w:right w:val="none" w:sz="0" w:space="0" w:color="auto"/>
                      </w:divBdr>
                    </w:div>
                  </w:divsChild>
                </w:div>
                <w:div w:id="1651903687">
                  <w:marLeft w:val="0"/>
                  <w:marRight w:val="0"/>
                  <w:marTop w:val="0"/>
                  <w:marBottom w:val="0"/>
                  <w:divBdr>
                    <w:top w:val="none" w:sz="0" w:space="0" w:color="auto"/>
                    <w:left w:val="none" w:sz="0" w:space="0" w:color="auto"/>
                    <w:bottom w:val="none" w:sz="0" w:space="0" w:color="auto"/>
                    <w:right w:val="none" w:sz="0" w:space="0" w:color="auto"/>
                  </w:divBdr>
                  <w:divsChild>
                    <w:div w:id="1919436073">
                      <w:marLeft w:val="0"/>
                      <w:marRight w:val="0"/>
                      <w:marTop w:val="0"/>
                      <w:marBottom w:val="0"/>
                      <w:divBdr>
                        <w:top w:val="none" w:sz="0" w:space="0" w:color="auto"/>
                        <w:left w:val="none" w:sz="0" w:space="0" w:color="auto"/>
                        <w:bottom w:val="none" w:sz="0" w:space="0" w:color="auto"/>
                        <w:right w:val="none" w:sz="0" w:space="0" w:color="auto"/>
                      </w:divBdr>
                    </w:div>
                  </w:divsChild>
                </w:div>
                <w:div w:id="1659534446">
                  <w:marLeft w:val="0"/>
                  <w:marRight w:val="0"/>
                  <w:marTop w:val="0"/>
                  <w:marBottom w:val="0"/>
                  <w:divBdr>
                    <w:top w:val="none" w:sz="0" w:space="0" w:color="auto"/>
                    <w:left w:val="none" w:sz="0" w:space="0" w:color="auto"/>
                    <w:bottom w:val="none" w:sz="0" w:space="0" w:color="auto"/>
                    <w:right w:val="none" w:sz="0" w:space="0" w:color="auto"/>
                  </w:divBdr>
                  <w:divsChild>
                    <w:div w:id="1472988219">
                      <w:marLeft w:val="0"/>
                      <w:marRight w:val="0"/>
                      <w:marTop w:val="0"/>
                      <w:marBottom w:val="0"/>
                      <w:divBdr>
                        <w:top w:val="none" w:sz="0" w:space="0" w:color="auto"/>
                        <w:left w:val="none" w:sz="0" w:space="0" w:color="auto"/>
                        <w:bottom w:val="none" w:sz="0" w:space="0" w:color="auto"/>
                        <w:right w:val="none" w:sz="0" w:space="0" w:color="auto"/>
                      </w:divBdr>
                    </w:div>
                  </w:divsChild>
                </w:div>
                <w:div w:id="1670674396">
                  <w:marLeft w:val="0"/>
                  <w:marRight w:val="0"/>
                  <w:marTop w:val="0"/>
                  <w:marBottom w:val="0"/>
                  <w:divBdr>
                    <w:top w:val="none" w:sz="0" w:space="0" w:color="auto"/>
                    <w:left w:val="none" w:sz="0" w:space="0" w:color="auto"/>
                    <w:bottom w:val="none" w:sz="0" w:space="0" w:color="auto"/>
                    <w:right w:val="none" w:sz="0" w:space="0" w:color="auto"/>
                  </w:divBdr>
                  <w:divsChild>
                    <w:div w:id="1391926507">
                      <w:marLeft w:val="0"/>
                      <w:marRight w:val="0"/>
                      <w:marTop w:val="0"/>
                      <w:marBottom w:val="0"/>
                      <w:divBdr>
                        <w:top w:val="none" w:sz="0" w:space="0" w:color="auto"/>
                        <w:left w:val="none" w:sz="0" w:space="0" w:color="auto"/>
                        <w:bottom w:val="none" w:sz="0" w:space="0" w:color="auto"/>
                        <w:right w:val="none" w:sz="0" w:space="0" w:color="auto"/>
                      </w:divBdr>
                    </w:div>
                  </w:divsChild>
                </w:div>
                <w:div w:id="1693190741">
                  <w:marLeft w:val="0"/>
                  <w:marRight w:val="0"/>
                  <w:marTop w:val="0"/>
                  <w:marBottom w:val="0"/>
                  <w:divBdr>
                    <w:top w:val="none" w:sz="0" w:space="0" w:color="auto"/>
                    <w:left w:val="none" w:sz="0" w:space="0" w:color="auto"/>
                    <w:bottom w:val="none" w:sz="0" w:space="0" w:color="auto"/>
                    <w:right w:val="none" w:sz="0" w:space="0" w:color="auto"/>
                  </w:divBdr>
                  <w:divsChild>
                    <w:div w:id="718751718">
                      <w:marLeft w:val="0"/>
                      <w:marRight w:val="0"/>
                      <w:marTop w:val="0"/>
                      <w:marBottom w:val="0"/>
                      <w:divBdr>
                        <w:top w:val="none" w:sz="0" w:space="0" w:color="auto"/>
                        <w:left w:val="none" w:sz="0" w:space="0" w:color="auto"/>
                        <w:bottom w:val="none" w:sz="0" w:space="0" w:color="auto"/>
                        <w:right w:val="none" w:sz="0" w:space="0" w:color="auto"/>
                      </w:divBdr>
                    </w:div>
                  </w:divsChild>
                </w:div>
                <w:div w:id="1705590853">
                  <w:marLeft w:val="0"/>
                  <w:marRight w:val="0"/>
                  <w:marTop w:val="0"/>
                  <w:marBottom w:val="0"/>
                  <w:divBdr>
                    <w:top w:val="none" w:sz="0" w:space="0" w:color="auto"/>
                    <w:left w:val="none" w:sz="0" w:space="0" w:color="auto"/>
                    <w:bottom w:val="none" w:sz="0" w:space="0" w:color="auto"/>
                    <w:right w:val="none" w:sz="0" w:space="0" w:color="auto"/>
                  </w:divBdr>
                  <w:divsChild>
                    <w:div w:id="1967929374">
                      <w:marLeft w:val="0"/>
                      <w:marRight w:val="0"/>
                      <w:marTop w:val="0"/>
                      <w:marBottom w:val="0"/>
                      <w:divBdr>
                        <w:top w:val="none" w:sz="0" w:space="0" w:color="auto"/>
                        <w:left w:val="none" w:sz="0" w:space="0" w:color="auto"/>
                        <w:bottom w:val="none" w:sz="0" w:space="0" w:color="auto"/>
                        <w:right w:val="none" w:sz="0" w:space="0" w:color="auto"/>
                      </w:divBdr>
                    </w:div>
                  </w:divsChild>
                </w:div>
                <w:div w:id="1716000400">
                  <w:marLeft w:val="0"/>
                  <w:marRight w:val="0"/>
                  <w:marTop w:val="0"/>
                  <w:marBottom w:val="0"/>
                  <w:divBdr>
                    <w:top w:val="none" w:sz="0" w:space="0" w:color="auto"/>
                    <w:left w:val="none" w:sz="0" w:space="0" w:color="auto"/>
                    <w:bottom w:val="none" w:sz="0" w:space="0" w:color="auto"/>
                    <w:right w:val="none" w:sz="0" w:space="0" w:color="auto"/>
                  </w:divBdr>
                  <w:divsChild>
                    <w:div w:id="117190145">
                      <w:marLeft w:val="0"/>
                      <w:marRight w:val="0"/>
                      <w:marTop w:val="0"/>
                      <w:marBottom w:val="0"/>
                      <w:divBdr>
                        <w:top w:val="none" w:sz="0" w:space="0" w:color="auto"/>
                        <w:left w:val="none" w:sz="0" w:space="0" w:color="auto"/>
                        <w:bottom w:val="none" w:sz="0" w:space="0" w:color="auto"/>
                        <w:right w:val="none" w:sz="0" w:space="0" w:color="auto"/>
                      </w:divBdr>
                    </w:div>
                  </w:divsChild>
                </w:div>
                <w:div w:id="1720325114">
                  <w:marLeft w:val="0"/>
                  <w:marRight w:val="0"/>
                  <w:marTop w:val="0"/>
                  <w:marBottom w:val="0"/>
                  <w:divBdr>
                    <w:top w:val="none" w:sz="0" w:space="0" w:color="auto"/>
                    <w:left w:val="none" w:sz="0" w:space="0" w:color="auto"/>
                    <w:bottom w:val="none" w:sz="0" w:space="0" w:color="auto"/>
                    <w:right w:val="none" w:sz="0" w:space="0" w:color="auto"/>
                  </w:divBdr>
                  <w:divsChild>
                    <w:div w:id="1605189332">
                      <w:marLeft w:val="0"/>
                      <w:marRight w:val="0"/>
                      <w:marTop w:val="0"/>
                      <w:marBottom w:val="0"/>
                      <w:divBdr>
                        <w:top w:val="none" w:sz="0" w:space="0" w:color="auto"/>
                        <w:left w:val="none" w:sz="0" w:space="0" w:color="auto"/>
                        <w:bottom w:val="none" w:sz="0" w:space="0" w:color="auto"/>
                        <w:right w:val="none" w:sz="0" w:space="0" w:color="auto"/>
                      </w:divBdr>
                    </w:div>
                  </w:divsChild>
                </w:div>
                <w:div w:id="1795324152">
                  <w:marLeft w:val="0"/>
                  <w:marRight w:val="0"/>
                  <w:marTop w:val="0"/>
                  <w:marBottom w:val="0"/>
                  <w:divBdr>
                    <w:top w:val="none" w:sz="0" w:space="0" w:color="auto"/>
                    <w:left w:val="none" w:sz="0" w:space="0" w:color="auto"/>
                    <w:bottom w:val="none" w:sz="0" w:space="0" w:color="auto"/>
                    <w:right w:val="none" w:sz="0" w:space="0" w:color="auto"/>
                  </w:divBdr>
                  <w:divsChild>
                    <w:div w:id="916355457">
                      <w:marLeft w:val="0"/>
                      <w:marRight w:val="0"/>
                      <w:marTop w:val="0"/>
                      <w:marBottom w:val="0"/>
                      <w:divBdr>
                        <w:top w:val="none" w:sz="0" w:space="0" w:color="auto"/>
                        <w:left w:val="none" w:sz="0" w:space="0" w:color="auto"/>
                        <w:bottom w:val="none" w:sz="0" w:space="0" w:color="auto"/>
                        <w:right w:val="none" w:sz="0" w:space="0" w:color="auto"/>
                      </w:divBdr>
                    </w:div>
                  </w:divsChild>
                </w:div>
                <w:div w:id="1798602113">
                  <w:marLeft w:val="0"/>
                  <w:marRight w:val="0"/>
                  <w:marTop w:val="0"/>
                  <w:marBottom w:val="0"/>
                  <w:divBdr>
                    <w:top w:val="none" w:sz="0" w:space="0" w:color="auto"/>
                    <w:left w:val="none" w:sz="0" w:space="0" w:color="auto"/>
                    <w:bottom w:val="none" w:sz="0" w:space="0" w:color="auto"/>
                    <w:right w:val="none" w:sz="0" w:space="0" w:color="auto"/>
                  </w:divBdr>
                  <w:divsChild>
                    <w:div w:id="1303273715">
                      <w:marLeft w:val="0"/>
                      <w:marRight w:val="0"/>
                      <w:marTop w:val="0"/>
                      <w:marBottom w:val="0"/>
                      <w:divBdr>
                        <w:top w:val="none" w:sz="0" w:space="0" w:color="auto"/>
                        <w:left w:val="none" w:sz="0" w:space="0" w:color="auto"/>
                        <w:bottom w:val="none" w:sz="0" w:space="0" w:color="auto"/>
                        <w:right w:val="none" w:sz="0" w:space="0" w:color="auto"/>
                      </w:divBdr>
                    </w:div>
                  </w:divsChild>
                </w:div>
                <w:div w:id="1801146804">
                  <w:marLeft w:val="0"/>
                  <w:marRight w:val="0"/>
                  <w:marTop w:val="0"/>
                  <w:marBottom w:val="0"/>
                  <w:divBdr>
                    <w:top w:val="none" w:sz="0" w:space="0" w:color="auto"/>
                    <w:left w:val="none" w:sz="0" w:space="0" w:color="auto"/>
                    <w:bottom w:val="none" w:sz="0" w:space="0" w:color="auto"/>
                    <w:right w:val="none" w:sz="0" w:space="0" w:color="auto"/>
                  </w:divBdr>
                  <w:divsChild>
                    <w:div w:id="984552459">
                      <w:marLeft w:val="0"/>
                      <w:marRight w:val="0"/>
                      <w:marTop w:val="0"/>
                      <w:marBottom w:val="0"/>
                      <w:divBdr>
                        <w:top w:val="none" w:sz="0" w:space="0" w:color="auto"/>
                        <w:left w:val="none" w:sz="0" w:space="0" w:color="auto"/>
                        <w:bottom w:val="none" w:sz="0" w:space="0" w:color="auto"/>
                        <w:right w:val="none" w:sz="0" w:space="0" w:color="auto"/>
                      </w:divBdr>
                    </w:div>
                  </w:divsChild>
                </w:div>
                <w:div w:id="1825972807">
                  <w:marLeft w:val="0"/>
                  <w:marRight w:val="0"/>
                  <w:marTop w:val="0"/>
                  <w:marBottom w:val="0"/>
                  <w:divBdr>
                    <w:top w:val="none" w:sz="0" w:space="0" w:color="auto"/>
                    <w:left w:val="none" w:sz="0" w:space="0" w:color="auto"/>
                    <w:bottom w:val="none" w:sz="0" w:space="0" w:color="auto"/>
                    <w:right w:val="none" w:sz="0" w:space="0" w:color="auto"/>
                  </w:divBdr>
                  <w:divsChild>
                    <w:div w:id="1964462929">
                      <w:marLeft w:val="0"/>
                      <w:marRight w:val="0"/>
                      <w:marTop w:val="0"/>
                      <w:marBottom w:val="0"/>
                      <w:divBdr>
                        <w:top w:val="none" w:sz="0" w:space="0" w:color="auto"/>
                        <w:left w:val="none" w:sz="0" w:space="0" w:color="auto"/>
                        <w:bottom w:val="none" w:sz="0" w:space="0" w:color="auto"/>
                        <w:right w:val="none" w:sz="0" w:space="0" w:color="auto"/>
                      </w:divBdr>
                    </w:div>
                  </w:divsChild>
                </w:div>
                <w:div w:id="1877617813">
                  <w:marLeft w:val="0"/>
                  <w:marRight w:val="0"/>
                  <w:marTop w:val="0"/>
                  <w:marBottom w:val="0"/>
                  <w:divBdr>
                    <w:top w:val="none" w:sz="0" w:space="0" w:color="auto"/>
                    <w:left w:val="none" w:sz="0" w:space="0" w:color="auto"/>
                    <w:bottom w:val="none" w:sz="0" w:space="0" w:color="auto"/>
                    <w:right w:val="none" w:sz="0" w:space="0" w:color="auto"/>
                  </w:divBdr>
                  <w:divsChild>
                    <w:div w:id="767778675">
                      <w:marLeft w:val="0"/>
                      <w:marRight w:val="0"/>
                      <w:marTop w:val="0"/>
                      <w:marBottom w:val="0"/>
                      <w:divBdr>
                        <w:top w:val="none" w:sz="0" w:space="0" w:color="auto"/>
                        <w:left w:val="none" w:sz="0" w:space="0" w:color="auto"/>
                        <w:bottom w:val="none" w:sz="0" w:space="0" w:color="auto"/>
                        <w:right w:val="none" w:sz="0" w:space="0" w:color="auto"/>
                      </w:divBdr>
                    </w:div>
                  </w:divsChild>
                </w:div>
                <w:div w:id="1894536274">
                  <w:marLeft w:val="0"/>
                  <w:marRight w:val="0"/>
                  <w:marTop w:val="0"/>
                  <w:marBottom w:val="0"/>
                  <w:divBdr>
                    <w:top w:val="none" w:sz="0" w:space="0" w:color="auto"/>
                    <w:left w:val="none" w:sz="0" w:space="0" w:color="auto"/>
                    <w:bottom w:val="none" w:sz="0" w:space="0" w:color="auto"/>
                    <w:right w:val="none" w:sz="0" w:space="0" w:color="auto"/>
                  </w:divBdr>
                  <w:divsChild>
                    <w:div w:id="1385984975">
                      <w:marLeft w:val="0"/>
                      <w:marRight w:val="0"/>
                      <w:marTop w:val="0"/>
                      <w:marBottom w:val="0"/>
                      <w:divBdr>
                        <w:top w:val="none" w:sz="0" w:space="0" w:color="auto"/>
                        <w:left w:val="none" w:sz="0" w:space="0" w:color="auto"/>
                        <w:bottom w:val="none" w:sz="0" w:space="0" w:color="auto"/>
                        <w:right w:val="none" w:sz="0" w:space="0" w:color="auto"/>
                      </w:divBdr>
                    </w:div>
                  </w:divsChild>
                </w:div>
                <w:div w:id="1896815555">
                  <w:marLeft w:val="0"/>
                  <w:marRight w:val="0"/>
                  <w:marTop w:val="0"/>
                  <w:marBottom w:val="0"/>
                  <w:divBdr>
                    <w:top w:val="none" w:sz="0" w:space="0" w:color="auto"/>
                    <w:left w:val="none" w:sz="0" w:space="0" w:color="auto"/>
                    <w:bottom w:val="none" w:sz="0" w:space="0" w:color="auto"/>
                    <w:right w:val="none" w:sz="0" w:space="0" w:color="auto"/>
                  </w:divBdr>
                  <w:divsChild>
                    <w:div w:id="1728214314">
                      <w:marLeft w:val="0"/>
                      <w:marRight w:val="0"/>
                      <w:marTop w:val="0"/>
                      <w:marBottom w:val="0"/>
                      <w:divBdr>
                        <w:top w:val="none" w:sz="0" w:space="0" w:color="auto"/>
                        <w:left w:val="none" w:sz="0" w:space="0" w:color="auto"/>
                        <w:bottom w:val="none" w:sz="0" w:space="0" w:color="auto"/>
                        <w:right w:val="none" w:sz="0" w:space="0" w:color="auto"/>
                      </w:divBdr>
                    </w:div>
                  </w:divsChild>
                </w:div>
                <w:div w:id="1935087844">
                  <w:marLeft w:val="0"/>
                  <w:marRight w:val="0"/>
                  <w:marTop w:val="0"/>
                  <w:marBottom w:val="0"/>
                  <w:divBdr>
                    <w:top w:val="none" w:sz="0" w:space="0" w:color="auto"/>
                    <w:left w:val="none" w:sz="0" w:space="0" w:color="auto"/>
                    <w:bottom w:val="none" w:sz="0" w:space="0" w:color="auto"/>
                    <w:right w:val="none" w:sz="0" w:space="0" w:color="auto"/>
                  </w:divBdr>
                  <w:divsChild>
                    <w:div w:id="577129230">
                      <w:marLeft w:val="0"/>
                      <w:marRight w:val="0"/>
                      <w:marTop w:val="0"/>
                      <w:marBottom w:val="0"/>
                      <w:divBdr>
                        <w:top w:val="none" w:sz="0" w:space="0" w:color="auto"/>
                        <w:left w:val="none" w:sz="0" w:space="0" w:color="auto"/>
                        <w:bottom w:val="none" w:sz="0" w:space="0" w:color="auto"/>
                        <w:right w:val="none" w:sz="0" w:space="0" w:color="auto"/>
                      </w:divBdr>
                    </w:div>
                  </w:divsChild>
                </w:div>
                <w:div w:id="2003314037">
                  <w:marLeft w:val="0"/>
                  <w:marRight w:val="0"/>
                  <w:marTop w:val="0"/>
                  <w:marBottom w:val="0"/>
                  <w:divBdr>
                    <w:top w:val="none" w:sz="0" w:space="0" w:color="auto"/>
                    <w:left w:val="none" w:sz="0" w:space="0" w:color="auto"/>
                    <w:bottom w:val="none" w:sz="0" w:space="0" w:color="auto"/>
                    <w:right w:val="none" w:sz="0" w:space="0" w:color="auto"/>
                  </w:divBdr>
                  <w:divsChild>
                    <w:div w:id="1668484627">
                      <w:marLeft w:val="0"/>
                      <w:marRight w:val="0"/>
                      <w:marTop w:val="0"/>
                      <w:marBottom w:val="0"/>
                      <w:divBdr>
                        <w:top w:val="none" w:sz="0" w:space="0" w:color="auto"/>
                        <w:left w:val="none" w:sz="0" w:space="0" w:color="auto"/>
                        <w:bottom w:val="none" w:sz="0" w:space="0" w:color="auto"/>
                        <w:right w:val="none" w:sz="0" w:space="0" w:color="auto"/>
                      </w:divBdr>
                    </w:div>
                  </w:divsChild>
                </w:div>
                <w:div w:id="2007322902">
                  <w:marLeft w:val="0"/>
                  <w:marRight w:val="0"/>
                  <w:marTop w:val="0"/>
                  <w:marBottom w:val="0"/>
                  <w:divBdr>
                    <w:top w:val="none" w:sz="0" w:space="0" w:color="auto"/>
                    <w:left w:val="none" w:sz="0" w:space="0" w:color="auto"/>
                    <w:bottom w:val="none" w:sz="0" w:space="0" w:color="auto"/>
                    <w:right w:val="none" w:sz="0" w:space="0" w:color="auto"/>
                  </w:divBdr>
                  <w:divsChild>
                    <w:div w:id="813522570">
                      <w:marLeft w:val="0"/>
                      <w:marRight w:val="0"/>
                      <w:marTop w:val="0"/>
                      <w:marBottom w:val="0"/>
                      <w:divBdr>
                        <w:top w:val="none" w:sz="0" w:space="0" w:color="auto"/>
                        <w:left w:val="none" w:sz="0" w:space="0" w:color="auto"/>
                        <w:bottom w:val="none" w:sz="0" w:space="0" w:color="auto"/>
                        <w:right w:val="none" w:sz="0" w:space="0" w:color="auto"/>
                      </w:divBdr>
                    </w:div>
                  </w:divsChild>
                </w:div>
                <w:div w:id="2007509770">
                  <w:marLeft w:val="0"/>
                  <w:marRight w:val="0"/>
                  <w:marTop w:val="0"/>
                  <w:marBottom w:val="0"/>
                  <w:divBdr>
                    <w:top w:val="none" w:sz="0" w:space="0" w:color="auto"/>
                    <w:left w:val="none" w:sz="0" w:space="0" w:color="auto"/>
                    <w:bottom w:val="none" w:sz="0" w:space="0" w:color="auto"/>
                    <w:right w:val="none" w:sz="0" w:space="0" w:color="auto"/>
                  </w:divBdr>
                  <w:divsChild>
                    <w:div w:id="1873691409">
                      <w:marLeft w:val="0"/>
                      <w:marRight w:val="0"/>
                      <w:marTop w:val="0"/>
                      <w:marBottom w:val="0"/>
                      <w:divBdr>
                        <w:top w:val="none" w:sz="0" w:space="0" w:color="auto"/>
                        <w:left w:val="none" w:sz="0" w:space="0" w:color="auto"/>
                        <w:bottom w:val="none" w:sz="0" w:space="0" w:color="auto"/>
                        <w:right w:val="none" w:sz="0" w:space="0" w:color="auto"/>
                      </w:divBdr>
                    </w:div>
                  </w:divsChild>
                </w:div>
                <w:div w:id="2009673936">
                  <w:marLeft w:val="0"/>
                  <w:marRight w:val="0"/>
                  <w:marTop w:val="0"/>
                  <w:marBottom w:val="0"/>
                  <w:divBdr>
                    <w:top w:val="none" w:sz="0" w:space="0" w:color="auto"/>
                    <w:left w:val="none" w:sz="0" w:space="0" w:color="auto"/>
                    <w:bottom w:val="none" w:sz="0" w:space="0" w:color="auto"/>
                    <w:right w:val="none" w:sz="0" w:space="0" w:color="auto"/>
                  </w:divBdr>
                  <w:divsChild>
                    <w:div w:id="1620912975">
                      <w:marLeft w:val="0"/>
                      <w:marRight w:val="0"/>
                      <w:marTop w:val="0"/>
                      <w:marBottom w:val="0"/>
                      <w:divBdr>
                        <w:top w:val="none" w:sz="0" w:space="0" w:color="auto"/>
                        <w:left w:val="none" w:sz="0" w:space="0" w:color="auto"/>
                        <w:bottom w:val="none" w:sz="0" w:space="0" w:color="auto"/>
                        <w:right w:val="none" w:sz="0" w:space="0" w:color="auto"/>
                      </w:divBdr>
                    </w:div>
                  </w:divsChild>
                </w:div>
                <w:div w:id="2030252285">
                  <w:marLeft w:val="0"/>
                  <w:marRight w:val="0"/>
                  <w:marTop w:val="0"/>
                  <w:marBottom w:val="0"/>
                  <w:divBdr>
                    <w:top w:val="none" w:sz="0" w:space="0" w:color="auto"/>
                    <w:left w:val="none" w:sz="0" w:space="0" w:color="auto"/>
                    <w:bottom w:val="none" w:sz="0" w:space="0" w:color="auto"/>
                    <w:right w:val="none" w:sz="0" w:space="0" w:color="auto"/>
                  </w:divBdr>
                  <w:divsChild>
                    <w:div w:id="2084444008">
                      <w:marLeft w:val="0"/>
                      <w:marRight w:val="0"/>
                      <w:marTop w:val="0"/>
                      <w:marBottom w:val="0"/>
                      <w:divBdr>
                        <w:top w:val="none" w:sz="0" w:space="0" w:color="auto"/>
                        <w:left w:val="none" w:sz="0" w:space="0" w:color="auto"/>
                        <w:bottom w:val="none" w:sz="0" w:space="0" w:color="auto"/>
                        <w:right w:val="none" w:sz="0" w:space="0" w:color="auto"/>
                      </w:divBdr>
                    </w:div>
                  </w:divsChild>
                </w:div>
                <w:div w:id="2033993697">
                  <w:marLeft w:val="0"/>
                  <w:marRight w:val="0"/>
                  <w:marTop w:val="0"/>
                  <w:marBottom w:val="0"/>
                  <w:divBdr>
                    <w:top w:val="none" w:sz="0" w:space="0" w:color="auto"/>
                    <w:left w:val="none" w:sz="0" w:space="0" w:color="auto"/>
                    <w:bottom w:val="none" w:sz="0" w:space="0" w:color="auto"/>
                    <w:right w:val="none" w:sz="0" w:space="0" w:color="auto"/>
                  </w:divBdr>
                  <w:divsChild>
                    <w:div w:id="1681155866">
                      <w:marLeft w:val="0"/>
                      <w:marRight w:val="0"/>
                      <w:marTop w:val="0"/>
                      <w:marBottom w:val="0"/>
                      <w:divBdr>
                        <w:top w:val="none" w:sz="0" w:space="0" w:color="auto"/>
                        <w:left w:val="none" w:sz="0" w:space="0" w:color="auto"/>
                        <w:bottom w:val="none" w:sz="0" w:space="0" w:color="auto"/>
                        <w:right w:val="none" w:sz="0" w:space="0" w:color="auto"/>
                      </w:divBdr>
                    </w:div>
                  </w:divsChild>
                </w:div>
                <w:div w:id="2046521385">
                  <w:marLeft w:val="0"/>
                  <w:marRight w:val="0"/>
                  <w:marTop w:val="0"/>
                  <w:marBottom w:val="0"/>
                  <w:divBdr>
                    <w:top w:val="none" w:sz="0" w:space="0" w:color="auto"/>
                    <w:left w:val="none" w:sz="0" w:space="0" w:color="auto"/>
                    <w:bottom w:val="none" w:sz="0" w:space="0" w:color="auto"/>
                    <w:right w:val="none" w:sz="0" w:space="0" w:color="auto"/>
                  </w:divBdr>
                  <w:divsChild>
                    <w:div w:id="447089685">
                      <w:marLeft w:val="0"/>
                      <w:marRight w:val="0"/>
                      <w:marTop w:val="0"/>
                      <w:marBottom w:val="0"/>
                      <w:divBdr>
                        <w:top w:val="none" w:sz="0" w:space="0" w:color="auto"/>
                        <w:left w:val="none" w:sz="0" w:space="0" w:color="auto"/>
                        <w:bottom w:val="none" w:sz="0" w:space="0" w:color="auto"/>
                        <w:right w:val="none" w:sz="0" w:space="0" w:color="auto"/>
                      </w:divBdr>
                    </w:div>
                  </w:divsChild>
                </w:div>
                <w:div w:id="2068524302">
                  <w:marLeft w:val="0"/>
                  <w:marRight w:val="0"/>
                  <w:marTop w:val="0"/>
                  <w:marBottom w:val="0"/>
                  <w:divBdr>
                    <w:top w:val="none" w:sz="0" w:space="0" w:color="auto"/>
                    <w:left w:val="none" w:sz="0" w:space="0" w:color="auto"/>
                    <w:bottom w:val="none" w:sz="0" w:space="0" w:color="auto"/>
                    <w:right w:val="none" w:sz="0" w:space="0" w:color="auto"/>
                  </w:divBdr>
                  <w:divsChild>
                    <w:div w:id="1715619084">
                      <w:marLeft w:val="0"/>
                      <w:marRight w:val="0"/>
                      <w:marTop w:val="0"/>
                      <w:marBottom w:val="0"/>
                      <w:divBdr>
                        <w:top w:val="none" w:sz="0" w:space="0" w:color="auto"/>
                        <w:left w:val="none" w:sz="0" w:space="0" w:color="auto"/>
                        <w:bottom w:val="none" w:sz="0" w:space="0" w:color="auto"/>
                        <w:right w:val="none" w:sz="0" w:space="0" w:color="auto"/>
                      </w:divBdr>
                    </w:div>
                  </w:divsChild>
                </w:div>
                <w:div w:id="2081436564">
                  <w:marLeft w:val="0"/>
                  <w:marRight w:val="0"/>
                  <w:marTop w:val="0"/>
                  <w:marBottom w:val="0"/>
                  <w:divBdr>
                    <w:top w:val="none" w:sz="0" w:space="0" w:color="auto"/>
                    <w:left w:val="none" w:sz="0" w:space="0" w:color="auto"/>
                    <w:bottom w:val="none" w:sz="0" w:space="0" w:color="auto"/>
                    <w:right w:val="none" w:sz="0" w:space="0" w:color="auto"/>
                  </w:divBdr>
                  <w:divsChild>
                    <w:div w:id="477192015">
                      <w:marLeft w:val="0"/>
                      <w:marRight w:val="0"/>
                      <w:marTop w:val="0"/>
                      <w:marBottom w:val="0"/>
                      <w:divBdr>
                        <w:top w:val="none" w:sz="0" w:space="0" w:color="auto"/>
                        <w:left w:val="none" w:sz="0" w:space="0" w:color="auto"/>
                        <w:bottom w:val="none" w:sz="0" w:space="0" w:color="auto"/>
                        <w:right w:val="none" w:sz="0" w:space="0" w:color="auto"/>
                      </w:divBdr>
                    </w:div>
                  </w:divsChild>
                </w:div>
                <w:div w:id="2087726463">
                  <w:marLeft w:val="0"/>
                  <w:marRight w:val="0"/>
                  <w:marTop w:val="0"/>
                  <w:marBottom w:val="0"/>
                  <w:divBdr>
                    <w:top w:val="none" w:sz="0" w:space="0" w:color="auto"/>
                    <w:left w:val="none" w:sz="0" w:space="0" w:color="auto"/>
                    <w:bottom w:val="none" w:sz="0" w:space="0" w:color="auto"/>
                    <w:right w:val="none" w:sz="0" w:space="0" w:color="auto"/>
                  </w:divBdr>
                  <w:divsChild>
                    <w:div w:id="209533115">
                      <w:marLeft w:val="0"/>
                      <w:marRight w:val="0"/>
                      <w:marTop w:val="0"/>
                      <w:marBottom w:val="0"/>
                      <w:divBdr>
                        <w:top w:val="none" w:sz="0" w:space="0" w:color="auto"/>
                        <w:left w:val="none" w:sz="0" w:space="0" w:color="auto"/>
                        <w:bottom w:val="none" w:sz="0" w:space="0" w:color="auto"/>
                        <w:right w:val="none" w:sz="0" w:space="0" w:color="auto"/>
                      </w:divBdr>
                    </w:div>
                  </w:divsChild>
                </w:div>
                <w:div w:id="2095395441">
                  <w:marLeft w:val="0"/>
                  <w:marRight w:val="0"/>
                  <w:marTop w:val="0"/>
                  <w:marBottom w:val="0"/>
                  <w:divBdr>
                    <w:top w:val="none" w:sz="0" w:space="0" w:color="auto"/>
                    <w:left w:val="none" w:sz="0" w:space="0" w:color="auto"/>
                    <w:bottom w:val="none" w:sz="0" w:space="0" w:color="auto"/>
                    <w:right w:val="none" w:sz="0" w:space="0" w:color="auto"/>
                  </w:divBdr>
                  <w:divsChild>
                    <w:div w:id="651374919">
                      <w:marLeft w:val="0"/>
                      <w:marRight w:val="0"/>
                      <w:marTop w:val="0"/>
                      <w:marBottom w:val="0"/>
                      <w:divBdr>
                        <w:top w:val="none" w:sz="0" w:space="0" w:color="auto"/>
                        <w:left w:val="none" w:sz="0" w:space="0" w:color="auto"/>
                        <w:bottom w:val="none" w:sz="0" w:space="0" w:color="auto"/>
                        <w:right w:val="none" w:sz="0" w:space="0" w:color="auto"/>
                      </w:divBdr>
                    </w:div>
                  </w:divsChild>
                </w:div>
                <w:div w:id="2114009224">
                  <w:marLeft w:val="0"/>
                  <w:marRight w:val="0"/>
                  <w:marTop w:val="0"/>
                  <w:marBottom w:val="0"/>
                  <w:divBdr>
                    <w:top w:val="none" w:sz="0" w:space="0" w:color="auto"/>
                    <w:left w:val="none" w:sz="0" w:space="0" w:color="auto"/>
                    <w:bottom w:val="none" w:sz="0" w:space="0" w:color="auto"/>
                    <w:right w:val="none" w:sz="0" w:space="0" w:color="auto"/>
                  </w:divBdr>
                  <w:divsChild>
                    <w:div w:id="81996769">
                      <w:marLeft w:val="0"/>
                      <w:marRight w:val="0"/>
                      <w:marTop w:val="0"/>
                      <w:marBottom w:val="0"/>
                      <w:divBdr>
                        <w:top w:val="none" w:sz="0" w:space="0" w:color="auto"/>
                        <w:left w:val="none" w:sz="0" w:space="0" w:color="auto"/>
                        <w:bottom w:val="none" w:sz="0" w:space="0" w:color="auto"/>
                        <w:right w:val="none" w:sz="0" w:space="0" w:color="auto"/>
                      </w:divBdr>
                    </w:div>
                  </w:divsChild>
                </w:div>
                <w:div w:id="2143765189">
                  <w:marLeft w:val="0"/>
                  <w:marRight w:val="0"/>
                  <w:marTop w:val="0"/>
                  <w:marBottom w:val="0"/>
                  <w:divBdr>
                    <w:top w:val="none" w:sz="0" w:space="0" w:color="auto"/>
                    <w:left w:val="none" w:sz="0" w:space="0" w:color="auto"/>
                    <w:bottom w:val="none" w:sz="0" w:space="0" w:color="auto"/>
                    <w:right w:val="none" w:sz="0" w:space="0" w:color="auto"/>
                  </w:divBdr>
                  <w:divsChild>
                    <w:div w:id="1527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6747">
          <w:marLeft w:val="0"/>
          <w:marRight w:val="0"/>
          <w:marTop w:val="0"/>
          <w:marBottom w:val="0"/>
          <w:divBdr>
            <w:top w:val="none" w:sz="0" w:space="0" w:color="auto"/>
            <w:left w:val="none" w:sz="0" w:space="0" w:color="auto"/>
            <w:bottom w:val="none" w:sz="0" w:space="0" w:color="auto"/>
            <w:right w:val="none" w:sz="0" w:space="0" w:color="auto"/>
          </w:divBdr>
        </w:div>
        <w:div w:id="569311980">
          <w:marLeft w:val="0"/>
          <w:marRight w:val="0"/>
          <w:marTop w:val="0"/>
          <w:marBottom w:val="0"/>
          <w:divBdr>
            <w:top w:val="none" w:sz="0" w:space="0" w:color="auto"/>
            <w:left w:val="none" w:sz="0" w:space="0" w:color="auto"/>
            <w:bottom w:val="none" w:sz="0" w:space="0" w:color="auto"/>
            <w:right w:val="none" w:sz="0" w:space="0" w:color="auto"/>
          </w:divBdr>
        </w:div>
        <w:div w:id="583490391">
          <w:marLeft w:val="0"/>
          <w:marRight w:val="0"/>
          <w:marTop w:val="0"/>
          <w:marBottom w:val="0"/>
          <w:divBdr>
            <w:top w:val="none" w:sz="0" w:space="0" w:color="auto"/>
            <w:left w:val="none" w:sz="0" w:space="0" w:color="auto"/>
            <w:bottom w:val="none" w:sz="0" w:space="0" w:color="auto"/>
            <w:right w:val="none" w:sz="0" w:space="0" w:color="auto"/>
          </w:divBdr>
        </w:div>
        <w:div w:id="744952910">
          <w:marLeft w:val="0"/>
          <w:marRight w:val="0"/>
          <w:marTop w:val="0"/>
          <w:marBottom w:val="0"/>
          <w:divBdr>
            <w:top w:val="none" w:sz="0" w:space="0" w:color="auto"/>
            <w:left w:val="none" w:sz="0" w:space="0" w:color="auto"/>
            <w:bottom w:val="none" w:sz="0" w:space="0" w:color="auto"/>
            <w:right w:val="none" w:sz="0" w:space="0" w:color="auto"/>
          </w:divBdr>
        </w:div>
        <w:div w:id="1050570370">
          <w:marLeft w:val="0"/>
          <w:marRight w:val="0"/>
          <w:marTop w:val="0"/>
          <w:marBottom w:val="0"/>
          <w:divBdr>
            <w:top w:val="none" w:sz="0" w:space="0" w:color="auto"/>
            <w:left w:val="none" w:sz="0" w:space="0" w:color="auto"/>
            <w:bottom w:val="none" w:sz="0" w:space="0" w:color="auto"/>
            <w:right w:val="none" w:sz="0" w:space="0" w:color="auto"/>
          </w:divBdr>
        </w:div>
        <w:div w:id="1106776500">
          <w:marLeft w:val="0"/>
          <w:marRight w:val="0"/>
          <w:marTop w:val="0"/>
          <w:marBottom w:val="0"/>
          <w:divBdr>
            <w:top w:val="none" w:sz="0" w:space="0" w:color="auto"/>
            <w:left w:val="none" w:sz="0" w:space="0" w:color="auto"/>
            <w:bottom w:val="none" w:sz="0" w:space="0" w:color="auto"/>
            <w:right w:val="none" w:sz="0" w:space="0" w:color="auto"/>
          </w:divBdr>
        </w:div>
        <w:div w:id="1145463850">
          <w:marLeft w:val="0"/>
          <w:marRight w:val="0"/>
          <w:marTop w:val="0"/>
          <w:marBottom w:val="0"/>
          <w:divBdr>
            <w:top w:val="none" w:sz="0" w:space="0" w:color="auto"/>
            <w:left w:val="none" w:sz="0" w:space="0" w:color="auto"/>
            <w:bottom w:val="none" w:sz="0" w:space="0" w:color="auto"/>
            <w:right w:val="none" w:sz="0" w:space="0" w:color="auto"/>
          </w:divBdr>
        </w:div>
        <w:div w:id="1204100854">
          <w:marLeft w:val="0"/>
          <w:marRight w:val="0"/>
          <w:marTop w:val="0"/>
          <w:marBottom w:val="0"/>
          <w:divBdr>
            <w:top w:val="none" w:sz="0" w:space="0" w:color="auto"/>
            <w:left w:val="none" w:sz="0" w:space="0" w:color="auto"/>
            <w:bottom w:val="none" w:sz="0" w:space="0" w:color="auto"/>
            <w:right w:val="none" w:sz="0" w:space="0" w:color="auto"/>
          </w:divBdr>
        </w:div>
        <w:div w:id="1310086308">
          <w:marLeft w:val="0"/>
          <w:marRight w:val="0"/>
          <w:marTop w:val="0"/>
          <w:marBottom w:val="0"/>
          <w:divBdr>
            <w:top w:val="none" w:sz="0" w:space="0" w:color="auto"/>
            <w:left w:val="none" w:sz="0" w:space="0" w:color="auto"/>
            <w:bottom w:val="none" w:sz="0" w:space="0" w:color="auto"/>
            <w:right w:val="none" w:sz="0" w:space="0" w:color="auto"/>
          </w:divBdr>
        </w:div>
        <w:div w:id="1351688587">
          <w:marLeft w:val="0"/>
          <w:marRight w:val="0"/>
          <w:marTop w:val="0"/>
          <w:marBottom w:val="0"/>
          <w:divBdr>
            <w:top w:val="none" w:sz="0" w:space="0" w:color="auto"/>
            <w:left w:val="none" w:sz="0" w:space="0" w:color="auto"/>
            <w:bottom w:val="none" w:sz="0" w:space="0" w:color="auto"/>
            <w:right w:val="none" w:sz="0" w:space="0" w:color="auto"/>
          </w:divBdr>
        </w:div>
        <w:div w:id="1354647535">
          <w:marLeft w:val="0"/>
          <w:marRight w:val="0"/>
          <w:marTop w:val="0"/>
          <w:marBottom w:val="0"/>
          <w:divBdr>
            <w:top w:val="none" w:sz="0" w:space="0" w:color="auto"/>
            <w:left w:val="none" w:sz="0" w:space="0" w:color="auto"/>
            <w:bottom w:val="none" w:sz="0" w:space="0" w:color="auto"/>
            <w:right w:val="none" w:sz="0" w:space="0" w:color="auto"/>
          </w:divBdr>
        </w:div>
        <w:div w:id="1364358448">
          <w:marLeft w:val="0"/>
          <w:marRight w:val="0"/>
          <w:marTop w:val="0"/>
          <w:marBottom w:val="0"/>
          <w:divBdr>
            <w:top w:val="none" w:sz="0" w:space="0" w:color="auto"/>
            <w:left w:val="none" w:sz="0" w:space="0" w:color="auto"/>
            <w:bottom w:val="none" w:sz="0" w:space="0" w:color="auto"/>
            <w:right w:val="none" w:sz="0" w:space="0" w:color="auto"/>
          </w:divBdr>
        </w:div>
        <w:div w:id="1537042788">
          <w:marLeft w:val="0"/>
          <w:marRight w:val="0"/>
          <w:marTop w:val="0"/>
          <w:marBottom w:val="0"/>
          <w:divBdr>
            <w:top w:val="none" w:sz="0" w:space="0" w:color="auto"/>
            <w:left w:val="none" w:sz="0" w:space="0" w:color="auto"/>
            <w:bottom w:val="none" w:sz="0" w:space="0" w:color="auto"/>
            <w:right w:val="none" w:sz="0" w:space="0" w:color="auto"/>
          </w:divBdr>
          <w:divsChild>
            <w:div w:id="726337796">
              <w:marLeft w:val="-75"/>
              <w:marRight w:val="0"/>
              <w:marTop w:val="30"/>
              <w:marBottom w:val="30"/>
              <w:divBdr>
                <w:top w:val="none" w:sz="0" w:space="0" w:color="auto"/>
                <w:left w:val="none" w:sz="0" w:space="0" w:color="auto"/>
                <w:bottom w:val="none" w:sz="0" w:space="0" w:color="auto"/>
                <w:right w:val="none" w:sz="0" w:space="0" w:color="auto"/>
              </w:divBdr>
              <w:divsChild>
                <w:div w:id="5835730">
                  <w:marLeft w:val="0"/>
                  <w:marRight w:val="0"/>
                  <w:marTop w:val="0"/>
                  <w:marBottom w:val="0"/>
                  <w:divBdr>
                    <w:top w:val="none" w:sz="0" w:space="0" w:color="auto"/>
                    <w:left w:val="none" w:sz="0" w:space="0" w:color="auto"/>
                    <w:bottom w:val="none" w:sz="0" w:space="0" w:color="auto"/>
                    <w:right w:val="none" w:sz="0" w:space="0" w:color="auto"/>
                  </w:divBdr>
                  <w:divsChild>
                    <w:div w:id="1324165253">
                      <w:marLeft w:val="0"/>
                      <w:marRight w:val="0"/>
                      <w:marTop w:val="0"/>
                      <w:marBottom w:val="0"/>
                      <w:divBdr>
                        <w:top w:val="none" w:sz="0" w:space="0" w:color="auto"/>
                        <w:left w:val="none" w:sz="0" w:space="0" w:color="auto"/>
                        <w:bottom w:val="none" w:sz="0" w:space="0" w:color="auto"/>
                        <w:right w:val="none" w:sz="0" w:space="0" w:color="auto"/>
                      </w:divBdr>
                    </w:div>
                  </w:divsChild>
                </w:div>
                <w:div w:id="7561605">
                  <w:marLeft w:val="0"/>
                  <w:marRight w:val="0"/>
                  <w:marTop w:val="0"/>
                  <w:marBottom w:val="0"/>
                  <w:divBdr>
                    <w:top w:val="none" w:sz="0" w:space="0" w:color="auto"/>
                    <w:left w:val="none" w:sz="0" w:space="0" w:color="auto"/>
                    <w:bottom w:val="none" w:sz="0" w:space="0" w:color="auto"/>
                    <w:right w:val="none" w:sz="0" w:space="0" w:color="auto"/>
                  </w:divBdr>
                  <w:divsChild>
                    <w:div w:id="489713562">
                      <w:marLeft w:val="0"/>
                      <w:marRight w:val="0"/>
                      <w:marTop w:val="0"/>
                      <w:marBottom w:val="0"/>
                      <w:divBdr>
                        <w:top w:val="none" w:sz="0" w:space="0" w:color="auto"/>
                        <w:left w:val="none" w:sz="0" w:space="0" w:color="auto"/>
                        <w:bottom w:val="none" w:sz="0" w:space="0" w:color="auto"/>
                        <w:right w:val="none" w:sz="0" w:space="0" w:color="auto"/>
                      </w:divBdr>
                    </w:div>
                  </w:divsChild>
                </w:div>
                <w:div w:id="19669743">
                  <w:marLeft w:val="0"/>
                  <w:marRight w:val="0"/>
                  <w:marTop w:val="0"/>
                  <w:marBottom w:val="0"/>
                  <w:divBdr>
                    <w:top w:val="none" w:sz="0" w:space="0" w:color="auto"/>
                    <w:left w:val="none" w:sz="0" w:space="0" w:color="auto"/>
                    <w:bottom w:val="none" w:sz="0" w:space="0" w:color="auto"/>
                    <w:right w:val="none" w:sz="0" w:space="0" w:color="auto"/>
                  </w:divBdr>
                  <w:divsChild>
                    <w:div w:id="1151097422">
                      <w:marLeft w:val="0"/>
                      <w:marRight w:val="0"/>
                      <w:marTop w:val="0"/>
                      <w:marBottom w:val="0"/>
                      <w:divBdr>
                        <w:top w:val="none" w:sz="0" w:space="0" w:color="auto"/>
                        <w:left w:val="none" w:sz="0" w:space="0" w:color="auto"/>
                        <w:bottom w:val="none" w:sz="0" w:space="0" w:color="auto"/>
                        <w:right w:val="none" w:sz="0" w:space="0" w:color="auto"/>
                      </w:divBdr>
                    </w:div>
                  </w:divsChild>
                </w:div>
                <w:div w:id="29689936">
                  <w:marLeft w:val="0"/>
                  <w:marRight w:val="0"/>
                  <w:marTop w:val="0"/>
                  <w:marBottom w:val="0"/>
                  <w:divBdr>
                    <w:top w:val="none" w:sz="0" w:space="0" w:color="auto"/>
                    <w:left w:val="none" w:sz="0" w:space="0" w:color="auto"/>
                    <w:bottom w:val="none" w:sz="0" w:space="0" w:color="auto"/>
                    <w:right w:val="none" w:sz="0" w:space="0" w:color="auto"/>
                  </w:divBdr>
                  <w:divsChild>
                    <w:div w:id="312565293">
                      <w:marLeft w:val="0"/>
                      <w:marRight w:val="0"/>
                      <w:marTop w:val="0"/>
                      <w:marBottom w:val="0"/>
                      <w:divBdr>
                        <w:top w:val="none" w:sz="0" w:space="0" w:color="auto"/>
                        <w:left w:val="none" w:sz="0" w:space="0" w:color="auto"/>
                        <w:bottom w:val="none" w:sz="0" w:space="0" w:color="auto"/>
                        <w:right w:val="none" w:sz="0" w:space="0" w:color="auto"/>
                      </w:divBdr>
                    </w:div>
                  </w:divsChild>
                </w:div>
                <w:div w:id="41447064">
                  <w:marLeft w:val="0"/>
                  <w:marRight w:val="0"/>
                  <w:marTop w:val="0"/>
                  <w:marBottom w:val="0"/>
                  <w:divBdr>
                    <w:top w:val="none" w:sz="0" w:space="0" w:color="auto"/>
                    <w:left w:val="none" w:sz="0" w:space="0" w:color="auto"/>
                    <w:bottom w:val="none" w:sz="0" w:space="0" w:color="auto"/>
                    <w:right w:val="none" w:sz="0" w:space="0" w:color="auto"/>
                  </w:divBdr>
                  <w:divsChild>
                    <w:div w:id="820660843">
                      <w:marLeft w:val="0"/>
                      <w:marRight w:val="0"/>
                      <w:marTop w:val="0"/>
                      <w:marBottom w:val="0"/>
                      <w:divBdr>
                        <w:top w:val="none" w:sz="0" w:space="0" w:color="auto"/>
                        <w:left w:val="none" w:sz="0" w:space="0" w:color="auto"/>
                        <w:bottom w:val="none" w:sz="0" w:space="0" w:color="auto"/>
                        <w:right w:val="none" w:sz="0" w:space="0" w:color="auto"/>
                      </w:divBdr>
                    </w:div>
                  </w:divsChild>
                </w:div>
                <w:div w:id="47263939">
                  <w:marLeft w:val="0"/>
                  <w:marRight w:val="0"/>
                  <w:marTop w:val="0"/>
                  <w:marBottom w:val="0"/>
                  <w:divBdr>
                    <w:top w:val="none" w:sz="0" w:space="0" w:color="auto"/>
                    <w:left w:val="none" w:sz="0" w:space="0" w:color="auto"/>
                    <w:bottom w:val="none" w:sz="0" w:space="0" w:color="auto"/>
                    <w:right w:val="none" w:sz="0" w:space="0" w:color="auto"/>
                  </w:divBdr>
                  <w:divsChild>
                    <w:div w:id="262348705">
                      <w:marLeft w:val="0"/>
                      <w:marRight w:val="0"/>
                      <w:marTop w:val="0"/>
                      <w:marBottom w:val="0"/>
                      <w:divBdr>
                        <w:top w:val="none" w:sz="0" w:space="0" w:color="auto"/>
                        <w:left w:val="none" w:sz="0" w:space="0" w:color="auto"/>
                        <w:bottom w:val="none" w:sz="0" w:space="0" w:color="auto"/>
                        <w:right w:val="none" w:sz="0" w:space="0" w:color="auto"/>
                      </w:divBdr>
                    </w:div>
                  </w:divsChild>
                </w:div>
                <w:div w:id="61876227">
                  <w:marLeft w:val="0"/>
                  <w:marRight w:val="0"/>
                  <w:marTop w:val="0"/>
                  <w:marBottom w:val="0"/>
                  <w:divBdr>
                    <w:top w:val="none" w:sz="0" w:space="0" w:color="auto"/>
                    <w:left w:val="none" w:sz="0" w:space="0" w:color="auto"/>
                    <w:bottom w:val="none" w:sz="0" w:space="0" w:color="auto"/>
                    <w:right w:val="none" w:sz="0" w:space="0" w:color="auto"/>
                  </w:divBdr>
                  <w:divsChild>
                    <w:div w:id="385954162">
                      <w:marLeft w:val="0"/>
                      <w:marRight w:val="0"/>
                      <w:marTop w:val="0"/>
                      <w:marBottom w:val="0"/>
                      <w:divBdr>
                        <w:top w:val="none" w:sz="0" w:space="0" w:color="auto"/>
                        <w:left w:val="none" w:sz="0" w:space="0" w:color="auto"/>
                        <w:bottom w:val="none" w:sz="0" w:space="0" w:color="auto"/>
                        <w:right w:val="none" w:sz="0" w:space="0" w:color="auto"/>
                      </w:divBdr>
                    </w:div>
                  </w:divsChild>
                </w:div>
                <w:div w:id="65150587">
                  <w:marLeft w:val="0"/>
                  <w:marRight w:val="0"/>
                  <w:marTop w:val="0"/>
                  <w:marBottom w:val="0"/>
                  <w:divBdr>
                    <w:top w:val="none" w:sz="0" w:space="0" w:color="auto"/>
                    <w:left w:val="none" w:sz="0" w:space="0" w:color="auto"/>
                    <w:bottom w:val="none" w:sz="0" w:space="0" w:color="auto"/>
                    <w:right w:val="none" w:sz="0" w:space="0" w:color="auto"/>
                  </w:divBdr>
                  <w:divsChild>
                    <w:div w:id="1675644376">
                      <w:marLeft w:val="0"/>
                      <w:marRight w:val="0"/>
                      <w:marTop w:val="0"/>
                      <w:marBottom w:val="0"/>
                      <w:divBdr>
                        <w:top w:val="none" w:sz="0" w:space="0" w:color="auto"/>
                        <w:left w:val="none" w:sz="0" w:space="0" w:color="auto"/>
                        <w:bottom w:val="none" w:sz="0" w:space="0" w:color="auto"/>
                        <w:right w:val="none" w:sz="0" w:space="0" w:color="auto"/>
                      </w:divBdr>
                    </w:div>
                  </w:divsChild>
                </w:div>
                <w:div w:id="70663224">
                  <w:marLeft w:val="0"/>
                  <w:marRight w:val="0"/>
                  <w:marTop w:val="0"/>
                  <w:marBottom w:val="0"/>
                  <w:divBdr>
                    <w:top w:val="none" w:sz="0" w:space="0" w:color="auto"/>
                    <w:left w:val="none" w:sz="0" w:space="0" w:color="auto"/>
                    <w:bottom w:val="none" w:sz="0" w:space="0" w:color="auto"/>
                    <w:right w:val="none" w:sz="0" w:space="0" w:color="auto"/>
                  </w:divBdr>
                  <w:divsChild>
                    <w:div w:id="235096343">
                      <w:marLeft w:val="0"/>
                      <w:marRight w:val="0"/>
                      <w:marTop w:val="0"/>
                      <w:marBottom w:val="0"/>
                      <w:divBdr>
                        <w:top w:val="none" w:sz="0" w:space="0" w:color="auto"/>
                        <w:left w:val="none" w:sz="0" w:space="0" w:color="auto"/>
                        <w:bottom w:val="none" w:sz="0" w:space="0" w:color="auto"/>
                        <w:right w:val="none" w:sz="0" w:space="0" w:color="auto"/>
                      </w:divBdr>
                    </w:div>
                  </w:divsChild>
                </w:div>
                <w:div w:id="82997858">
                  <w:marLeft w:val="0"/>
                  <w:marRight w:val="0"/>
                  <w:marTop w:val="0"/>
                  <w:marBottom w:val="0"/>
                  <w:divBdr>
                    <w:top w:val="none" w:sz="0" w:space="0" w:color="auto"/>
                    <w:left w:val="none" w:sz="0" w:space="0" w:color="auto"/>
                    <w:bottom w:val="none" w:sz="0" w:space="0" w:color="auto"/>
                    <w:right w:val="none" w:sz="0" w:space="0" w:color="auto"/>
                  </w:divBdr>
                  <w:divsChild>
                    <w:div w:id="315257314">
                      <w:marLeft w:val="0"/>
                      <w:marRight w:val="0"/>
                      <w:marTop w:val="0"/>
                      <w:marBottom w:val="0"/>
                      <w:divBdr>
                        <w:top w:val="none" w:sz="0" w:space="0" w:color="auto"/>
                        <w:left w:val="none" w:sz="0" w:space="0" w:color="auto"/>
                        <w:bottom w:val="none" w:sz="0" w:space="0" w:color="auto"/>
                        <w:right w:val="none" w:sz="0" w:space="0" w:color="auto"/>
                      </w:divBdr>
                    </w:div>
                  </w:divsChild>
                </w:div>
                <w:div w:id="83452767">
                  <w:marLeft w:val="0"/>
                  <w:marRight w:val="0"/>
                  <w:marTop w:val="0"/>
                  <w:marBottom w:val="0"/>
                  <w:divBdr>
                    <w:top w:val="none" w:sz="0" w:space="0" w:color="auto"/>
                    <w:left w:val="none" w:sz="0" w:space="0" w:color="auto"/>
                    <w:bottom w:val="none" w:sz="0" w:space="0" w:color="auto"/>
                    <w:right w:val="none" w:sz="0" w:space="0" w:color="auto"/>
                  </w:divBdr>
                  <w:divsChild>
                    <w:div w:id="1135369516">
                      <w:marLeft w:val="0"/>
                      <w:marRight w:val="0"/>
                      <w:marTop w:val="0"/>
                      <w:marBottom w:val="0"/>
                      <w:divBdr>
                        <w:top w:val="none" w:sz="0" w:space="0" w:color="auto"/>
                        <w:left w:val="none" w:sz="0" w:space="0" w:color="auto"/>
                        <w:bottom w:val="none" w:sz="0" w:space="0" w:color="auto"/>
                        <w:right w:val="none" w:sz="0" w:space="0" w:color="auto"/>
                      </w:divBdr>
                    </w:div>
                  </w:divsChild>
                </w:div>
                <w:div w:id="84880645">
                  <w:marLeft w:val="0"/>
                  <w:marRight w:val="0"/>
                  <w:marTop w:val="0"/>
                  <w:marBottom w:val="0"/>
                  <w:divBdr>
                    <w:top w:val="none" w:sz="0" w:space="0" w:color="auto"/>
                    <w:left w:val="none" w:sz="0" w:space="0" w:color="auto"/>
                    <w:bottom w:val="none" w:sz="0" w:space="0" w:color="auto"/>
                    <w:right w:val="none" w:sz="0" w:space="0" w:color="auto"/>
                  </w:divBdr>
                  <w:divsChild>
                    <w:div w:id="758258146">
                      <w:marLeft w:val="0"/>
                      <w:marRight w:val="0"/>
                      <w:marTop w:val="0"/>
                      <w:marBottom w:val="0"/>
                      <w:divBdr>
                        <w:top w:val="none" w:sz="0" w:space="0" w:color="auto"/>
                        <w:left w:val="none" w:sz="0" w:space="0" w:color="auto"/>
                        <w:bottom w:val="none" w:sz="0" w:space="0" w:color="auto"/>
                        <w:right w:val="none" w:sz="0" w:space="0" w:color="auto"/>
                      </w:divBdr>
                    </w:div>
                  </w:divsChild>
                </w:div>
                <w:div w:id="88701330">
                  <w:marLeft w:val="0"/>
                  <w:marRight w:val="0"/>
                  <w:marTop w:val="0"/>
                  <w:marBottom w:val="0"/>
                  <w:divBdr>
                    <w:top w:val="none" w:sz="0" w:space="0" w:color="auto"/>
                    <w:left w:val="none" w:sz="0" w:space="0" w:color="auto"/>
                    <w:bottom w:val="none" w:sz="0" w:space="0" w:color="auto"/>
                    <w:right w:val="none" w:sz="0" w:space="0" w:color="auto"/>
                  </w:divBdr>
                  <w:divsChild>
                    <w:div w:id="1321346014">
                      <w:marLeft w:val="0"/>
                      <w:marRight w:val="0"/>
                      <w:marTop w:val="0"/>
                      <w:marBottom w:val="0"/>
                      <w:divBdr>
                        <w:top w:val="none" w:sz="0" w:space="0" w:color="auto"/>
                        <w:left w:val="none" w:sz="0" w:space="0" w:color="auto"/>
                        <w:bottom w:val="none" w:sz="0" w:space="0" w:color="auto"/>
                        <w:right w:val="none" w:sz="0" w:space="0" w:color="auto"/>
                      </w:divBdr>
                    </w:div>
                  </w:divsChild>
                </w:div>
                <w:div w:id="91122717">
                  <w:marLeft w:val="0"/>
                  <w:marRight w:val="0"/>
                  <w:marTop w:val="0"/>
                  <w:marBottom w:val="0"/>
                  <w:divBdr>
                    <w:top w:val="none" w:sz="0" w:space="0" w:color="auto"/>
                    <w:left w:val="none" w:sz="0" w:space="0" w:color="auto"/>
                    <w:bottom w:val="none" w:sz="0" w:space="0" w:color="auto"/>
                    <w:right w:val="none" w:sz="0" w:space="0" w:color="auto"/>
                  </w:divBdr>
                  <w:divsChild>
                    <w:div w:id="2060937350">
                      <w:marLeft w:val="0"/>
                      <w:marRight w:val="0"/>
                      <w:marTop w:val="0"/>
                      <w:marBottom w:val="0"/>
                      <w:divBdr>
                        <w:top w:val="none" w:sz="0" w:space="0" w:color="auto"/>
                        <w:left w:val="none" w:sz="0" w:space="0" w:color="auto"/>
                        <w:bottom w:val="none" w:sz="0" w:space="0" w:color="auto"/>
                        <w:right w:val="none" w:sz="0" w:space="0" w:color="auto"/>
                      </w:divBdr>
                    </w:div>
                  </w:divsChild>
                </w:div>
                <w:div w:id="98528105">
                  <w:marLeft w:val="0"/>
                  <w:marRight w:val="0"/>
                  <w:marTop w:val="0"/>
                  <w:marBottom w:val="0"/>
                  <w:divBdr>
                    <w:top w:val="none" w:sz="0" w:space="0" w:color="auto"/>
                    <w:left w:val="none" w:sz="0" w:space="0" w:color="auto"/>
                    <w:bottom w:val="none" w:sz="0" w:space="0" w:color="auto"/>
                    <w:right w:val="none" w:sz="0" w:space="0" w:color="auto"/>
                  </w:divBdr>
                  <w:divsChild>
                    <w:div w:id="1423525142">
                      <w:marLeft w:val="0"/>
                      <w:marRight w:val="0"/>
                      <w:marTop w:val="0"/>
                      <w:marBottom w:val="0"/>
                      <w:divBdr>
                        <w:top w:val="none" w:sz="0" w:space="0" w:color="auto"/>
                        <w:left w:val="none" w:sz="0" w:space="0" w:color="auto"/>
                        <w:bottom w:val="none" w:sz="0" w:space="0" w:color="auto"/>
                        <w:right w:val="none" w:sz="0" w:space="0" w:color="auto"/>
                      </w:divBdr>
                    </w:div>
                  </w:divsChild>
                </w:div>
                <w:div w:id="101994881">
                  <w:marLeft w:val="0"/>
                  <w:marRight w:val="0"/>
                  <w:marTop w:val="0"/>
                  <w:marBottom w:val="0"/>
                  <w:divBdr>
                    <w:top w:val="none" w:sz="0" w:space="0" w:color="auto"/>
                    <w:left w:val="none" w:sz="0" w:space="0" w:color="auto"/>
                    <w:bottom w:val="none" w:sz="0" w:space="0" w:color="auto"/>
                    <w:right w:val="none" w:sz="0" w:space="0" w:color="auto"/>
                  </w:divBdr>
                  <w:divsChild>
                    <w:div w:id="144589368">
                      <w:marLeft w:val="0"/>
                      <w:marRight w:val="0"/>
                      <w:marTop w:val="0"/>
                      <w:marBottom w:val="0"/>
                      <w:divBdr>
                        <w:top w:val="none" w:sz="0" w:space="0" w:color="auto"/>
                        <w:left w:val="none" w:sz="0" w:space="0" w:color="auto"/>
                        <w:bottom w:val="none" w:sz="0" w:space="0" w:color="auto"/>
                        <w:right w:val="none" w:sz="0" w:space="0" w:color="auto"/>
                      </w:divBdr>
                    </w:div>
                  </w:divsChild>
                </w:div>
                <w:div w:id="104886299">
                  <w:marLeft w:val="0"/>
                  <w:marRight w:val="0"/>
                  <w:marTop w:val="0"/>
                  <w:marBottom w:val="0"/>
                  <w:divBdr>
                    <w:top w:val="none" w:sz="0" w:space="0" w:color="auto"/>
                    <w:left w:val="none" w:sz="0" w:space="0" w:color="auto"/>
                    <w:bottom w:val="none" w:sz="0" w:space="0" w:color="auto"/>
                    <w:right w:val="none" w:sz="0" w:space="0" w:color="auto"/>
                  </w:divBdr>
                  <w:divsChild>
                    <w:div w:id="1821992944">
                      <w:marLeft w:val="0"/>
                      <w:marRight w:val="0"/>
                      <w:marTop w:val="0"/>
                      <w:marBottom w:val="0"/>
                      <w:divBdr>
                        <w:top w:val="none" w:sz="0" w:space="0" w:color="auto"/>
                        <w:left w:val="none" w:sz="0" w:space="0" w:color="auto"/>
                        <w:bottom w:val="none" w:sz="0" w:space="0" w:color="auto"/>
                        <w:right w:val="none" w:sz="0" w:space="0" w:color="auto"/>
                      </w:divBdr>
                    </w:div>
                  </w:divsChild>
                </w:div>
                <w:div w:id="113908681">
                  <w:marLeft w:val="0"/>
                  <w:marRight w:val="0"/>
                  <w:marTop w:val="0"/>
                  <w:marBottom w:val="0"/>
                  <w:divBdr>
                    <w:top w:val="none" w:sz="0" w:space="0" w:color="auto"/>
                    <w:left w:val="none" w:sz="0" w:space="0" w:color="auto"/>
                    <w:bottom w:val="none" w:sz="0" w:space="0" w:color="auto"/>
                    <w:right w:val="none" w:sz="0" w:space="0" w:color="auto"/>
                  </w:divBdr>
                  <w:divsChild>
                    <w:div w:id="1637762009">
                      <w:marLeft w:val="0"/>
                      <w:marRight w:val="0"/>
                      <w:marTop w:val="0"/>
                      <w:marBottom w:val="0"/>
                      <w:divBdr>
                        <w:top w:val="none" w:sz="0" w:space="0" w:color="auto"/>
                        <w:left w:val="none" w:sz="0" w:space="0" w:color="auto"/>
                        <w:bottom w:val="none" w:sz="0" w:space="0" w:color="auto"/>
                        <w:right w:val="none" w:sz="0" w:space="0" w:color="auto"/>
                      </w:divBdr>
                    </w:div>
                  </w:divsChild>
                </w:div>
                <w:div w:id="133915826">
                  <w:marLeft w:val="0"/>
                  <w:marRight w:val="0"/>
                  <w:marTop w:val="0"/>
                  <w:marBottom w:val="0"/>
                  <w:divBdr>
                    <w:top w:val="none" w:sz="0" w:space="0" w:color="auto"/>
                    <w:left w:val="none" w:sz="0" w:space="0" w:color="auto"/>
                    <w:bottom w:val="none" w:sz="0" w:space="0" w:color="auto"/>
                    <w:right w:val="none" w:sz="0" w:space="0" w:color="auto"/>
                  </w:divBdr>
                  <w:divsChild>
                    <w:div w:id="893658905">
                      <w:marLeft w:val="0"/>
                      <w:marRight w:val="0"/>
                      <w:marTop w:val="0"/>
                      <w:marBottom w:val="0"/>
                      <w:divBdr>
                        <w:top w:val="none" w:sz="0" w:space="0" w:color="auto"/>
                        <w:left w:val="none" w:sz="0" w:space="0" w:color="auto"/>
                        <w:bottom w:val="none" w:sz="0" w:space="0" w:color="auto"/>
                        <w:right w:val="none" w:sz="0" w:space="0" w:color="auto"/>
                      </w:divBdr>
                    </w:div>
                  </w:divsChild>
                </w:div>
                <w:div w:id="144014806">
                  <w:marLeft w:val="0"/>
                  <w:marRight w:val="0"/>
                  <w:marTop w:val="0"/>
                  <w:marBottom w:val="0"/>
                  <w:divBdr>
                    <w:top w:val="none" w:sz="0" w:space="0" w:color="auto"/>
                    <w:left w:val="none" w:sz="0" w:space="0" w:color="auto"/>
                    <w:bottom w:val="none" w:sz="0" w:space="0" w:color="auto"/>
                    <w:right w:val="none" w:sz="0" w:space="0" w:color="auto"/>
                  </w:divBdr>
                  <w:divsChild>
                    <w:div w:id="77678327">
                      <w:marLeft w:val="0"/>
                      <w:marRight w:val="0"/>
                      <w:marTop w:val="0"/>
                      <w:marBottom w:val="0"/>
                      <w:divBdr>
                        <w:top w:val="none" w:sz="0" w:space="0" w:color="auto"/>
                        <w:left w:val="none" w:sz="0" w:space="0" w:color="auto"/>
                        <w:bottom w:val="none" w:sz="0" w:space="0" w:color="auto"/>
                        <w:right w:val="none" w:sz="0" w:space="0" w:color="auto"/>
                      </w:divBdr>
                    </w:div>
                  </w:divsChild>
                </w:div>
                <w:div w:id="148791372">
                  <w:marLeft w:val="0"/>
                  <w:marRight w:val="0"/>
                  <w:marTop w:val="0"/>
                  <w:marBottom w:val="0"/>
                  <w:divBdr>
                    <w:top w:val="none" w:sz="0" w:space="0" w:color="auto"/>
                    <w:left w:val="none" w:sz="0" w:space="0" w:color="auto"/>
                    <w:bottom w:val="none" w:sz="0" w:space="0" w:color="auto"/>
                    <w:right w:val="none" w:sz="0" w:space="0" w:color="auto"/>
                  </w:divBdr>
                  <w:divsChild>
                    <w:div w:id="599412241">
                      <w:marLeft w:val="0"/>
                      <w:marRight w:val="0"/>
                      <w:marTop w:val="0"/>
                      <w:marBottom w:val="0"/>
                      <w:divBdr>
                        <w:top w:val="none" w:sz="0" w:space="0" w:color="auto"/>
                        <w:left w:val="none" w:sz="0" w:space="0" w:color="auto"/>
                        <w:bottom w:val="none" w:sz="0" w:space="0" w:color="auto"/>
                        <w:right w:val="none" w:sz="0" w:space="0" w:color="auto"/>
                      </w:divBdr>
                    </w:div>
                  </w:divsChild>
                </w:div>
                <w:div w:id="154877794">
                  <w:marLeft w:val="0"/>
                  <w:marRight w:val="0"/>
                  <w:marTop w:val="0"/>
                  <w:marBottom w:val="0"/>
                  <w:divBdr>
                    <w:top w:val="none" w:sz="0" w:space="0" w:color="auto"/>
                    <w:left w:val="none" w:sz="0" w:space="0" w:color="auto"/>
                    <w:bottom w:val="none" w:sz="0" w:space="0" w:color="auto"/>
                    <w:right w:val="none" w:sz="0" w:space="0" w:color="auto"/>
                  </w:divBdr>
                  <w:divsChild>
                    <w:div w:id="1548487244">
                      <w:marLeft w:val="0"/>
                      <w:marRight w:val="0"/>
                      <w:marTop w:val="0"/>
                      <w:marBottom w:val="0"/>
                      <w:divBdr>
                        <w:top w:val="none" w:sz="0" w:space="0" w:color="auto"/>
                        <w:left w:val="none" w:sz="0" w:space="0" w:color="auto"/>
                        <w:bottom w:val="none" w:sz="0" w:space="0" w:color="auto"/>
                        <w:right w:val="none" w:sz="0" w:space="0" w:color="auto"/>
                      </w:divBdr>
                    </w:div>
                  </w:divsChild>
                </w:div>
                <w:div w:id="156306719">
                  <w:marLeft w:val="0"/>
                  <w:marRight w:val="0"/>
                  <w:marTop w:val="0"/>
                  <w:marBottom w:val="0"/>
                  <w:divBdr>
                    <w:top w:val="none" w:sz="0" w:space="0" w:color="auto"/>
                    <w:left w:val="none" w:sz="0" w:space="0" w:color="auto"/>
                    <w:bottom w:val="none" w:sz="0" w:space="0" w:color="auto"/>
                    <w:right w:val="none" w:sz="0" w:space="0" w:color="auto"/>
                  </w:divBdr>
                  <w:divsChild>
                    <w:div w:id="1983342286">
                      <w:marLeft w:val="0"/>
                      <w:marRight w:val="0"/>
                      <w:marTop w:val="0"/>
                      <w:marBottom w:val="0"/>
                      <w:divBdr>
                        <w:top w:val="none" w:sz="0" w:space="0" w:color="auto"/>
                        <w:left w:val="none" w:sz="0" w:space="0" w:color="auto"/>
                        <w:bottom w:val="none" w:sz="0" w:space="0" w:color="auto"/>
                        <w:right w:val="none" w:sz="0" w:space="0" w:color="auto"/>
                      </w:divBdr>
                    </w:div>
                  </w:divsChild>
                </w:div>
                <w:div w:id="157424944">
                  <w:marLeft w:val="0"/>
                  <w:marRight w:val="0"/>
                  <w:marTop w:val="0"/>
                  <w:marBottom w:val="0"/>
                  <w:divBdr>
                    <w:top w:val="none" w:sz="0" w:space="0" w:color="auto"/>
                    <w:left w:val="none" w:sz="0" w:space="0" w:color="auto"/>
                    <w:bottom w:val="none" w:sz="0" w:space="0" w:color="auto"/>
                    <w:right w:val="none" w:sz="0" w:space="0" w:color="auto"/>
                  </w:divBdr>
                  <w:divsChild>
                    <w:div w:id="1346832181">
                      <w:marLeft w:val="0"/>
                      <w:marRight w:val="0"/>
                      <w:marTop w:val="0"/>
                      <w:marBottom w:val="0"/>
                      <w:divBdr>
                        <w:top w:val="none" w:sz="0" w:space="0" w:color="auto"/>
                        <w:left w:val="none" w:sz="0" w:space="0" w:color="auto"/>
                        <w:bottom w:val="none" w:sz="0" w:space="0" w:color="auto"/>
                        <w:right w:val="none" w:sz="0" w:space="0" w:color="auto"/>
                      </w:divBdr>
                    </w:div>
                  </w:divsChild>
                </w:div>
                <w:div w:id="158540855">
                  <w:marLeft w:val="0"/>
                  <w:marRight w:val="0"/>
                  <w:marTop w:val="0"/>
                  <w:marBottom w:val="0"/>
                  <w:divBdr>
                    <w:top w:val="none" w:sz="0" w:space="0" w:color="auto"/>
                    <w:left w:val="none" w:sz="0" w:space="0" w:color="auto"/>
                    <w:bottom w:val="none" w:sz="0" w:space="0" w:color="auto"/>
                    <w:right w:val="none" w:sz="0" w:space="0" w:color="auto"/>
                  </w:divBdr>
                  <w:divsChild>
                    <w:div w:id="1938521854">
                      <w:marLeft w:val="0"/>
                      <w:marRight w:val="0"/>
                      <w:marTop w:val="0"/>
                      <w:marBottom w:val="0"/>
                      <w:divBdr>
                        <w:top w:val="none" w:sz="0" w:space="0" w:color="auto"/>
                        <w:left w:val="none" w:sz="0" w:space="0" w:color="auto"/>
                        <w:bottom w:val="none" w:sz="0" w:space="0" w:color="auto"/>
                        <w:right w:val="none" w:sz="0" w:space="0" w:color="auto"/>
                      </w:divBdr>
                    </w:div>
                  </w:divsChild>
                </w:div>
                <w:div w:id="164133327">
                  <w:marLeft w:val="0"/>
                  <w:marRight w:val="0"/>
                  <w:marTop w:val="0"/>
                  <w:marBottom w:val="0"/>
                  <w:divBdr>
                    <w:top w:val="none" w:sz="0" w:space="0" w:color="auto"/>
                    <w:left w:val="none" w:sz="0" w:space="0" w:color="auto"/>
                    <w:bottom w:val="none" w:sz="0" w:space="0" w:color="auto"/>
                    <w:right w:val="none" w:sz="0" w:space="0" w:color="auto"/>
                  </w:divBdr>
                  <w:divsChild>
                    <w:div w:id="1161505441">
                      <w:marLeft w:val="0"/>
                      <w:marRight w:val="0"/>
                      <w:marTop w:val="0"/>
                      <w:marBottom w:val="0"/>
                      <w:divBdr>
                        <w:top w:val="none" w:sz="0" w:space="0" w:color="auto"/>
                        <w:left w:val="none" w:sz="0" w:space="0" w:color="auto"/>
                        <w:bottom w:val="none" w:sz="0" w:space="0" w:color="auto"/>
                        <w:right w:val="none" w:sz="0" w:space="0" w:color="auto"/>
                      </w:divBdr>
                    </w:div>
                  </w:divsChild>
                </w:div>
                <w:div w:id="167867244">
                  <w:marLeft w:val="0"/>
                  <w:marRight w:val="0"/>
                  <w:marTop w:val="0"/>
                  <w:marBottom w:val="0"/>
                  <w:divBdr>
                    <w:top w:val="none" w:sz="0" w:space="0" w:color="auto"/>
                    <w:left w:val="none" w:sz="0" w:space="0" w:color="auto"/>
                    <w:bottom w:val="none" w:sz="0" w:space="0" w:color="auto"/>
                    <w:right w:val="none" w:sz="0" w:space="0" w:color="auto"/>
                  </w:divBdr>
                  <w:divsChild>
                    <w:div w:id="905577786">
                      <w:marLeft w:val="0"/>
                      <w:marRight w:val="0"/>
                      <w:marTop w:val="0"/>
                      <w:marBottom w:val="0"/>
                      <w:divBdr>
                        <w:top w:val="none" w:sz="0" w:space="0" w:color="auto"/>
                        <w:left w:val="none" w:sz="0" w:space="0" w:color="auto"/>
                        <w:bottom w:val="none" w:sz="0" w:space="0" w:color="auto"/>
                        <w:right w:val="none" w:sz="0" w:space="0" w:color="auto"/>
                      </w:divBdr>
                    </w:div>
                  </w:divsChild>
                </w:div>
                <w:div w:id="183522086">
                  <w:marLeft w:val="0"/>
                  <w:marRight w:val="0"/>
                  <w:marTop w:val="0"/>
                  <w:marBottom w:val="0"/>
                  <w:divBdr>
                    <w:top w:val="none" w:sz="0" w:space="0" w:color="auto"/>
                    <w:left w:val="none" w:sz="0" w:space="0" w:color="auto"/>
                    <w:bottom w:val="none" w:sz="0" w:space="0" w:color="auto"/>
                    <w:right w:val="none" w:sz="0" w:space="0" w:color="auto"/>
                  </w:divBdr>
                  <w:divsChild>
                    <w:div w:id="254174272">
                      <w:marLeft w:val="0"/>
                      <w:marRight w:val="0"/>
                      <w:marTop w:val="0"/>
                      <w:marBottom w:val="0"/>
                      <w:divBdr>
                        <w:top w:val="none" w:sz="0" w:space="0" w:color="auto"/>
                        <w:left w:val="none" w:sz="0" w:space="0" w:color="auto"/>
                        <w:bottom w:val="none" w:sz="0" w:space="0" w:color="auto"/>
                        <w:right w:val="none" w:sz="0" w:space="0" w:color="auto"/>
                      </w:divBdr>
                    </w:div>
                  </w:divsChild>
                </w:div>
                <w:div w:id="184372897">
                  <w:marLeft w:val="0"/>
                  <w:marRight w:val="0"/>
                  <w:marTop w:val="0"/>
                  <w:marBottom w:val="0"/>
                  <w:divBdr>
                    <w:top w:val="none" w:sz="0" w:space="0" w:color="auto"/>
                    <w:left w:val="none" w:sz="0" w:space="0" w:color="auto"/>
                    <w:bottom w:val="none" w:sz="0" w:space="0" w:color="auto"/>
                    <w:right w:val="none" w:sz="0" w:space="0" w:color="auto"/>
                  </w:divBdr>
                  <w:divsChild>
                    <w:div w:id="176038961">
                      <w:marLeft w:val="0"/>
                      <w:marRight w:val="0"/>
                      <w:marTop w:val="0"/>
                      <w:marBottom w:val="0"/>
                      <w:divBdr>
                        <w:top w:val="none" w:sz="0" w:space="0" w:color="auto"/>
                        <w:left w:val="none" w:sz="0" w:space="0" w:color="auto"/>
                        <w:bottom w:val="none" w:sz="0" w:space="0" w:color="auto"/>
                        <w:right w:val="none" w:sz="0" w:space="0" w:color="auto"/>
                      </w:divBdr>
                    </w:div>
                  </w:divsChild>
                </w:div>
                <w:div w:id="190149866">
                  <w:marLeft w:val="0"/>
                  <w:marRight w:val="0"/>
                  <w:marTop w:val="0"/>
                  <w:marBottom w:val="0"/>
                  <w:divBdr>
                    <w:top w:val="none" w:sz="0" w:space="0" w:color="auto"/>
                    <w:left w:val="none" w:sz="0" w:space="0" w:color="auto"/>
                    <w:bottom w:val="none" w:sz="0" w:space="0" w:color="auto"/>
                    <w:right w:val="none" w:sz="0" w:space="0" w:color="auto"/>
                  </w:divBdr>
                  <w:divsChild>
                    <w:div w:id="858349215">
                      <w:marLeft w:val="0"/>
                      <w:marRight w:val="0"/>
                      <w:marTop w:val="0"/>
                      <w:marBottom w:val="0"/>
                      <w:divBdr>
                        <w:top w:val="none" w:sz="0" w:space="0" w:color="auto"/>
                        <w:left w:val="none" w:sz="0" w:space="0" w:color="auto"/>
                        <w:bottom w:val="none" w:sz="0" w:space="0" w:color="auto"/>
                        <w:right w:val="none" w:sz="0" w:space="0" w:color="auto"/>
                      </w:divBdr>
                    </w:div>
                  </w:divsChild>
                </w:div>
                <w:div w:id="190529698">
                  <w:marLeft w:val="0"/>
                  <w:marRight w:val="0"/>
                  <w:marTop w:val="0"/>
                  <w:marBottom w:val="0"/>
                  <w:divBdr>
                    <w:top w:val="none" w:sz="0" w:space="0" w:color="auto"/>
                    <w:left w:val="none" w:sz="0" w:space="0" w:color="auto"/>
                    <w:bottom w:val="none" w:sz="0" w:space="0" w:color="auto"/>
                    <w:right w:val="none" w:sz="0" w:space="0" w:color="auto"/>
                  </w:divBdr>
                  <w:divsChild>
                    <w:div w:id="1671299839">
                      <w:marLeft w:val="0"/>
                      <w:marRight w:val="0"/>
                      <w:marTop w:val="0"/>
                      <w:marBottom w:val="0"/>
                      <w:divBdr>
                        <w:top w:val="none" w:sz="0" w:space="0" w:color="auto"/>
                        <w:left w:val="none" w:sz="0" w:space="0" w:color="auto"/>
                        <w:bottom w:val="none" w:sz="0" w:space="0" w:color="auto"/>
                        <w:right w:val="none" w:sz="0" w:space="0" w:color="auto"/>
                      </w:divBdr>
                    </w:div>
                  </w:divsChild>
                </w:div>
                <w:div w:id="193541198">
                  <w:marLeft w:val="0"/>
                  <w:marRight w:val="0"/>
                  <w:marTop w:val="0"/>
                  <w:marBottom w:val="0"/>
                  <w:divBdr>
                    <w:top w:val="none" w:sz="0" w:space="0" w:color="auto"/>
                    <w:left w:val="none" w:sz="0" w:space="0" w:color="auto"/>
                    <w:bottom w:val="none" w:sz="0" w:space="0" w:color="auto"/>
                    <w:right w:val="none" w:sz="0" w:space="0" w:color="auto"/>
                  </w:divBdr>
                  <w:divsChild>
                    <w:div w:id="1001395031">
                      <w:marLeft w:val="0"/>
                      <w:marRight w:val="0"/>
                      <w:marTop w:val="0"/>
                      <w:marBottom w:val="0"/>
                      <w:divBdr>
                        <w:top w:val="none" w:sz="0" w:space="0" w:color="auto"/>
                        <w:left w:val="none" w:sz="0" w:space="0" w:color="auto"/>
                        <w:bottom w:val="none" w:sz="0" w:space="0" w:color="auto"/>
                        <w:right w:val="none" w:sz="0" w:space="0" w:color="auto"/>
                      </w:divBdr>
                    </w:div>
                  </w:divsChild>
                </w:div>
                <w:div w:id="195428873">
                  <w:marLeft w:val="0"/>
                  <w:marRight w:val="0"/>
                  <w:marTop w:val="0"/>
                  <w:marBottom w:val="0"/>
                  <w:divBdr>
                    <w:top w:val="none" w:sz="0" w:space="0" w:color="auto"/>
                    <w:left w:val="none" w:sz="0" w:space="0" w:color="auto"/>
                    <w:bottom w:val="none" w:sz="0" w:space="0" w:color="auto"/>
                    <w:right w:val="none" w:sz="0" w:space="0" w:color="auto"/>
                  </w:divBdr>
                  <w:divsChild>
                    <w:div w:id="1939679358">
                      <w:marLeft w:val="0"/>
                      <w:marRight w:val="0"/>
                      <w:marTop w:val="0"/>
                      <w:marBottom w:val="0"/>
                      <w:divBdr>
                        <w:top w:val="none" w:sz="0" w:space="0" w:color="auto"/>
                        <w:left w:val="none" w:sz="0" w:space="0" w:color="auto"/>
                        <w:bottom w:val="none" w:sz="0" w:space="0" w:color="auto"/>
                        <w:right w:val="none" w:sz="0" w:space="0" w:color="auto"/>
                      </w:divBdr>
                    </w:div>
                  </w:divsChild>
                </w:div>
                <w:div w:id="212549180">
                  <w:marLeft w:val="0"/>
                  <w:marRight w:val="0"/>
                  <w:marTop w:val="0"/>
                  <w:marBottom w:val="0"/>
                  <w:divBdr>
                    <w:top w:val="none" w:sz="0" w:space="0" w:color="auto"/>
                    <w:left w:val="none" w:sz="0" w:space="0" w:color="auto"/>
                    <w:bottom w:val="none" w:sz="0" w:space="0" w:color="auto"/>
                    <w:right w:val="none" w:sz="0" w:space="0" w:color="auto"/>
                  </w:divBdr>
                  <w:divsChild>
                    <w:div w:id="176359074">
                      <w:marLeft w:val="0"/>
                      <w:marRight w:val="0"/>
                      <w:marTop w:val="0"/>
                      <w:marBottom w:val="0"/>
                      <w:divBdr>
                        <w:top w:val="none" w:sz="0" w:space="0" w:color="auto"/>
                        <w:left w:val="none" w:sz="0" w:space="0" w:color="auto"/>
                        <w:bottom w:val="none" w:sz="0" w:space="0" w:color="auto"/>
                        <w:right w:val="none" w:sz="0" w:space="0" w:color="auto"/>
                      </w:divBdr>
                    </w:div>
                  </w:divsChild>
                </w:div>
                <w:div w:id="223417762">
                  <w:marLeft w:val="0"/>
                  <w:marRight w:val="0"/>
                  <w:marTop w:val="0"/>
                  <w:marBottom w:val="0"/>
                  <w:divBdr>
                    <w:top w:val="none" w:sz="0" w:space="0" w:color="auto"/>
                    <w:left w:val="none" w:sz="0" w:space="0" w:color="auto"/>
                    <w:bottom w:val="none" w:sz="0" w:space="0" w:color="auto"/>
                    <w:right w:val="none" w:sz="0" w:space="0" w:color="auto"/>
                  </w:divBdr>
                  <w:divsChild>
                    <w:div w:id="1636107091">
                      <w:marLeft w:val="0"/>
                      <w:marRight w:val="0"/>
                      <w:marTop w:val="0"/>
                      <w:marBottom w:val="0"/>
                      <w:divBdr>
                        <w:top w:val="none" w:sz="0" w:space="0" w:color="auto"/>
                        <w:left w:val="none" w:sz="0" w:space="0" w:color="auto"/>
                        <w:bottom w:val="none" w:sz="0" w:space="0" w:color="auto"/>
                        <w:right w:val="none" w:sz="0" w:space="0" w:color="auto"/>
                      </w:divBdr>
                    </w:div>
                  </w:divsChild>
                </w:div>
                <w:div w:id="229770612">
                  <w:marLeft w:val="0"/>
                  <w:marRight w:val="0"/>
                  <w:marTop w:val="0"/>
                  <w:marBottom w:val="0"/>
                  <w:divBdr>
                    <w:top w:val="none" w:sz="0" w:space="0" w:color="auto"/>
                    <w:left w:val="none" w:sz="0" w:space="0" w:color="auto"/>
                    <w:bottom w:val="none" w:sz="0" w:space="0" w:color="auto"/>
                    <w:right w:val="none" w:sz="0" w:space="0" w:color="auto"/>
                  </w:divBdr>
                  <w:divsChild>
                    <w:div w:id="990139879">
                      <w:marLeft w:val="0"/>
                      <w:marRight w:val="0"/>
                      <w:marTop w:val="0"/>
                      <w:marBottom w:val="0"/>
                      <w:divBdr>
                        <w:top w:val="none" w:sz="0" w:space="0" w:color="auto"/>
                        <w:left w:val="none" w:sz="0" w:space="0" w:color="auto"/>
                        <w:bottom w:val="none" w:sz="0" w:space="0" w:color="auto"/>
                        <w:right w:val="none" w:sz="0" w:space="0" w:color="auto"/>
                      </w:divBdr>
                    </w:div>
                  </w:divsChild>
                </w:div>
                <w:div w:id="231277274">
                  <w:marLeft w:val="0"/>
                  <w:marRight w:val="0"/>
                  <w:marTop w:val="0"/>
                  <w:marBottom w:val="0"/>
                  <w:divBdr>
                    <w:top w:val="none" w:sz="0" w:space="0" w:color="auto"/>
                    <w:left w:val="none" w:sz="0" w:space="0" w:color="auto"/>
                    <w:bottom w:val="none" w:sz="0" w:space="0" w:color="auto"/>
                    <w:right w:val="none" w:sz="0" w:space="0" w:color="auto"/>
                  </w:divBdr>
                  <w:divsChild>
                    <w:div w:id="247036310">
                      <w:marLeft w:val="0"/>
                      <w:marRight w:val="0"/>
                      <w:marTop w:val="0"/>
                      <w:marBottom w:val="0"/>
                      <w:divBdr>
                        <w:top w:val="none" w:sz="0" w:space="0" w:color="auto"/>
                        <w:left w:val="none" w:sz="0" w:space="0" w:color="auto"/>
                        <w:bottom w:val="none" w:sz="0" w:space="0" w:color="auto"/>
                        <w:right w:val="none" w:sz="0" w:space="0" w:color="auto"/>
                      </w:divBdr>
                    </w:div>
                  </w:divsChild>
                </w:div>
                <w:div w:id="232467965">
                  <w:marLeft w:val="0"/>
                  <w:marRight w:val="0"/>
                  <w:marTop w:val="0"/>
                  <w:marBottom w:val="0"/>
                  <w:divBdr>
                    <w:top w:val="none" w:sz="0" w:space="0" w:color="auto"/>
                    <w:left w:val="none" w:sz="0" w:space="0" w:color="auto"/>
                    <w:bottom w:val="none" w:sz="0" w:space="0" w:color="auto"/>
                    <w:right w:val="none" w:sz="0" w:space="0" w:color="auto"/>
                  </w:divBdr>
                  <w:divsChild>
                    <w:div w:id="1633291422">
                      <w:marLeft w:val="0"/>
                      <w:marRight w:val="0"/>
                      <w:marTop w:val="0"/>
                      <w:marBottom w:val="0"/>
                      <w:divBdr>
                        <w:top w:val="none" w:sz="0" w:space="0" w:color="auto"/>
                        <w:left w:val="none" w:sz="0" w:space="0" w:color="auto"/>
                        <w:bottom w:val="none" w:sz="0" w:space="0" w:color="auto"/>
                        <w:right w:val="none" w:sz="0" w:space="0" w:color="auto"/>
                      </w:divBdr>
                    </w:div>
                  </w:divsChild>
                </w:div>
                <w:div w:id="246421733">
                  <w:marLeft w:val="0"/>
                  <w:marRight w:val="0"/>
                  <w:marTop w:val="0"/>
                  <w:marBottom w:val="0"/>
                  <w:divBdr>
                    <w:top w:val="none" w:sz="0" w:space="0" w:color="auto"/>
                    <w:left w:val="none" w:sz="0" w:space="0" w:color="auto"/>
                    <w:bottom w:val="none" w:sz="0" w:space="0" w:color="auto"/>
                    <w:right w:val="none" w:sz="0" w:space="0" w:color="auto"/>
                  </w:divBdr>
                  <w:divsChild>
                    <w:div w:id="261576754">
                      <w:marLeft w:val="0"/>
                      <w:marRight w:val="0"/>
                      <w:marTop w:val="0"/>
                      <w:marBottom w:val="0"/>
                      <w:divBdr>
                        <w:top w:val="none" w:sz="0" w:space="0" w:color="auto"/>
                        <w:left w:val="none" w:sz="0" w:space="0" w:color="auto"/>
                        <w:bottom w:val="none" w:sz="0" w:space="0" w:color="auto"/>
                        <w:right w:val="none" w:sz="0" w:space="0" w:color="auto"/>
                      </w:divBdr>
                    </w:div>
                  </w:divsChild>
                </w:div>
                <w:div w:id="248976034">
                  <w:marLeft w:val="0"/>
                  <w:marRight w:val="0"/>
                  <w:marTop w:val="0"/>
                  <w:marBottom w:val="0"/>
                  <w:divBdr>
                    <w:top w:val="none" w:sz="0" w:space="0" w:color="auto"/>
                    <w:left w:val="none" w:sz="0" w:space="0" w:color="auto"/>
                    <w:bottom w:val="none" w:sz="0" w:space="0" w:color="auto"/>
                    <w:right w:val="none" w:sz="0" w:space="0" w:color="auto"/>
                  </w:divBdr>
                  <w:divsChild>
                    <w:div w:id="430511763">
                      <w:marLeft w:val="0"/>
                      <w:marRight w:val="0"/>
                      <w:marTop w:val="0"/>
                      <w:marBottom w:val="0"/>
                      <w:divBdr>
                        <w:top w:val="none" w:sz="0" w:space="0" w:color="auto"/>
                        <w:left w:val="none" w:sz="0" w:space="0" w:color="auto"/>
                        <w:bottom w:val="none" w:sz="0" w:space="0" w:color="auto"/>
                        <w:right w:val="none" w:sz="0" w:space="0" w:color="auto"/>
                      </w:divBdr>
                    </w:div>
                  </w:divsChild>
                </w:div>
                <w:div w:id="252864062">
                  <w:marLeft w:val="0"/>
                  <w:marRight w:val="0"/>
                  <w:marTop w:val="0"/>
                  <w:marBottom w:val="0"/>
                  <w:divBdr>
                    <w:top w:val="none" w:sz="0" w:space="0" w:color="auto"/>
                    <w:left w:val="none" w:sz="0" w:space="0" w:color="auto"/>
                    <w:bottom w:val="none" w:sz="0" w:space="0" w:color="auto"/>
                    <w:right w:val="none" w:sz="0" w:space="0" w:color="auto"/>
                  </w:divBdr>
                  <w:divsChild>
                    <w:div w:id="1064914399">
                      <w:marLeft w:val="0"/>
                      <w:marRight w:val="0"/>
                      <w:marTop w:val="0"/>
                      <w:marBottom w:val="0"/>
                      <w:divBdr>
                        <w:top w:val="none" w:sz="0" w:space="0" w:color="auto"/>
                        <w:left w:val="none" w:sz="0" w:space="0" w:color="auto"/>
                        <w:bottom w:val="none" w:sz="0" w:space="0" w:color="auto"/>
                        <w:right w:val="none" w:sz="0" w:space="0" w:color="auto"/>
                      </w:divBdr>
                    </w:div>
                  </w:divsChild>
                </w:div>
                <w:div w:id="253324783">
                  <w:marLeft w:val="0"/>
                  <w:marRight w:val="0"/>
                  <w:marTop w:val="0"/>
                  <w:marBottom w:val="0"/>
                  <w:divBdr>
                    <w:top w:val="none" w:sz="0" w:space="0" w:color="auto"/>
                    <w:left w:val="none" w:sz="0" w:space="0" w:color="auto"/>
                    <w:bottom w:val="none" w:sz="0" w:space="0" w:color="auto"/>
                    <w:right w:val="none" w:sz="0" w:space="0" w:color="auto"/>
                  </w:divBdr>
                  <w:divsChild>
                    <w:div w:id="1918395022">
                      <w:marLeft w:val="0"/>
                      <w:marRight w:val="0"/>
                      <w:marTop w:val="0"/>
                      <w:marBottom w:val="0"/>
                      <w:divBdr>
                        <w:top w:val="none" w:sz="0" w:space="0" w:color="auto"/>
                        <w:left w:val="none" w:sz="0" w:space="0" w:color="auto"/>
                        <w:bottom w:val="none" w:sz="0" w:space="0" w:color="auto"/>
                        <w:right w:val="none" w:sz="0" w:space="0" w:color="auto"/>
                      </w:divBdr>
                    </w:div>
                  </w:divsChild>
                </w:div>
                <w:div w:id="267203210">
                  <w:marLeft w:val="0"/>
                  <w:marRight w:val="0"/>
                  <w:marTop w:val="0"/>
                  <w:marBottom w:val="0"/>
                  <w:divBdr>
                    <w:top w:val="none" w:sz="0" w:space="0" w:color="auto"/>
                    <w:left w:val="none" w:sz="0" w:space="0" w:color="auto"/>
                    <w:bottom w:val="none" w:sz="0" w:space="0" w:color="auto"/>
                    <w:right w:val="none" w:sz="0" w:space="0" w:color="auto"/>
                  </w:divBdr>
                  <w:divsChild>
                    <w:div w:id="1714424326">
                      <w:marLeft w:val="0"/>
                      <w:marRight w:val="0"/>
                      <w:marTop w:val="0"/>
                      <w:marBottom w:val="0"/>
                      <w:divBdr>
                        <w:top w:val="none" w:sz="0" w:space="0" w:color="auto"/>
                        <w:left w:val="none" w:sz="0" w:space="0" w:color="auto"/>
                        <w:bottom w:val="none" w:sz="0" w:space="0" w:color="auto"/>
                        <w:right w:val="none" w:sz="0" w:space="0" w:color="auto"/>
                      </w:divBdr>
                    </w:div>
                  </w:divsChild>
                </w:div>
                <w:div w:id="272252372">
                  <w:marLeft w:val="0"/>
                  <w:marRight w:val="0"/>
                  <w:marTop w:val="0"/>
                  <w:marBottom w:val="0"/>
                  <w:divBdr>
                    <w:top w:val="none" w:sz="0" w:space="0" w:color="auto"/>
                    <w:left w:val="none" w:sz="0" w:space="0" w:color="auto"/>
                    <w:bottom w:val="none" w:sz="0" w:space="0" w:color="auto"/>
                    <w:right w:val="none" w:sz="0" w:space="0" w:color="auto"/>
                  </w:divBdr>
                  <w:divsChild>
                    <w:div w:id="1121068125">
                      <w:marLeft w:val="0"/>
                      <w:marRight w:val="0"/>
                      <w:marTop w:val="0"/>
                      <w:marBottom w:val="0"/>
                      <w:divBdr>
                        <w:top w:val="none" w:sz="0" w:space="0" w:color="auto"/>
                        <w:left w:val="none" w:sz="0" w:space="0" w:color="auto"/>
                        <w:bottom w:val="none" w:sz="0" w:space="0" w:color="auto"/>
                        <w:right w:val="none" w:sz="0" w:space="0" w:color="auto"/>
                      </w:divBdr>
                    </w:div>
                  </w:divsChild>
                </w:div>
                <w:div w:id="284386585">
                  <w:marLeft w:val="0"/>
                  <w:marRight w:val="0"/>
                  <w:marTop w:val="0"/>
                  <w:marBottom w:val="0"/>
                  <w:divBdr>
                    <w:top w:val="none" w:sz="0" w:space="0" w:color="auto"/>
                    <w:left w:val="none" w:sz="0" w:space="0" w:color="auto"/>
                    <w:bottom w:val="none" w:sz="0" w:space="0" w:color="auto"/>
                    <w:right w:val="none" w:sz="0" w:space="0" w:color="auto"/>
                  </w:divBdr>
                  <w:divsChild>
                    <w:div w:id="2012485938">
                      <w:marLeft w:val="0"/>
                      <w:marRight w:val="0"/>
                      <w:marTop w:val="0"/>
                      <w:marBottom w:val="0"/>
                      <w:divBdr>
                        <w:top w:val="none" w:sz="0" w:space="0" w:color="auto"/>
                        <w:left w:val="none" w:sz="0" w:space="0" w:color="auto"/>
                        <w:bottom w:val="none" w:sz="0" w:space="0" w:color="auto"/>
                        <w:right w:val="none" w:sz="0" w:space="0" w:color="auto"/>
                      </w:divBdr>
                    </w:div>
                  </w:divsChild>
                </w:div>
                <w:div w:id="287664333">
                  <w:marLeft w:val="0"/>
                  <w:marRight w:val="0"/>
                  <w:marTop w:val="0"/>
                  <w:marBottom w:val="0"/>
                  <w:divBdr>
                    <w:top w:val="none" w:sz="0" w:space="0" w:color="auto"/>
                    <w:left w:val="none" w:sz="0" w:space="0" w:color="auto"/>
                    <w:bottom w:val="none" w:sz="0" w:space="0" w:color="auto"/>
                    <w:right w:val="none" w:sz="0" w:space="0" w:color="auto"/>
                  </w:divBdr>
                  <w:divsChild>
                    <w:div w:id="790052685">
                      <w:marLeft w:val="0"/>
                      <w:marRight w:val="0"/>
                      <w:marTop w:val="0"/>
                      <w:marBottom w:val="0"/>
                      <w:divBdr>
                        <w:top w:val="none" w:sz="0" w:space="0" w:color="auto"/>
                        <w:left w:val="none" w:sz="0" w:space="0" w:color="auto"/>
                        <w:bottom w:val="none" w:sz="0" w:space="0" w:color="auto"/>
                        <w:right w:val="none" w:sz="0" w:space="0" w:color="auto"/>
                      </w:divBdr>
                    </w:div>
                  </w:divsChild>
                </w:div>
                <w:div w:id="308755751">
                  <w:marLeft w:val="0"/>
                  <w:marRight w:val="0"/>
                  <w:marTop w:val="0"/>
                  <w:marBottom w:val="0"/>
                  <w:divBdr>
                    <w:top w:val="none" w:sz="0" w:space="0" w:color="auto"/>
                    <w:left w:val="none" w:sz="0" w:space="0" w:color="auto"/>
                    <w:bottom w:val="none" w:sz="0" w:space="0" w:color="auto"/>
                    <w:right w:val="none" w:sz="0" w:space="0" w:color="auto"/>
                  </w:divBdr>
                  <w:divsChild>
                    <w:div w:id="1626767002">
                      <w:marLeft w:val="0"/>
                      <w:marRight w:val="0"/>
                      <w:marTop w:val="0"/>
                      <w:marBottom w:val="0"/>
                      <w:divBdr>
                        <w:top w:val="none" w:sz="0" w:space="0" w:color="auto"/>
                        <w:left w:val="none" w:sz="0" w:space="0" w:color="auto"/>
                        <w:bottom w:val="none" w:sz="0" w:space="0" w:color="auto"/>
                        <w:right w:val="none" w:sz="0" w:space="0" w:color="auto"/>
                      </w:divBdr>
                    </w:div>
                  </w:divsChild>
                </w:div>
                <w:div w:id="309990118">
                  <w:marLeft w:val="0"/>
                  <w:marRight w:val="0"/>
                  <w:marTop w:val="0"/>
                  <w:marBottom w:val="0"/>
                  <w:divBdr>
                    <w:top w:val="none" w:sz="0" w:space="0" w:color="auto"/>
                    <w:left w:val="none" w:sz="0" w:space="0" w:color="auto"/>
                    <w:bottom w:val="none" w:sz="0" w:space="0" w:color="auto"/>
                    <w:right w:val="none" w:sz="0" w:space="0" w:color="auto"/>
                  </w:divBdr>
                  <w:divsChild>
                    <w:div w:id="1553806620">
                      <w:marLeft w:val="0"/>
                      <w:marRight w:val="0"/>
                      <w:marTop w:val="0"/>
                      <w:marBottom w:val="0"/>
                      <w:divBdr>
                        <w:top w:val="none" w:sz="0" w:space="0" w:color="auto"/>
                        <w:left w:val="none" w:sz="0" w:space="0" w:color="auto"/>
                        <w:bottom w:val="none" w:sz="0" w:space="0" w:color="auto"/>
                        <w:right w:val="none" w:sz="0" w:space="0" w:color="auto"/>
                      </w:divBdr>
                    </w:div>
                  </w:divsChild>
                </w:div>
                <w:div w:id="317349037">
                  <w:marLeft w:val="0"/>
                  <w:marRight w:val="0"/>
                  <w:marTop w:val="0"/>
                  <w:marBottom w:val="0"/>
                  <w:divBdr>
                    <w:top w:val="none" w:sz="0" w:space="0" w:color="auto"/>
                    <w:left w:val="none" w:sz="0" w:space="0" w:color="auto"/>
                    <w:bottom w:val="none" w:sz="0" w:space="0" w:color="auto"/>
                    <w:right w:val="none" w:sz="0" w:space="0" w:color="auto"/>
                  </w:divBdr>
                  <w:divsChild>
                    <w:div w:id="1339505528">
                      <w:marLeft w:val="0"/>
                      <w:marRight w:val="0"/>
                      <w:marTop w:val="0"/>
                      <w:marBottom w:val="0"/>
                      <w:divBdr>
                        <w:top w:val="none" w:sz="0" w:space="0" w:color="auto"/>
                        <w:left w:val="none" w:sz="0" w:space="0" w:color="auto"/>
                        <w:bottom w:val="none" w:sz="0" w:space="0" w:color="auto"/>
                        <w:right w:val="none" w:sz="0" w:space="0" w:color="auto"/>
                      </w:divBdr>
                    </w:div>
                  </w:divsChild>
                </w:div>
                <w:div w:id="354188720">
                  <w:marLeft w:val="0"/>
                  <w:marRight w:val="0"/>
                  <w:marTop w:val="0"/>
                  <w:marBottom w:val="0"/>
                  <w:divBdr>
                    <w:top w:val="none" w:sz="0" w:space="0" w:color="auto"/>
                    <w:left w:val="none" w:sz="0" w:space="0" w:color="auto"/>
                    <w:bottom w:val="none" w:sz="0" w:space="0" w:color="auto"/>
                    <w:right w:val="none" w:sz="0" w:space="0" w:color="auto"/>
                  </w:divBdr>
                  <w:divsChild>
                    <w:div w:id="280721423">
                      <w:marLeft w:val="0"/>
                      <w:marRight w:val="0"/>
                      <w:marTop w:val="0"/>
                      <w:marBottom w:val="0"/>
                      <w:divBdr>
                        <w:top w:val="none" w:sz="0" w:space="0" w:color="auto"/>
                        <w:left w:val="none" w:sz="0" w:space="0" w:color="auto"/>
                        <w:bottom w:val="none" w:sz="0" w:space="0" w:color="auto"/>
                        <w:right w:val="none" w:sz="0" w:space="0" w:color="auto"/>
                      </w:divBdr>
                    </w:div>
                  </w:divsChild>
                </w:div>
                <w:div w:id="361593608">
                  <w:marLeft w:val="0"/>
                  <w:marRight w:val="0"/>
                  <w:marTop w:val="0"/>
                  <w:marBottom w:val="0"/>
                  <w:divBdr>
                    <w:top w:val="none" w:sz="0" w:space="0" w:color="auto"/>
                    <w:left w:val="none" w:sz="0" w:space="0" w:color="auto"/>
                    <w:bottom w:val="none" w:sz="0" w:space="0" w:color="auto"/>
                    <w:right w:val="none" w:sz="0" w:space="0" w:color="auto"/>
                  </w:divBdr>
                  <w:divsChild>
                    <w:div w:id="1219130930">
                      <w:marLeft w:val="0"/>
                      <w:marRight w:val="0"/>
                      <w:marTop w:val="0"/>
                      <w:marBottom w:val="0"/>
                      <w:divBdr>
                        <w:top w:val="none" w:sz="0" w:space="0" w:color="auto"/>
                        <w:left w:val="none" w:sz="0" w:space="0" w:color="auto"/>
                        <w:bottom w:val="none" w:sz="0" w:space="0" w:color="auto"/>
                        <w:right w:val="none" w:sz="0" w:space="0" w:color="auto"/>
                      </w:divBdr>
                    </w:div>
                  </w:divsChild>
                </w:div>
                <w:div w:id="364185113">
                  <w:marLeft w:val="0"/>
                  <w:marRight w:val="0"/>
                  <w:marTop w:val="0"/>
                  <w:marBottom w:val="0"/>
                  <w:divBdr>
                    <w:top w:val="none" w:sz="0" w:space="0" w:color="auto"/>
                    <w:left w:val="none" w:sz="0" w:space="0" w:color="auto"/>
                    <w:bottom w:val="none" w:sz="0" w:space="0" w:color="auto"/>
                    <w:right w:val="none" w:sz="0" w:space="0" w:color="auto"/>
                  </w:divBdr>
                  <w:divsChild>
                    <w:div w:id="311375523">
                      <w:marLeft w:val="0"/>
                      <w:marRight w:val="0"/>
                      <w:marTop w:val="0"/>
                      <w:marBottom w:val="0"/>
                      <w:divBdr>
                        <w:top w:val="none" w:sz="0" w:space="0" w:color="auto"/>
                        <w:left w:val="none" w:sz="0" w:space="0" w:color="auto"/>
                        <w:bottom w:val="none" w:sz="0" w:space="0" w:color="auto"/>
                        <w:right w:val="none" w:sz="0" w:space="0" w:color="auto"/>
                      </w:divBdr>
                    </w:div>
                  </w:divsChild>
                </w:div>
                <w:div w:id="371467115">
                  <w:marLeft w:val="0"/>
                  <w:marRight w:val="0"/>
                  <w:marTop w:val="0"/>
                  <w:marBottom w:val="0"/>
                  <w:divBdr>
                    <w:top w:val="none" w:sz="0" w:space="0" w:color="auto"/>
                    <w:left w:val="none" w:sz="0" w:space="0" w:color="auto"/>
                    <w:bottom w:val="none" w:sz="0" w:space="0" w:color="auto"/>
                    <w:right w:val="none" w:sz="0" w:space="0" w:color="auto"/>
                  </w:divBdr>
                  <w:divsChild>
                    <w:div w:id="603345436">
                      <w:marLeft w:val="0"/>
                      <w:marRight w:val="0"/>
                      <w:marTop w:val="0"/>
                      <w:marBottom w:val="0"/>
                      <w:divBdr>
                        <w:top w:val="none" w:sz="0" w:space="0" w:color="auto"/>
                        <w:left w:val="none" w:sz="0" w:space="0" w:color="auto"/>
                        <w:bottom w:val="none" w:sz="0" w:space="0" w:color="auto"/>
                        <w:right w:val="none" w:sz="0" w:space="0" w:color="auto"/>
                      </w:divBdr>
                    </w:div>
                  </w:divsChild>
                </w:div>
                <w:div w:id="372854008">
                  <w:marLeft w:val="0"/>
                  <w:marRight w:val="0"/>
                  <w:marTop w:val="0"/>
                  <w:marBottom w:val="0"/>
                  <w:divBdr>
                    <w:top w:val="none" w:sz="0" w:space="0" w:color="auto"/>
                    <w:left w:val="none" w:sz="0" w:space="0" w:color="auto"/>
                    <w:bottom w:val="none" w:sz="0" w:space="0" w:color="auto"/>
                    <w:right w:val="none" w:sz="0" w:space="0" w:color="auto"/>
                  </w:divBdr>
                  <w:divsChild>
                    <w:div w:id="1905722882">
                      <w:marLeft w:val="0"/>
                      <w:marRight w:val="0"/>
                      <w:marTop w:val="0"/>
                      <w:marBottom w:val="0"/>
                      <w:divBdr>
                        <w:top w:val="none" w:sz="0" w:space="0" w:color="auto"/>
                        <w:left w:val="none" w:sz="0" w:space="0" w:color="auto"/>
                        <w:bottom w:val="none" w:sz="0" w:space="0" w:color="auto"/>
                        <w:right w:val="none" w:sz="0" w:space="0" w:color="auto"/>
                      </w:divBdr>
                    </w:div>
                  </w:divsChild>
                </w:div>
                <w:div w:id="374888654">
                  <w:marLeft w:val="0"/>
                  <w:marRight w:val="0"/>
                  <w:marTop w:val="0"/>
                  <w:marBottom w:val="0"/>
                  <w:divBdr>
                    <w:top w:val="none" w:sz="0" w:space="0" w:color="auto"/>
                    <w:left w:val="none" w:sz="0" w:space="0" w:color="auto"/>
                    <w:bottom w:val="none" w:sz="0" w:space="0" w:color="auto"/>
                    <w:right w:val="none" w:sz="0" w:space="0" w:color="auto"/>
                  </w:divBdr>
                  <w:divsChild>
                    <w:div w:id="502210035">
                      <w:marLeft w:val="0"/>
                      <w:marRight w:val="0"/>
                      <w:marTop w:val="0"/>
                      <w:marBottom w:val="0"/>
                      <w:divBdr>
                        <w:top w:val="none" w:sz="0" w:space="0" w:color="auto"/>
                        <w:left w:val="none" w:sz="0" w:space="0" w:color="auto"/>
                        <w:bottom w:val="none" w:sz="0" w:space="0" w:color="auto"/>
                        <w:right w:val="none" w:sz="0" w:space="0" w:color="auto"/>
                      </w:divBdr>
                    </w:div>
                  </w:divsChild>
                </w:div>
                <w:div w:id="377555431">
                  <w:marLeft w:val="0"/>
                  <w:marRight w:val="0"/>
                  <w:marTop w:val="0"/>
                  <w:marBottom w:val="0"/>
                  <w:divBdr>
                    <w:top w:val="none" w:sz="0" w:space="0" w:color="auto"/>
                    <w:left w:val="none" w:sz="0" w:space="0" w:color="auto"/>
                    <w:bottom w:val="none" w:sz="0" w:space="0" w:color="auto"/>
                    <w:right w:val="none" w:sz="0" w:space="0" w:color="auto"/>
                  </w:divBdr>
                  <w:divsChild>
                    <w:div w:id="1430657176">
                      <w:marLeft w:val="0"/>
                      <w:marRight w:val="0"/>
                      <w:marTop w:val="0"/>
                      <w:marBottom w:val="0"/>
                      <w:divBdr>
                        <w:top w:val="none" w:sz="0" w:space="0" w:color="auto"/>
                        <w:left w:val="none" w:sz="0" w:space="0" w:color="auto"/>
                        <w:bottom w:val="none" w:sz="0" w:space="0" w:color="auto"/>
                        <w:right w:val="none" w:sz="0" w:space="0" w:color="auto"/>
                      </w:divBdr>
                    </w:div>
                  </w:divsChild>
                </w:div>
                <w:div w:id="385224717">
                  <w:marLeft w:val="0"/>
                  <w:marRight w:val="0"/>
                  <w:marTop w:val="0"/>
                  <w:marBottom w:val="0"/>
                  <w:divBdr>
                    <w:top w:val="none" w:sz="0" w:space="0" w:color="auto"/>
                    <w:left w:val="none" w:sz="0" w:space="0" w:color="auto"/>
                    <w:bottom w:val="none" w:sz="0" w:space="0" w:color="auto"/>
                    <w:right w:val="none" w:sz="0" w:space="0" w:color="auto"/>
                  </w:divBdr>
                  <w:divsChild>
                    <w:div w:id="1425763603">
                      <w:marLeft w:val="0"/>
                      <w:marRight w:val="0"/>
                      <w:marTop w:val="0"/>
                      <w:marBottom w:val="0"/>
                      <w:divBdr>
                        <w:top w:val="none" w:sz="0" w:space="0" w:color="auto"/>
                        <w:left w:val="none" w:sz="0" w:space="0" w:color="auto"/>
                        <w:bottom w:val="none" w:sz="0" w:space="0" w:color="auto"/>
                        <w:right w:val="none" w:sz="0" w:space="0" w:color="auto"/>
                      </w:divBdr>
                    </w:div>
                  </w:divsChild>
                </w:div>
                <w:div w:id="400564749">
                  <w:marLeft w:val="0"/>
                  <w:marRight w:val="0"/>
                  <w:marTop w:val="0"/>
                  <w:marBottom w:val="0"/>
                  <w:divBdr>
                    <w:top w:val="none" w:sz="0" w:space="0" w:color="auto"/>
                    <w:left w:val="none" w:sz="0" w:space="0" w:color="auto"/>
                    <w:bottom w:val="none" w:sz="0" w:space="0" w:color="auto"/>
                    <w:right w:val="none" w:sz="0" w:space="0" w:color="auto"/>
                  </w:divBdr>
                  <w:divsChild>
                    <w:div w:id="1325402904">
                      <w:marLeft w:val="0"/>
                      <w:marRight w:val="0"/>
                      <w:marTop w:val="0"/>
                      <w:marBottom w:val="0"/>
                      <w:divBdr>
                        <w:top w:val="none" w:sz="0" w:space="0" w:color="auto"/>
                        <w:left w:val="none" w:sz="0" w:space="0" w:color="auto"/>
                        <w:bottom w:val="none" w:sz="0" w:space="0" w:color="auto"/>
                        <w:right w:val="none" w:sz="0" w:space="0" w:color="auto"/>
                      </w:divBdr>
                    </w:div>
                  </w:divsChild>
                </w:div>
                <w:div w:id="407652198">
                  <w:marLeft w:val="0"/>
                  <w:marRight w:val="0"/>
                  <w:marTop w:val="0"/>
                  <w:marBottom w:val="0"/>
                  <w:divBdr>
                    <w:top w:val="none" w:sz="0" w:space="0" w:color="auto"/>
                    <w:left w:val="none" w:sz="0" w:space="0" w:color="auto"/>
                    <w:bottom w:val="none" w:sz="0" w:space="0" w:color="auto"/>
                    <w:right w:val="none" w:sz="0" w:space="0" w:color="auto"/>
                  </w:divBdr>
                  <w:divsChild>
                    <w:div w:id="1450082057">
                      <w:marLeft w:val="0"/>
                      <w:marRight w:val="0"/>
                      <w:marTop w:val="0"/>
                      <w:marBottom w:val="0"/>
                      <w:divBdr>
                        <w:top w:val="none" w:sz="0" w:space="0" w:color="auto"/>
                        <w:left w:val="none" w:sz="0" w:space="0" w:color="auto"/>
                        <w:bottom w:val="none" w:sz="0" w:space="0" w:color="auto"/>
                        <w:right w:val="none" w:sz="0" w:space="0" w:color="auto"/>
                      </w:divBdr>
                    </w:div>
                  </w:divsChild>
                </w:div>
                <w:div w:id="417941197">
                  <w:marLeft w:val="0"/>
                  <w:marRight w:val="0"/>
                  <w:marTop w:val="0"/>
                  <w:marBottom w:val="0"/>
                  <w:divBdr>
                    <w:top w:val="none" w:sz="0" w:space="0" w:color="auto"/>
                    <w:left w:val="none" w:sz="0" w:space="0" w:color="auto"/>
                    <w:bottom w:val="none" w:sz="0" w:space="0" w:color="auto"/>
                    <w:right w:val="none" w:sz="0" w:space="0" w:color="auto"/>
                  </w:divBdr>
                  <w:divsChild>
                    <w:div w:id="294026539">
                      <w:marLeft w:val="0"/>
                      <w:marRight w:val="0"/>
                      <w:marTop w:val="0"/>
                      <w:marBottom w:val="0"/>
                      <w:divBdr>
                        <w:top w:val="none" w:sz="0" w:space="0" w:color="auto"/>
                        <w:left w:val="none" w:sz="0" w:space="0" w:color="auto"/>
                        <w:bottom w:val="none" w:sz="0" w:space="0" w:color="auto"/>
                        <w:right w:val="none" w:sz="0" w:space="0" w:color="auto"/>
                      </w:divBdr>
                    </w:div>
                  </w:divsChild>
                </w:div>
                <w:div w:id="423185194">
                  <w:marLeft w:val="0"/>
                  <w:marRight w:val="0"/>
                  <w:marTop w:val="0"/>
                  <w:marBottom w:val="0"/>
                  <w:divBdr>
                    <w:top w:val="none" w:sz="0" w:space="0" w:color="auto"/>
                    <w:left w:val="none" w:sz="0" w:space="0" w:color="auto"/>
                    <w:bottom w:val="none" w:sz="0" w:space="0" w:color="auto"/>
                    <w:right w:val="none" w:sz="0" w:space="0" w:color="auto"/>
                  </w:divBdr>
                  <w:divsChild>
                    <w:div w:id="1635942153">
                      <w:marLeft w:val="0"/>
                      <w:marRight w:val="0"/>
                      <w:marTop w:val="0"/>
                      <w:marBottom w:val="0"/>
                      <w:divBdr>
                        <w:top w:val="none" w:sz="0" w:space="0" w:color="auto"/>
                        <w:left w:val="none" w:sz="0" w:space="0" w:color="auto"/>
                        <w:bottom w:val="none" w:sz="0" w:space="0" w:color="auto"/>
                        <w:right w:val="none" w:sz="0" w:space="0" w:color="auto"/>
                      </w:divBdr>
                    </w:div>
                  </w:divsChild>
                </w:div>
                <w:div w:id="446508517">
                  <w:marLeft w:val="0"/>
                  <w:marRight w:val="0"/>
                  <w:marTop w:val="0"/>
                  <w:marBottom w:val="0"/>
                  <w:divBdr>
                    <w:top w:val="none" w:sz="0" w:space="0" w:color="auto"/>
                    <w:left w:val="none" w:sz="0" w:space="0" w:color="auto"/>
                    <w:bottom w:val="none" w:sz="0" w:space="0" w:color="auto"/>
                    <w:right w:val="none" w:sz="0" w:space="0" w:color="auto"/>
                  </w:divBdr>
                  <w:divsChild>
                    <w:div w:id="1566378812">
                      <w:marLeft w:val="0"/>
                      <w:marRight w:val="0"/>
                      <w:marTop w:val="0"/>
                      <w:marBottom w:val="0"/>
                      <w:divBdr>
                        <w:top w:val="none" w:sz="0" w:space="0" w:color="auto"/>
                        <w:left w:val="none" w:sz="0" w:space="0" w:color="auto"/>
                        <w:bottom w:val="none" w:sz="0" w:space="0" w:color="auto"/>
                        <w:right w:val="none" w:sz="0" w:space="0" w:color="auto"/>
                      </w:divBdr>
                    </w:div>
                  </w:divsChild>
                </w:div>
                <w:div w:id="459373438">
                  <w:marLeft w:val="0"/>
                  <w:marRight w:val="0"/>
                  <w:marTop w:val="0"/>
                  <w:marBottom w:val="0"/>
                  <w:divBdr>
                    <w:top w:val="none" w:sz="0" w:space="0" w:color="auto"/>
                    <w:left w:val="none" w:sz="0" w:space="0" w:color="auto"/>
                    <w:bottom w:val="none" w:sz="0" w:space="0" w:color="auto"/>
                    <w:right w:val="none" w:sz="0" w:space="0" w:color="auto"/>
                  </w:divBdr>
                  <w:divsChild>
                    <w:div w:id="1019427948">
                      <w:marLeft w:val="0"/>
                      <w:marRight w:val="0"/>
                      <w:marTop w:val="0"/>
                      <w:marBottom w:val="0"/>
                      <w:divBdr>
                        <w:top w:val="none" w:sz="0" w:space="0" w:color="auto"/>
                        <w:left w:val="none" w:sz="0" w:space="0" w:color="auto"/>
                        <w:bottom w:val="none" w:sz="0" w:space="0" w:color="auto"/>
                        <w:right w:val="none" w:sz="0" w:space="0" w:color="auto"/>
                      </w:divBdr>
                    </w:div>
                  </w:divsChild>
                </w:div>
                <w:div w:id="462164814">
                  <w:marLeft w:val="0"/>
                  <w:marRight w:val="0"/>
                  <w:marTop w:val="0"/>
                  <w:marBottom w:val="0"/>
                  <w:divBdr>
                    <w:top w:val="none" w:sz="0" w:space="0" w:color="auto"/>
                    <w:left w:val="none" w:sz="0" w:space="0" w:color="auto"/>
                    <w:bottom w:val="none" w:sz="0" w:space="0" w:color="auto"/>
                    <w:right w:val="none" w:sz="0" w:space="0" w:color="auto"/>
                  </w:divBdr>
                  <w:divsChild>
                    <w:div w:id="1057240816">
                      <w:marLeft w:val="0"/>
                      <w:marRight w:val="0"/>
                      <w:marTop w:val="0"/>
                      <w:marBottom w:val="0"/>
                      <w:divBdr>
                        <w:top w:val="none" w:sz="0" w:space="0" w:color="auto"/>
                        <w:left w:val="none" w:sz="0" w:space="0" w:color="auto"/>
                        <w:bottom w:val="none" w:sz="0" w:space="0" w:color="auto"/>
                        <w:right w:val="none" w:sz="0" w:space="0" w:color="auto"/>
                      </w:divBdr>
                    </w:div>
                  </w:divsChild>
                </w:div>
                <w:div w:id="464547302">
                  <w:marLeft w:val="0"/>
                  <w:marRight w:val="0"/>
                  <w:marTop w:val="0"/>
                  <w:marBottom w:val="0"/>
                  <w:divBdr>
                    <w:top w:val="none" w:sz="0" w:space="0" w:color="auto"/>
                    <w:left w:val="none" w:sz="0" w:space="0" w:color="auto"/>
                    <w:bottom w:val="none" w:sz="0" w:space="0" w:color="auto"/>
                    <w:right w:val="none" w:sz="0" w:space="0" w:color="auto"/>
                  </w:divBdr>
                  <w:divsChild>
                    <w:div w:id="733428544">
                      <w:marLeft w:val="0"/>
                      <w:marRight w:val="0"/>
                      <w:marTop w:val="0"/>
                      <w:marBottom w:val="0"/>
                      <w:divBdr>
                        <w:top w:val="none" w:sz="0" w:space="0" w:color="auto"/>
                        <w:left w:val="none" w:sz="0" w:space="0" w:color="auto"/>
                        <w:bottom w:val="none" w:sz="0" w:space="0" w:color="auto"/>
                        <w:right w:val="none" w:sz="0" w:space="0" w:color="auto"/>
                      </w:divBdr>
                    </w:div>
                  </w:divsChild>
                </w:div>
                <w:div w:id="475100052">
                  <w:marLeft w:val="0"/>
                  <w:marRight w:val="0"/>
                  <w:marTop w:val="0"/>
                  <w:marBottom w:val="0"/>
                  <w:divBdr>
                    <w:top w:val="none" w:sz="0" w:space="0" w:color="auto"/>
                    <w:left w:val="none" w:sz="0" w:space="0" w:color="auto"/>
                    <w:bottom w:val="none" w:sz="0" w:space="0" w:color="auto"/>
                    <w:right w:val="none" w:sz="0" w:space="0" w:color="auto"/>
                  </w:divBdr>
                  <w:divsChild>
                    <w:div w:id="1938708620">
                      <w:marLeft w:val="0"/>
                      <w:marRight w:val="0"/>
                      <w:marTop w:val="0"/>
                      <w:marBottom w:val="0"/>
                      <w:divBdr>
                        <w:top w:val="none" w:sz="0" w:space="0" w:color="auto"/>
                        <w:left w:val="none" w:sz="0" w:space="0" w:color="auto"/>
                        <w:bottom w:val="none" w:sz="0" w:space="0" w:color="auto"/>
                        <w:right w:val="none" w:sz="0" w:space="0" w:color="auto"/>
                      </w:divBdr>
                    </w:div>
                  </w:divsChild>
                </w:div>
                <w:div w:id="484132410">
                  <w:marLeft w:val="0"/>
                  <w:marRight w:val="0"/>
                  <w:marTop w:val="0"/>
                  <w:marBottom w:val="0"/>
                  <w:divBdr>
                    <w:top w:val="none" w:sz="0" w:space="0" w:color="auto"/>
                    <w:left w:val="none" w:sz="0" w:space="0" w:color="auto"/>
                    <w:bottom w:val="none" w:sz="0" w:space="0" w:color="auto"/>
                    <w:right w:val="none" w:sz="0" w:space="0" w:color="auto"/>
                  </w:divBdr>
                  <w:divsChild>
                    <w:div w:id="433479834">
                      <w:marLeft w:val="0"/>
                      <w:marRight w:val="0"/>
                      <w:marTop w:val="0"/>
                      <w:marBottom w:val="0"/>
                      <w:divBdr>
                        <w:top w:val="none" w:sz="0" w:space="0" w:color="auto"/>
                        <w:left w:val="none" w:sz="0" w:space="0" w:color="auto"/>
                        <w:bottom w:val="none" w:sz="0" w:space="0" w:color="auto"/>
                        <w:right w:val="none" w:sz="0" w:space="0" w:color="auto"/>
                      </w:divBdr>
                    </w:div>
                  </w:divsChild>
                </w:div>
                <w:div w:id="503206727">
                  <w:marLeft w:val="0"/>
                  <w:marRight w:val="0"/>
                  <w:marTop w:val="0"/>
                  <w:marBottom w:val="0"/>
                  <w:divBdr>
                    <w:top w:val="none" w:sz="0" w:space="0" w:color="auto"/>
                    <w:left w:val="none" w:sz="0" w:space="0" w:color="auto"/>
                    <w:bottom w:val="none" w:sz="0" w:space="0" w:color="auto"/>
                    <w:right w:val="none" w:sz="0" w:space="0" w:color="auto"/>
                  </w:divBdr>
                  <w:divsChild>
                    <w:div w:id="1583561913">
                      <w:marLeft w:val="0"/>
                      <w:marRight w:val="0"/>
                      <w:marTop w:val="0"/>
                      <w:marBottom w:val="0"/>
                      <w:divBdr>
                        <w:top w:val="none" w:sz="0" w:space="0" w:color="auto"/>
                        <w:left w:val="none" w:sz="0" w:space="0" w:color="auto"/>
                        <w:bottom w:val="none" w:sz="0" w:space="0" w:color="auto"/>
                        <w:right w:val="none" w:sz="0" w:space="0" w:color="auto"/>
                      </w:divBdr>
                    </w:div>
                  </w:divsChild>
                </w:div>
                <w:div w:id="504632944">
                  <w:marLeft w:val="0"/>
                  <w:marRight w:val="0"/>
                  <w:marTop w:val="0"/>
                  <w:marBottom w:val="0"/>
                  <w:divBdr>
                    <w:top w:val="none" w:sz="0" w:space="0" w:color="auto"/>
                    <w:left w:val="none" w:sz="0" w:space="0" w:color="auto"/>
                    <w:bottom w:val="none" w:sz="0" w:space="0" w:color="auto"/>
                    <w:right w:val="none" w:sz="0" w:space="0" w:color="auto"/>
                  </w:divBdr>
                  <w:divsChild>
                    <w:div w:id="2038047120">
                      <w:marLeft w:val="0"/>
                      <w:marRight w:val="0"/>
                      <w:marTop w:val="0"/>
                      <w:marBottom w:val="0"/>
                      <w:divBdr>
                        <w:top w:val="none" w:sz="0" w:space="0" w:color="auto"/>
                        <w:left w:val="none" w:sz="0" w:space="0" w:color="auto"/>
                        <w:bottom w:val="none" w:sz="0" w:space="0" w:color="auto"/>
                        <w:right w:val="none" w:sz="0" w:space="0" w:color="auto"/>
                      </w:divBdr>
                    </w:div>
                  </w:divsChild>
                </w:div>
                <w:div w:id="507906027">
                  <w:marLeft w:val="0"/>
                  <w:marRight w:val="0"/>
                  <w:marTop w:val="0"/>
                  <w:marBottom w:val="0"/>
                  <w:divBdr>
                    <w:top w:val="none" w:sz="0" w:space="0" w:color="auto"/>
                    <w:left w:val="none" w:sz="0" w:space="0" w:color="auto"/>
                    <w:bottom w:val="none" w:sz="0" w:space="0" w:color="auto"/>
                    <w:right w:val="none" w:sz="0" w:space="0" w:color="auto"/>
                  </w:divBdr>
                  <w:divsChild>
                    <w:div w:id="1022559827">
                      <w:marLeft w:val="0"/>
                      <w:marRight w:val="0"/>
                      <w:marTop w:val="0"/>
                      <w:marBottom w:val="0"/>
                      <w:divBdr>
                        <w:top w:val="none" w:sz="0" w:space="0" w:color="auto"/>
                        <w:left w:val="none" w:sz="0" w:space="0" w:color="auto"/>
                        <w:bottom w:val="none" w:sz="0" w:space="0" w:color="auto"/>
                        <w:right w:val="none" w:sz="0" w:space="0" w:color="auto"/>
                      </w:divBdr>
                    </w:div>
                  </w:divsChild>
                </w:div>
                <w:div w:id="513568873">
                  <w:marLeft w:val="0"/>
                  <w:marRight w:val="0"/>
                  <w:marTop w:val="0"/>
                  <w:marBottom w:val="0"/>
                  <w:divBdr>
                    <w:top w:val="none" w:sz="0" w:space="0" w:color="auto"/>
                    <w:left w:val="none" w:sz="0" w:space="0" w:color="auto"/>
                    <w:bottom w:val="none" w:sz="0" w:space="0" w:color="auto"/>
                    <w:right w:val="none" w:sz="0" w:space="0" w:color="auto"/>
                  </w:divBdr>
                  <w:divsChild>
                    <w:div w:id="354161035">
                      <w:marLeft w:val="0"/>
                      <w:marRight w:val="0"/>
                      <w:marTop w:val="0"/>
                      <w:marBottom w:val="0"/>
                      <w:divBdr>
                        <w:top w:val="none" w:sz="0" w:space="0" w:color="auto"/>
                        <w:left w:val="none" w:sz="0" w:space="0" w:color="auto"/>
                        <w:bottom w:val="none" w:sz="0" w:space="0" w:color="auto"/>
                        <w:right w:val="none" w:sz="0" w:space="0" w:color="auto"/>
                      </w:divBdr>
                    </w:div>
                  </w:divsChild>
                </w:div>
                <w:div w:id="513811881">
                  <w:marLeft w:val="0"/>
                  <w:marRight w:val="0"/>
                  <w:marTop w:val="0"/>
                  <w:marBottom w:val="0"/>
                  <w:divBdr>
                    <w:top w:val="none" w:sz="0" w:space="0" w:color="auto"/>
                    <w:left w:val="none" w:sz="0" w:space="0" w:color="auto"/>
                    <w:bottom w:val="none" w:sz="0" w:space="0" w:color="auto"/>
                    <w:right w:val="none" w:sz="0" w:space="0" w:color="auto"/>
                  </w:divBdr>
                  <w:divsChild>
                    <w:div w:id="1174687043">
                      <w:marLeft w:val="0"/>
                      <w:marRight w:val="0"/>
                      <w:marTop w:val="0"/>
                      <w:marBottom w:val="0"/>
                      <w:divBdr>
                        <w:top w:val="none" w:sz="0" w:space="0" w:color="auto"/>
                        <w:left w:val="none" w:sz="0" w:space="0" w:color="auto"/>
                        <w:bottom w:val="none" w:sz="0" w:space="0" w:color="auto"/>
                        <w:right w:val="none" w:sz="0" w:space="0" w:color="auto"/>
                      </w:divBdr>
                    </w:div>
                  </w:divsChild>
                </w:div>
                <w:div w:id="524295334">
                  <w:marLeft w:val="0"/>
                  <w:marRight w:val="0"/>
                  <w:marTop w:val="0"/>
                  <w:marBottom w:val="0"/>
                  <w:divBdr>
                    <w:top w:val="none" w:sz="0" w:space="0" w:color="auto"/>
                    <w:left w:val="none" w:sz="0" w:space="0" w:color="auto"/>
                    <w:bottom w:val="none" w:sz="0" w:space="0" w:color="auto"/>
                    <w:right w:val="none" w:sz="0" w:space="0" w:color="auto"/>
                  </w:divBdr>
                  <w:divsChild>
                    <w:div w:id="261839095">
                      <w:marLeft w:val="0"/>
                      <w:marRight w:val="0"/>
                      <w:marTop w:val="0"/>
                      <w:marBottom w:val="0"/>
                      <w:divBdr>
                        <w:top w:val="none" w:sz="0" w:space="0" w:color="auto"/>
                        <w:left w:val="none" w:sz="0" w:space="0" w:color="auto"/>
                        <w:bottom w:val="none" w:sz="0" w:space="0" w:color="auto"/>
                        <w:right w:val="none" w:sz="0" w:space="0" w:color="auto"/>
                      </w:divBdr>
                    </w:div>
                  </w:divsChild>
                </w:div>
                <w:div w:id="535237267">
                  <w:marLeft w:val="0"/>
                  <w:marRight w:val="0"/>
                  <w:marTop w:val="0"/>
                  <w:marBottom w:val="0"/>
                  <w:divBdr>
                    <w:top w:val="none" w:sz="0" w:space="0" w:color="auto"/>
                    <w:left w:val="none" w:sz="0" w:space="0" w:color="auto"/>
                    <w:bottom w:val="none" w:sz="0" w:space="0" w:color="auto"/>
                    <w:right w:val="none" w:sz="0" w:space="0" w:color="auto"/>
                  </w:divBdr>
                  <w:divsChild>
                    <w:div w:id="367992414">
                      <w:marLeft w:val="0"/>
                      <w:marRight w:val="0"/>
                      <w:marTop w:val="0"/>
                      <w:marBottom w:val="0"/>
                      <w:divBdr>
                        <w:top w:val="none" w:sz="0" w:space="0" w:color="auto"/>
                        <w:left w:val="none" w:sz="0" w:space="0" w:color="auto"/>
                        <w:bottom w:val="none" w:sz="0" w:space="0" w:color="auto"/>
                        <w:right w:val="none" w:sz="0" w:space="0" w:color="auto"/>
                      </w:divBdr>
                    </w:div>
                  </w:divsChild>
                </w:div>
                <w:div w:id="544803013">
                  <w:marLeft w:val="0"/>
                  <w:marRight w:val="0"/>
                  <w:marTop w:val="0"/>
                  <w:marBottom w:val="0"/>
                  <w:divBdr>
                    <w:top w:val="none" w:sz="0" w:space="0" w:color="auto"/>
                    <w:left w:val="none" w:sz="0" w:space="0" w:color="auto"/>
                    <w:bottom w:val="none" w:sz="0" w:space="0" w:color="auto"/>
                    <w:right w:val="none" w:sz="0" w:space="0" w:color="auto"/>
                  </w:divBdr>
                  <w:divsChild>
                    <w:div w:id="1692800990">
                      <w:marLeft w:val="0"/>
                      <w:marRight w:val="0"/>
                      <w:marTop w:val="0"/>
                      <w:marBottom w:val="0"/>
                      <w:divBdr>
                        <w:top w:val="none" w:sz="0" w:space="0" w:color="auto"/>
                        <w:left w:val="none" w:sz="0" w:space="0" w:color="auto"/>
                        <w:bottom w:val="none" w:sz="0" w:space="0" w:color="auto"/>
                        <w:right w:val="none" w:sz="0" w:space="0" w:color="auto"/>
                      </w:divBdr>
                    </w:div>
                  </w:divsChild>
                </w:div>
                <w:div w:id="546139720">
                  <w:marLeft w:val="0"/>
                  <w:marRight w:val="0"/>
                  <w:marTop w:val="0"/>
                  <w:marBottom w:val="0"/>
                  <w:divBdr>
                    <w:top w:val="none" w:sz="0" w:space="0" w:color="auto"/>
                    <w:left w:val="none" w:sz="0" w:space="0" w:color="auto"/>
                    <w:bottom w:val="none" w:sz="0" w:space="0" w:color="auto"/>
                    <w:right w:val="none" w:sz="0" w:space="0" w:color="auto"/>
                  </w:divBdr>
                  <w:divsChild>
                    <w:div w:id="2057050154">
                      <w:marLeft w:val="0"/>
                      <w:marRight w:val="0"/>
                      <w:marTop w:val="0"/>
                      <w:marBottom w:val="0"/>
                      <w:divBdr>
                        <w:top w:val="none" w:sz="0" w:space="0" w:color="auto"/>
                        <w:left w:val="none" w:sz="0" w:space="0" w:color="auto"/>
                        <w:bottom w:val="none" w:sz="0" w:space="0" w:color="auto"/>
                        <w:right w:val="none" w:sz="0" w:space="0" w:color="auto"/>
                      </w:divBdr>
                    </w:div>
                  </w:divsChild>
                </w:div>
                <w:div w:id="552665337">
                  <w:marLeft w:val="0"/>
                  <w:marRight w:val="0"/>
                  <w:marTop w:val="0"/>
                  <w:marBottom w:val="0"/>
                  <w:divBdr>
                    <w:top w:val="none" w:sz="0" w:space="0" w:color="auto"/>
                    <w:left w:val="none" w:sz="0" w:space="0" w:color="auto"/>
                    <w:bottom w:val="none" w:sz="0" w:space="0" w:color="auto"/>
                    <w:right w:val="none" w:sz="0" w:space="0" w:color="auto"/>
                  </w:divBdr>
                  <w:divsChild>
                    <w:div w:id="1646658648">
                      <w:marLeft w:val="0"/>
                      <w:marRight w:val="0"/>
                      <w:marTop w:val="0"/>
                      <w:marBottom w:val="0"/>
                      <w:divBdr>
                        <w:top w:val="none" w:sz="0" w:space="0" w:color="auto"/>
                        <w:left w:val="none" w:sz="0" w:space="0" w:color="auto"/>
                        <w:bottom w:val="none" w:sz="0" w:space="0" w:color="auto"/>
                        <w:right w:val="none" w:sz="0" w:space="0" w:color="auto"/>
                      </w:divBdr>
                    </w:div>
                  </w:divsChild>
                </w:div>
                <w:div w:id="557596417">
                  <w:marLeft w:val="0"/>
                  <w:marRight w:val="0"/>
                  <w:marTop w:val="0"/>
                  <w:marBottom w:val="0"/>
                  <w:divBdr>
                    <w:top w:val="none" w:sz="0" w:space="0" w:color="auto"/>
                    <w:left w:val="none" w:sz="0" w:space="0" w:color="auto"/>
                    <w:bottom w:val="none" w:sz="0" w:space="0" w:color="auto"/>
                    <w:right w:val="none" w:sz="0" w:space="0" w:color="auto"/>
                  </w:divBdr>
                  <w:divsChild>
                    <w:div w:id="1961496024">
                      <w:marLeft w:val="0"/>
                      <w:marRight w:val="0"/>
                      <w:marTop w:val="0"/>
                      <w:marBottom w:val="0"/>
                      <w:divBdr>
                        <w:top w:val="none" w:sz="0" w:space="0" w:color="auto"/>
                        <w:left w:val="none" w:sz="0" w:space="0" w:color="auto"/>
                        <w:bottom w:val="none" w:sz="0" w:space="0" w:color="auto"/>
                        <w:right w:val="none" w:sz="0" w:space="0" w:color="auto"/>
                      </w:divBdr>
                    </w:div>
                  </w:divsChild>
                </w:div>
                <w:div w:id="559709431">
                  <w:marLeft w:val="0"/>
                  <w:marRight w:val="0"/>
                  <w:marTop w:val="0"/>
                  <w:marBottom w:val="0"/>
                  <w:divBdr>
                    <w:top w:val="none" w:sz="0" w:space="0" w:color="auto"/>
                    <w:left w:val="none" w:sz="0" w:space="0" w:color="auto"/>
                    <w:bottom w:val="none" w:sz="0" w:space="0" w:color="auto"/>
                    <w:right w:val="none" w:sz="0" w:space="0" w:color="auto"/>
                  </w:divBdr>
                  <w:divsChild>
                    <w:div w:id="435947865">
                      <w:marLeft w:val="0"/>
                      <w:marRight w:val="0"/>
                      <w:marTop w:val="0"/>
                      <w:marBottom w:val="0"/>
                      <w:divBdr>
                        <w:top w:val="none" w:sz="0" w:space="0" w:color="auto"/>
                        <w:left w:val="none" w:sz="0" w:space="0" w:color="auto"/>
                        <w:bottom w:val="none" w:sz="0" w:space="0" w:color="auto"/>
                        <w:right w:val="none" w:sz="0" w:space="0" w:color="auto"/>
                      </w:divBdr>
                    </w:div>
                  </w:divsChild>
                </w:div>
                <w:div w:id="559830891">
                  <w:marLeft w:val="0"/>
                  <w:marRight w:val="0"/>
                  <w:marTop w:val="0"/>
                  <w:marBottom w:val="0"/>
                  <w:divBdr>
                    <w:top w:val="none" w:sz="0" w:space="0" w:color="auto"/>
                    <w:left w:val="none" w:sz="0" w:space="0" w:color="auto"/>
                    <w:bottom w:val="none" w:sz="0" w:space="0" w:color="auto"/>
                    <w:right w:val="none" w:sz="0" w:space="0" w:color="auto"/>
                  </w:divBdr>
                  <w:divsChild>
                    <w:div w:id="522129433">
                      <w:marLeft w:val="0"/>
                      <w:marRight w:val="0"/>
                      <w:marTop w:val="0"/>
                      <w:marBottom w:val="0"/>
                      <w:divBdr>
                        <w:top w:val="none" w:sz="0" w:space="0" w:color="auto"/>
                        <w:left w:val="none" w:sz="0" w:space="0" w:color="auto"/>
                        <w:bottom w:val="none" w:sz="0" w:space="0" w:color="auto"/>
                        <w:right w:val="none" w:sz="0" w:space="0" w:color="auto"/>
                      </w:divBdr>
                    </w:div>
                  </w:divsChild>
                </w:div>
                <w:div w:id="560822226">
                  <w:marLeft w:val="0"/>
                  <w:marRight w:val="0"/>
                  <w:marTop w:val="0"/>
                  <w:marBottom w:val="0"/>
                  <w:divBdr>
                    <w:top w:val="none" w:sz="0" w:space="0" w:color="auto"/>
                    <w:left w:val="none" w:sz="0" w:space="0" w:color="auto"/>
                    <w:bottom w:val="none" w:sz="0" w:space="0" w:color="auto"/>
                    <w:right w:val="none" w:sz="0" w:space="0" w:color="auto"/>
                  </w:divBdr>
                  <w:divsChild>
                    <w:div w:id="367876200">
                      <w:marLeft w:val="0"/>
                      <w:marRight w:val="0"/>
                      <w:marTop w:val="0"/>
                      <w:marBottom w:val="0"/>
                      <w:divBdr>
                        <w:top w:val="none" w:sz="0" w:space="0" w:color="auto"/>
                        <w:left w:val="none" w:sz="0" w:space="0" w:color="auto"/>
                        <w:bottom w:val="none" w:sz="0" w:space="0" w:color="auto"/>
                        <w:right w:val="none" w:sz="0" w:space="0" w:color="auto"/>
                      </w:divBdr>
                    </w:div>
                  </w:divsChild>
                </w:div>
                <w:div w:id="561870377">
                  <w:marLeft w:val="0"/>
                  <w:marRight w:val="0"/>
                  <w:marTop w:val="0"/>
                  <w:marBottom w:val="0"/>
                  <w:divBdr>
                    <w:top w:val="none" w:sz="0" w:space="0" w:color="auto"/>
                    <w:left w:val="none" w:sz="0" w:space="0" w:color="auto"/>
                    <w:bottom w:val="none" w:sz="0" w:space="0" w:color="auto"/>
                    <w:right w:val="none" w:sz="0" w:space="0" w:color="auto"/>
                  </w:divBdr>
                  <w:divsChild>
                    <w:div w:id="2053380495">
                      <w:marLeft w:val="0"/>
                      <w:marRight w:val="0"/>
                      <w:marTop w:val="0"/>
                      <w:marBottom w:val="0"/>
                      <w:divBdr>
                        <w:top w:val="none" w:sz="0" w:space="0" w:color="auto"/>
                        <w:left w:val="none" w:sz="0" w:space="0" w:color="auto"/>
                        <w:bottom w:val="none" w:sz="0" w:space="0" w:color="auto"/>
                        <w:right w:val="none" w:sz="0" w:space="0" w:color="auto"/>
                      </w:divBdr>
                    </w:div>
                  </w:divsChild>
                </w:div>
                <w:div w:id="566385201">
                  <w:marLeft w:val="0"/>
                  <w:marRight w:val="0"/>
                  <w:marTop w:val="0"/>
                  <w:marBottom w:val="0"/>
                  <w:divBdr>
                    <w:top w:val="none" w:sz="0" w:space="0" w:color="auto"/>
                    <w:left w:val="none" w:sz="0" w:space="0" w:color="auto"/>
                    <w:bottom w:val="none" w:sz="0" w:space="0" w:color="auto"/>
                    <w:right w:val="none" w:sz="0" w:space="0" w:color="auto"/>
                  </w:divBdr>
                  <w:divsChild>
                    <w:div w:id="540098235">
                      <w:marLeft w:val="0"/>
                      <w:marRight w:val="0"/>
                      <w:marTop w:val="0"/>
                      <w:marBottom w:val="0"/>
                      <w:divBdr>
                        <w:top w:val="none" w:sz="0" w:space="0" w:color="auto"/>
                        <w:left w:val="none" w:sz="0" w:space="0" w:color="auto"/>
                        <w:bottom w:val="none" w:sz="0" w:space="0" w:color="auto"/>
                        <w:right w:val="none" w:sz="0" w:space="0" w:color="auto"/>
                      </w:divBdr>
                    </w:div>
                  </w:divsChild>
                </w:div>
                <w:div w:id="575476068">
                  <w:marLeft w:val="0"/>
                  <w:marRight w:val="0"/>
                  <w:marTop w:val="0"/>
                  <w:marBottom w:val="0"/>
                  <w:divBdr>
                    <w:top w:val="none" w:sz="0" w:space="0" w:color="auto"/>
                    <w:left w:val="none" w:sz="0" w:space="0" w:color="auto"/>
                    <w:bottom w:val="none" w:sz="0" w:space="0" w:color="auto"/>
                    <w:right w:val="none" w:sz="0" w:space="0" w:color="auto"/>
                  </w:divBdr>
                  <w:divsChild>
                    <w:div w:id="1022978723">
                      <w:marLeft w:val="0"/>
                      <w:marRight w:val="0"/>
                      <w:marTop w:val="0"/>
                      <w:marBottom w:val="0"/>
                      <w:divBdr>
                        <w:top w:val="none" w:sz="0" w:space="0" w:color="auto"/>
                        <w:left w:val="none" w:sz="0" w:space="0" w:color="auto"/>
                        <w:bottom w:val="none" w:sz="0" w:space="0" w:color="auto"/>
                        <w:right w:val="none" w:sz="0" w:space="0" w:color="auto"/>
                      </w:divBdr>
                    </w:div>
                  </w:divsChild>
                </w:div>
                <w:div w:id="585306883">
                  <w:marLeft w:val="0"/>
                  <w:marRight w:val="0"/>
                  <w:marTop w:val="0"/>
                  <w:marBottom w:val="0"/>
                  <w:divBdr>
                    <w:top w:val="none" w:sz="0" w:space="0" w:color="auto"/>
                    <w:left w:val="none" w:sz="0" w:space="0" w:color="auto"/>
                    <w:bottom w:val="none" w:sz="0" w:space="0" w:color="auto"/>
                    <w:right w:val="none" w:sz="0" w:space="0" w:color="auto"/>
                  </w:divBdr>
                  <w:divsChild>
                    <w:div w:id="723065512">
                      <w:marLeft w:val="0"/>
                      <w:marRight w:val="0"/>
                      <w:marTop w:val="0"/>
                      <w:marBottom w:val="0"/>
                      <w:divBdr>
                        <w:top w:val="none" w:sz="0" w:space="0" w:color="auto"/>
                        <w:left w:val="none" w:sz="0" w:space="0" w:color="auto"/>
                        <w:bottom w:val="none" w:sz="0" w:space="0" w:color="auto"/>
                        <w:right w:val="none" w:sz="0" w:space="0" w:color="auto"/>
                      </w:divBdr>
                    </w:div>
                  </w:divsChild>
                </w:div>
                <w:div w:id="591815570">
                  <w:marLeft w:val="0"/>
                  <w:marRight w:val="0"/>
                  <w:marTop w:val="0"/>
                  <w:marBottom w:val="0"/>
                  <w:divBdr>
                    <w:top w:val="none" w:sz="0" w:space="0" w:color="auto"/>
                    <w:left w:val="none" w:sz="0" w:space="0" w:color="auto"/>
                    <w:bottom w:val="none" w:sz="0" w:space="0" w:color="auto"/>
                    <w:right w:val="none" w:sz="0" w:space="0" w:color="auto"/>
                  </w:divBdr>
                  <w:divsChild>
                    <w:div w:id="1107506974">
                      <w:marLeft w:val="0"/>
                      <w:marRight w:val="0"/>
                      <w:marTop w:val="0"/>
                      <w:marBottom w:val="0"/>
                      <w:divBdr>
                        <w:top w:val="none" w:sz="0" w:space="0" w:color="auto"/>
                        <w:left w:val="none" w:sz="0" w:space="0" w:color="auto"/>
                        <w:bottom w:val="none" w:sz="0" w:space="0" w:color="auto"/>
                        <w:right w:val="none" w:sz="0" w:space="0" w:color="auto"/>
                      </w:divBdr>
                    </w:div>
                  </w:divsChild>
                </w:div>
                <w:div w:id="594897827">
                  <w:marLeft w:val="0"/>
                  <w:marRight w:val="0"/>
                  <w:marTop w:val="0"/>
                  <w:marBottom w:val="0"/>
                  <w:divBdr>
                    <w:top w:val="none" w:sz="0" w:space="0" w:color="auto"/>
                    <w:left w:val="none" w:sz="0" w:space="0" w:color="auto"/>
                    <w:bottom w:val="none" w:sz="0" w:space="0" w:color="auto"/>
                    <w:right w:val="none" w:sz="0" w:space="0" w:color="auto"/>
                  </w:divBdr>
                  <w:divsChild>
                    <w:div w:id="167403738">
                      <w:marLeft w:val="0"/>
                      <w:marRight w:val="0"/>
                      <w:marTop w:val="0"/>
                      <w:marBottom w:val="0"/>
                      <w:divBdr>
                        <w:top w:val="none" w:sz="0" w:space="0" w:color="auto"/>
                        <w:left w:val="none" w:sz="0" w:space="0" w:color="auto"/>
                        <w:bottom w:val="none" w:sz="0" w:space="0" w:color="auto"/>
                        <w:right w:val="none" w:sz="0" w:space="0" w:color="auto"/>
                      </w:divBdr>
                    </w:div>
                  </w:divsChild>
                </w:div>
                <w:div w:id="596451121">
                  <w:marLeft w:val="0"/>
                  <w:marRight w:val="0"/>
                  <w:marTop w:val="0"/>
                  <w:marBottom w:val="0"/>
                  <w:divBdr>
                    <w:top w:val="none" w:sz="0" w:space="0" w:color="auto"/>
                    <w:left w:val="none" w:sz="0" w:space="0" w:color="auto"/>
                    <w:bottom w:val="none" w:sz="0" w:space="0" w:color="auto"/>
                    <w:right w:val="none" w:sz="0" w:space="0" w:color="auto"/>
                  </w:divBdr>
                  <w:divsChild>
                    <w:div w:id="1618949325">
                      <w:marLeft w:val="0"/>
                      <w:marRight w:val="0"/>
                      <w:marTop w:val="0"/>
                      <w:marBottom w:val="0"/>
                      <w:divBdr>
                        <w:top w:val="none" w:sz="0" w:space="0" w:color="auto"/>
                        <w:left w:val="none" w:sz="0" w:space="0" w:color="auto"/>
                        <w:bottom w:val="none" w:sz="0" w:space="0" w:color="auto"/>
                        <w:right w:val="none" w:sz="0" w:space="0" w:color="auto"/>
                      </w:divBdr>
                    </w:div>
                  </w:divsChild>
                </w:div>
                <w:div w:id="597176497">
                  <w:marLeft w:val="0"/>
                  <w:marRight w:val="0"/>
                  <w:marTop w:val="0"/>
                  <w:marBottom w:val="0"/>
                  <w:divBdr>
                    <w:top w:val="none" w:sz="0" w:space="0" w:color="auto"/>
                    <w:left w:val="none" w:sz="0" w:space="0" w:color="auto"/>
                    <w:bottom w:val="none" w:sz="0" w:space="0" w:color="auto"/>
                    <w:right w:val="none" w:sz="0" w:space="0" w:color="auto"/>
                  </w:divBdr>
                  <w:divsChild>
                    <w:div w:id="1618215300">
                      <w:marLeft w:val="0"/>
                      <w:marRight w:val="0"/>
                      <w:marTop w:val="0"/>
                      <w:marBottom w:val="0"/>
                      <w:divBdr>
                        <w:top w:val="none" w:sz="0" w:space="0" w:color="auto"/>
                        <w:left w:val="none" w:sz="0" w:space="0" w:color="auto"/>
                        <w:bottom w:val="none" w:sz="0" w:space="0" w:color="auto"/>
                        <w:right w:val="none" w:sz="0" w:space="0" w:color="auto"/>
                      </w:divBdr>
                    </w:div>
                  </w:divsChild>
                </w:div>
                <w:div w:id="607002726">
                  <w:marLeft w:val="0"/>
                  <w:marRight w:val="0"/>
                  <w:marTop w:val="0"/>
                  <w:marBottom w:val="0"/>
                  <w:divBdr>
                    <w:top w:val="none" w:sz="0" w:space="0" w:color="auto"/>
                    <w:left w:val="none" w:sz="0" w:space="0" w:color="auto"/>
                    <w:bottom w:val="none" w:sz="0" w:space="0" w:color="auto"/>
                    <w:right w:val="none" w:sz="0" w:space="0" w:color="auto"/>
                  </w:divBdr>
                  <w:divsChild>
                    <w:div w:id="1012493043">
                      <w:marLeft w:val="0"/>
                      <w:marRight w:val="0"/>
                      <w:marTop w:val="0"/>
                      <w:marBottom w:val="0"/>
                      <w:divBdr>
                        <w:top w:val="none" w:sz="0" w:space="0" w:color="auto"/>
                        <w:left w:val="none" w:sz="0" w:space="0" w:color="auto"/>
                        <w:bottom w:val="none" w:sz="0" w:space="0" w:color="auto"/>
                        <w:right w:val="none" w:sz="0" w:space="0" w:color="auto"/>
                      </w:divBdr>
                    </w:div>
                  </w:divsChild>
                </w:div>
                <w:div w:id="610236377">
                  <w:marLeft w:val="0"/>
                  <w:marRight w:val="0"/>
                  <w:marTop w:val="0"/>
                  <w:marBottom w:val="0"/>
                  <w:divBdr>
                    <w:top w:val="none" w:sz="0" w:space="0" w:color="auto"/>
                    <w:left w:val="none" w:sz="0" w:space="0" w:color="auto"/>
                    <w:bottom w:val="none" w:sz="0" w:space="0" w:color="auto"/>
                    <w:right w:val="none" w:sz="0" w:space="0" w:color="auto"/>
                  </w:divBdr>
                  <w:divsChild>
                    <w:div w:id="1463227868">
                      <w:marLeft w:val="0"/>
                      <w:marRight w:val="0"/>
                      <w:marTop w:val="0"/>
                      <w:marBottom w:val="0"/>
                      <w:divBdr>
                        <w:top w:val="none" w:sz="0" w:space="0" w:color="auto"/>
                        <w:left w:val="none" w:sz="0" w:space="0" w:color="auto"/>
                        <w:bottom w:val="none" w:sz="0" w:space="0" w:color="auto"/>
                        <w:right w:val="none" w:sz="0" w:space="0" w:color="auto"/>
                      </w:divBdr>
                    </w:div>
                  </w:divsChild>
                </w:div>
                <w:div w:id="631713914">
                  <w:marLeft w:val="0"/>
                  <w:marRight w:val="0"/>
                  <w:marTop w:val="0"/>
                  <w:marBottom w:val="0"/>
                  <w:divBdr>
                    <w:top w:val="none" w:sz="0" w:space="0" w:color="auto"/>
                    <w:left w:val="none" w:sz="0" w:space="0" w:color="auto"/>
                    <w:bottom w:val="none" w:sz="0" w:space="0" w:color="auto"/>
                    <w:right w:val="none" w:sz="0" w:space="0" w:color="auto"/>
                  </w:divBdr>
                  <w:divsChild>
                    <w:div w:id="1366251237">
                      <w:marLeft w:val="0"/>
                      <w:marRight w:val="0"/>
                      <w:marTop w:val="0"/>
                      <w:marBottom w:val="0"/>
                      <w:divBdr>
                        <w:top w:val="none" w:sz="0" w:space="0" w:color="auto"/>
                        <w:left w:val="none" w:sz="0" w:space="0" w:color="auto"/>
                        <w:bottom w:val="none" w:sz="0" w:space="0" w:color="auto"/>
                        <w:right w:val="none" w:sz="0" w:space="0" w:color="auto"/>
                      </w:divBdr>
                    </w:div>
                  </w:divsChild>
                </w:div>
                <w:div w:id="642346313">
                  <w:marLeft w:val="0"/>
                  <w:marRight w:val="0"/>
                  <w:marTop w:val="0"/>
                  <w:marBottom w:val="0"/>
                  <w:divBdr>
                    <w:top w:val="none" w:sz="0" w:space="0" w:color="auto"/>
                    <w:left w:val="none" w:sz="0" w:space="0" w:color="auto"/>
                    <w:bottom w:val="none" w:sz="0" w:space="0" w:color="auto"/>
                    <w:right w:val="none" w:sz="0" w:space="0" w:color="auto"/>
                  </w:divBdr>
                  <w:divsChild>
                    <w:div w:id="1121606183">
                      <w:marLeft w:val="0"/>
                      <w:marRight w:val="0"/>
                      <w:marTop w:val="0"/>
                      <w:marBottom w:val="0"/>
                      <w:divBdr>
                        <w:top w:val="none" w:sz="0" w:space="0" w:color="auto"/>
                        <w:left w:val="none" w:sz="0" w:space="0" w:color="auto"/>
                        <w:bottom w:val="none" w:sz="0" w:space="0" w:color="auto"/>
                        <w:right w:val="none" w:sz="0" w:space="0" w:color="auto"/>
                      </w:divBdr>
                    </w:div>
                  </w:divsChild>
                </w:div>
                <w:div w:id="649598350">
                  <w:marLeft w:val="0"/>
                  <w:marRight w:val="0"/>
                  <w:marTop w:val="0"/>
                  <w:marBottom w:val="0"/>
                  <w:divBdr>
                    <w:top w:val="none" w:sz="0" w:space="0" w:color="auto"/>
                    <w:left w:val="none" w:sz="0" w:space="0" w:color="auto"/>
                    <w:bottom w:val="none" w:sz="0" w:space="0" w:color="auto"/>
                    <w:right w:val="none" w:sz="0" w:space="0" w:color="auto"/>
                  </w:divBdr>
                  <w:divsChild>
                    <w:div w:id="963001776">
                      <w:marLeft w:val="0"/>
                      <w:marRight w:val="0"/>
                      <w:marTop w:val="0"/>
                      <w:marBottom w:val="0"/>
                      <w:divBdr>
                        <w:top w:val="none" w:sz="0" w:space="0" w:color="auto"/>
                        <w:left w:val="none" w:sz="0" w:space="0" w:color="auto"/>
                        <w:bottom w:val="none" w:sz="0" w:space="0" w:color="auto"/>
                        <w:right w:val="none" w:sz="0" w:space="0" w:color="auto"/>
                      </w:divBdr>
                    </w:div>
                  </w:divsChild>
                </w:div>
                <w:div w:id="654185937">
                  <w:marLeft w:val="0"/>
                  <w:marRight w:val="0"/>
                  <w:marTop w:val="0"/>
                  <w:marBottom w:val="0"/>
                  <w:divBdr>
                    <w:top w:val="none" w:sz="0" w:space="0" w:color="auto"/>
                    <w:left w:val="none" w:sz="0" w:space="0" w:color="auto"/>
                    <w:bottom w:val="none" w:sz="0" w:space="0" w:color="auto"/>
                    <w:right w:val="none" w:sz="0" w:space="0" w:color="auto"/>
                  </w:divBdr>
                  <w:divsChild>
                    <w:div w:id="1717856291">
                      <w:marLeft w:val="0"/>
                      <w:marRight w:val="0"/>
                      <w:marTop w:val="0"/>
                      <w:marBottom w:val="0"/>
                      <w:divBdr>
                        <w:top w:val="none" w:sz="0" w:space="0" w:color="auto"/>
                        <w:left w:val="none" w:sz="0" w:space="0" w:color="auto"/>
                        <w:bottom w:val="none" w:sz="0" w:space="0" w:color="auto"/>
                        <w:right w:val="none" w:sz="0" w:space="0" w:color="auto"/>
                      </w:divBdr>
                    </w:div>
                  </w:divsChild>
                </w:div>
                <w:div w:id="661353249">
                  <w:marLeft w:val="0"/>
                  <w:marRight w:val="0"/>
                  <w:marTop w:val="0"/>
                  <w:marBottom w:val="0"/>
                  <w:divBdr>
                    <w:top w:val="none" w:sz="0" w:space="0" w:color="auto"/>
                    <w:left w:val="none" w:sz="0" w:space="0" w:color="auto"/>
                    <w:bottom w:val="none" w:sz="0" w:space="0" w:color="auto"/>
                    <w:right w:val="none" w:sz="0" w:space="0" w:color="auto"/>
                  </w:divBdr>
                  <w:divsChild>
                    <w:div w:id="1166941801">
                      <w:marLeft w:val="0"/>
                      <w:marRight w:val="0"/>
                      <w:marTop w:val="0"/>
                      <w:marBottom w:val="0"/>
                      <w:divBdr>
                        <w:top w:val="none" w:sz="0" w:space="0" w:color="auto"/>
                        <w:left w:val="none" w:sz="0" w:space="0" w:color="auto"/>
                        <w:bottom w:val="none" w:sz="0" w:space="0" w:color="auto"/>
                        <w:right w:val="none" w:sz="0" w:space="0" w:color="auto"/>
                      </w:divBdr>
                    </w:div>
                  </w:divsChild>
                </w:div>
                <w:div w:id="678044056">
                  <w:marLeft w:val="0"/>
                  <w:marRight w:val="0"/>
                  <w:marTop w:val="0"/>
                  <w:marBottom w:val="0"/>
                  <w:divBdr>
                    <w:top w:val="none" w:sz="0" w:space="0" w:color="auto"/>
                    <w:left w:val="none" w:sz="0" w:space="0" w:color="auto"/>
                    <w:bottom w:val="none" w:sz="0" w:space="0" w:color="auto"/>
                    <w:right w:val="none" w:sz="0" w:space="0" w:color="auto"/>
                  </w:divBdr>
                  <w:divsChild>
                    <w:div w:id="543754372">
                      <w:marLeft w:val="0"/>
                      <w:marRight w:val="0"/>
                      <w:marTop w:val="0"/>
                      <w:marBottom w:val="0"/>
                      <w:divBdr>
                        <w:top w:val="none" w:sz="0" w:space="0" w:color="auto"/>
                        <w:left w:val="none" w:sz="0" w:space="0" w:color="auto"/>
                        <w:bottom w:val="none" w:sz="0" w:space="0" w:color="auto"/>
                        <w:right w:val="none" w:sz="0" w:space="0" w:color="auto"/>
                      </w:divBdr>
                    </w:div>
                  </w:divsChild>
                </w:div>
                <w:div w:id="679308649">
                  <w:marLeft w:val="0"/>
                  <w:marRight w:val="0"/>
                  <w:marTop w:val="0"/>
                  <w:marBottom w:val="0"/>
                  <w:divBdr>
                    <w:top w:val="none" w:sz="0" w:space="0" w:color="auto"/>
                    <w:left w:val="none" w:sz="0" w:space="0" w:color="auto"/>
                    <w:bottom w:val="none" w:sz="0" w:space="0" w:color="auto"/>
                    <w:right w:val="none" w:sz="0" w:space="0" w:color="auto"/>
                  </w:divBdr>
                  <w:divsChild>
                    <w:div w:id="196428699">
                      <w:marLeft w:val="0"/>
                      <w:marRight w:val="0"/>
                      <w:marTop w:val="0"/>
                      <w:marBottom w:val="0"/>
                      <w:divBdr>
                        <w:top w:val="none" w:sz="0" w:space="0" w:color="auto"/>
                        <w:left w:val="none" w:sz="0" w:space="0" w:color="auto"/>
                        <w:bottom w:val="none" w:sz="0" w:space="0" w:color="auto"/>
                        <w:right w:val="none" w:sz="0" w:space="0" w:color="auto"/>
                      </w:divBdr>
                    </w:div>
                  </w:divsChild>
                </w:div>
                <w:div w:id="683287369">
                  <w:marLeft w:val="0"/>
                  <w:marRight w:val="0"/>
                  <w:marTop w:val="0"/>
                  <w:marBottom w:val="0"/>
                  <w:divBdr>
                    <w:top w:val="none" w:sz="0" w:space="0" w:color="auto"/>
                    <w:left w:val="none" w:sz="0" w:space="0" w:color="auto"/>
                    <w:bottom w:val="none" w:sz="0" w:space="0" w:color="auto"/>
                    <w:right w:val="none" w:sz="0" w:space="0" w:color="auto"/>
                  </w:divBdr>
                  <w:divsChild>
                    <w:div w:id="2065137200">
                      <w:marLeft w:val="0"/>
                      <w:marRight w:val="0"/>
                      <w:marTop w:val="0"/>
                      <w:marBottom w:val="0"/>
                      <w:divBdr>
                        <w:top w:val="none" w:sz="0" w:space="0" w:color="auto"/>
                        <w:left w:val="none" w:sz="0" w:space="0" w:color="auto"/>
                        <w:bottom w:val="none" w:sz="0" w:space="0" w:color="auto"/>
                        <w:right w:val="none" w:sz="0" w:space="0" w:color="auto"/>
                      </w:divBdr>
                    </w:div>
                  </w:divsChild>
                </w:div>
                <w:div w:id="705328508">
                  <w:marLeft w:val="0"/>
                  <w:marRight w:val="0"/>
                  <w:marTop w:val="0"/>
                  <w:marBottom w:val="0"/>
                  <w:divBdr>
                    <w:top w:val="none" w:sz="0" w:space="0" w:color="auto"/>
                    <w:left w:val="none" w:sz="0" w:space="0" w:color="auto"/>
                    <w:bottom w:val="none" w:sz="0" w:space="0" w:color="auto"/>
                    <w:right w:val="none" w:sz="0" w:space="0" w:color="auto"/>
                  </w:divBdr>
                  <w:divsChild>
                    <w:div w:id="1198663143">
                      <w:marLeft w:val="0"/>
                      <w:marRight w:val="0"/>
                      <w:marTop w:val="0"/>
                      <w:marBottom w:val="0"/>
                      <w:divBdr>
                        <w:top w:val="none" w:sz="0" w:space="0" w:color="auto"/>
                        <w:left w:val="none" w:sz="0" w:space="0" w:color="auto"/>
                        <w:bottom w:val="none" w:sz="0" w:space="0" w:color="auto"/>
                        <w:right w:val="none" w:sz="0" w:space="0" w:color="auto"/>
                      </w:divBdr>
                    </w:div>
                  </w:divsChild>
                </w:div>
                <w:div w:id="710152018">
                  <w:marLeft w:val="0"/>
                  <w:marRight w:val="0"/>
                  <w:marTop w:val="0"/>
                  <w:marBottom w:val="0"/>
                  <w:divBdr>
                    <w:top w:val="none" w:sz="0" w:space="0" w:color="auto"/>
                    <w:left w:val="none" w:sz="0" w:space="0" w:color="auto"/>
                    <w:bottom w:val="none" w:sz="0" w:space="0" w:color="auto"/>
                    <w:right w:val="none" w:sz="0" w:space="0" w:color="auto"/>
                  </w:divBdr>
                  <w:divsChild>
                    <w:div w:id="1297830882">
                      <w:marLeft w:val="0"/>
                      <w:marRight w:val="0"/>
                      <w:marTop w:val="0"/>
                      <w:marBottom w:val="0"/>
                      <w:divBdr>
                        <w:top w:val="none" w:sz="0" w:space="0" w:color="auto"/>
                        <w:left w:val="none" w:sz="0" w:space="0" w:color="auto"/>
                        <w:bottom w:val="none" w:sz="0" w:space="0" w:color="auto"/>
                        <w:right w:val="none" w:sz="0" w:space="0" w:color="auto"/>
                      </w:divBdr>
                    </w:div>
                  </w:divsChild>
                </w:div>
                <w:div w:id="711423698">
                  <w:marLeft w:val="0"/>
                  <w:marRight w:val="0"/>
                  <w:marTop w:val="0"/>
                  <w:marBottom w:val="0"/>
                  <w:divBdr>
                    <w:top w:val="none" w:sz="0" w:space="0" w:color="auto"/>
                    <w:left w:val="none" w:sz="0" w:space="0" w:color="auto"/>
                    <w:bottom w:val="none" w:sz="0" w:space="0" w:color="auto"/>
                    <w:right w:val="none" w:sz="0" w:space="0" w:color="auto"/>
                  </w:divBdr>
                  <w:divsChild>
                    <w:div w:id="1287547155">
                      <w:marLeft w:val="0"/>
                      <w:marRight w:val="0"/>
                      <w:marTop w:val="0"/>
                      <w:marBottom w:val="0"/>
                      <w:divBdr>
                        <w:top w:val="none" w:sz="0" w:space="0" w:color="auto"/>
                        <w:left w:val="none" w:sz="0" w:space="0" w:color="auto"/>
                        <w:bottom w:val="none" w:sz="0" w:space="0" w:color="auto"/>
                        <w:right w:val="none" w:sz="0" w:space="0" w:color="auto"/>
                      </w:divBdr>
                    </w:div>
                  </w:divsChild>
                </w:div>
                <w:div w:id="725184009">
                  <w:marLeft w:val="0"/>
                  <w:marRight w:val="0"/>
                  <w:marTop w:val="0"/>
                  <w:marBottom w:val="0"/>
                  <w:divBdr>
                    <w:top w:val="none" w:sz="0" w:space="0" w:color="auto"/>
                    <w:left w:val="none" w:sz="0" w:space="0" w:color="auto"/>
                    <w:bottom w:val="none" w:sz="0" w:space="0" w:color="auto"/>
                    <w:right w:val="none" w:sz="0" w:space="0" w:color="auto"/>
                  </w:divBdr>
                  <w:divsChild>
                    <w:div w:id="1846704254">
                      <w:marLeft w:val="0"/>
                      <w:marRight w:val="0"/>
                      <w:marTop w:val="0"/>
                      <w:marBottom w:val="0"/>
                      <w:divBdr>
                        <w:top w:val="none" w:sz="0" w:space="0" w:color="auto"/>
                        <w:left w:val="none" w:sz="0" w:space="0" w:color="auto"/>
                        <w:bottom w:val="none" w:sz="0" w:space="0" w:color="auto"/>
                        <w:right w:val="none" w:sz="0" w:space="0" w:color="auto"/>
                      </w:divBdr>
                    </w:div>
                  </w:divsChild>
                </w:div>
                <w:div w:id="725834612">
                  <w:marLeft w:val="0"/>
                  <w:marRight w:val="0"/>
                  <w:marTop w:val="0"/>
                  <w:marBottom w:val="0"/>
                  <w:divBdr>
                    <w:top w:val="none" w:sz="0" w:space="0" w:color="auto"/>
                    <w:left w:val="none" w:sz="0" w:space="0" w:color="auto"/>
                    <w:bottom w:val="none" w:sz="0" w:space="0" w:color="auto"/>
                    <w:right w:val="none" w:sz="0" w:space="0" w:color="auto"/>
                  </w:divBdr>
                  <w:divsChild>
                    <w:div w:id="228075284">
                      <w:marLeft w:val="0"/>
                      <w:marRight w:val="0"/>
                      <w:marTop w:val="0"/>
                      <w:marBottom w:val="0"/>
                      <w:divBdr>
                        <w:top w:val="none" w:sz="0" w:space="0" w:color="auto"/>
                        <w:left w:val="none" w:sz="0" w:space="0" w:color="auto"/>
                        <w:bottom w:val="none" w:sz="0" w:space="0" w:color="auto"/>
                        <w:right w:val="none" w:sz="0" w:space="0" w:color="auto"/>
                      </w:divBdr>
                    </w:div>
                  </w:divsChild>
                </w:div>
                <w:div w:id="726880969">
                  <w:marLeft w:val="0"/>
                  <w:marRight w:val="0"/>
                  <w:marTop w:val="0"/>
                  <w:marBottom w:val="0"/>
                  <w:divBdr>
                    <w:top w:val="none" w:sz="0" w:space="0" w:color="auto"/>
                    <w:left w:val="none" w:sz="0" w:space="0" w:color="auto"/>
                    <w:bottom w:val="none" w:sz="0" w:space="0" w:color="auto"/>
                    <w:right w:val="none" w:sz="0" w:space="0" w:color="auto"/>
                  </w:divBdr>
                  <w:divsChild>
                    <w:div w:id="2100635021">
                      <w:marLeft w:val="0"/>
                      <w:marRight w:val="0"/>
                      <w:marTop w:val="0"/>
                      <w:marBottom w:val="0"/>
                      <w:divBdr>
                        <w:top w:val="none" w:sz="0" w:space="0" w:color="auto"/>
                        <w:left w:val="none" w:sz="0" w:space="0" w:color="auto"/>
                        <w:bottom w:val="none" w:sz="0" w:space="0" w:color="auto"/>
                        <w:right w:val="none" w:sz="0" w:space="0" w:color="auto"/>
                      </w:divBdr>
                    </w:div>
                  </w:divsChild>
                </w:div>
                <w:div w:id="736126217">
                  <w:marLeft w:val="0"/>
                  <w:marRight w:val="0"/>
                  <w:marTop w:val="0"/>
                  <w:marBottom w:val="0"/>
                  <w:divBdr>
                    <w:top w:val="none" w:sz="0" w:space="0" w:color="auto"/>
                    <w:left w:val="none" w:sz="0" w:space="0" w:color="auto"/>
                    <w:bottom w:val="none" w:sz="0" w:space="0" w:color="auto"/>
                    <w:right w:val="none" w:sz="0" w:space="0" w:color="auto"/>
                  </w:divBdr>
                  <w:divsChild>
                    <w:div w:id="1082019933">
                      <w:marLeft w:val="0"/>
                      <w:marRight w:val="0"/>
                      <w:marTop w:val="0"/>
                      <w:marBottom w:val="0"/>
                      <w:divBdr>
                        <w:top w:val="none" w:sz="0" w:space="0" w:color="auto"/>
                        <w:left w:val="none" w:sz="0" w:space="0" w:color="auto"/>
                        <w:bottom w:val="none" w:sz="0" w:space="0" w:color="auto"/>
                        <w:right w:val="none" w:sz="0" w:space="0" w:color="auto"/>
                      </w:divBdr>
                    </w:div>
                  </w:divsChild>
                </w:div>
                <w:div w:id="745568026">
                  <w:marLeft w:val="0"/>
                  <w:marRight w:val="0"/>
                  <w:marTop w:val="0"/>
                  <w:marBottom w:val="0"/>
                  <w:divBdr>
                    <w:top w:val="none" w:sz="0" w:space="0" w:color="auto"/>
                    <w:left w:val="none" w:sz="0" w:space="0" w:color="auto"/>
                    <w:bottom w:val="none" w:sz="0" w:space="0" w:color="auto"/>
                    <w:right w:val="none" w:sz="0" w:space="0" w:color="auto"/>
                  </w:divBdr>
                  <w:divsChild>
                    <w:div w:id="344938103">
                      <w:marLeft w:val="0"/>
                      <w:marRight w:val="0"/>
                      <w:marTop w:val="0"/>
                      <w:marBottom w:val="0"/>
                      <w:divBdr>
                        <w:top w:val="none" w:sz="0" w:space="0" w:color="auto"/>
                        <w:left w:val="none" w:sz="0" w:space="0" w:color="auto"/>
                        <w:bottom w:val="none" w:sz="0" w:space="0" w:color="auto"/>
                        <w:right w:val="none" w:sz="0" w:space="0" w:color="auto"/>
                      </w:divBdr>
                    </w:div>
                  </w:divsChild>
                </w:div>
                <w:div w:id="759909545">
                  <w:marLeft w:val="0"/>
                  <w:marRight w:val="0"/>
                  <w:marTop w:val="0"/>
                  <w:marBottom w:val="0"/>
                  <w:divBdr>
                    <w:top w:val="none" w:sz="0" w:space="0" w:color="auto"/>
                    <w:left w:val="none" w:sz="0" w:space="0" w:color="auto"/>
                    <w:bottom w:val="none" w:sz="0" w:space="0" w:color="auto"/>
                    <w:right w:val="none" w:sz="0" w:space="0" w:color="auto"/>
                  </w:divBdr>
                  <w:divsChild>
                    <w:div w:id="634533319">
                      <w:marLeft w:val="0"/>
                      <w:marRight w:val="0"/>
                      <w:marTop w:val="0"/>
                      <w:marBottom w:val="0"/>
                      <w:divBdr>
                        <w:top w:val="none" w:sz="0" w:space="0" w:color="auto"/>
                        <w:left w:val="none" w:sz="0" w:space="0" w:color="auto"/>
                        <w:bottom w:val="none" w:sz="0" w:space="0" w:color="auto"/>
                        <w:right w:val="none" w:sz="0" w:space="0" w:color="auto"/>
                      </w:divBdr>
                    </w:div>
                  </w:divsChild>
                </w:div>
                <w:div w:id="776482926">
                  <w:marLeft w:val="0"/>
                  <w:marRight w:val="0"/>
                  <w:marTop w:val="0"/>
                  <w:marBottom w:val="0"/>
                  <w:divBdr>
                    <w:top w:val="none" w:sz="0" w:space="0" w:color="auto"/>
                    <w:left w:val="none" w:sz="0" w:space="0" w:color="auto"/>
                    <w:bottom w:val="none" w:sz="0" w:space="0" w:color="auto"/>
                    <w:right w:val="none" w:sz="0" w:space="0" w:color="auto"/>
                  </w:divBdr>
                  <w:divsChild>
                    <w:div w:id="1416437396">
                      <w:marLeft w:val="0"/>
                      <w:marRight w:val="0"/>
                      <w:marTop w:val="0"/>
                      <w:marBottom w:val="0"/>
                      <w:divBdr>
                        <w:top w:val="none" w:sz="0" w:space="0" w:color="auto"/>
                        <w:left w:val="none" w:sz="0" w:space="0" w:color="auto"/>
                        <w:bottom w:val="none" w:sz="0" w:space="0" w:color="auto"/>
                        <w:right w:val="none" w:sz="0" w:space="0" w:color="auto"/>
                      </w:divBdr>
                    </w:div>
                  </w:divsChild>
                </w:div>
                <w:div w:id="778257432">
                  <w:marLeft w:val="0"/>
                  <w:marRight w:val="0"/>
                  <w:marTop w:val="0"/>
                  <w:marBottom w:val="0"/>
                  <w:divBdr>
                    <w:top w:val="none" w:sz="0" w:space="0" w:color="auto"/>
                    <w:left w:val="none" w:sz="0" w:space="0" w:color="auto"/>
                    <w:bottom w:val="none" w:sz="0" w:space="0" w:color="auto"/>
                    <w:right w:val="none" w:sz="0" w:space="0" w:color="auto"/>
                  </w:divBdr>
                  <w:divsChild>
                    <w:div w:id="628442068">
                      <w:marLeft w:val="0"/>
                      <w:marRight w:val="0"/>
                      <w:marTop w:val="0"/>
                      <w:marBottom w:val="0"/>
                      <w:divBdr>
                        <w:top w:val="none" w:sz="0" w:space="0" w:color="auto"/>
                        <w:left w:val="none" w:sz="0" w:space="0" w:color="auto"/>
                        <w:bottom w:val="none" w:sz="0" w:space="0" w:color="auto"/>
                        <w:right w:val="none" w:sz="0" w:space="0" w:color="auto"/>
                      </w:divBdr>
                    </w:div>
                  </w:divsChild>
                </w:div>
                <w:div w:id="786974093">
                  <w:marLeft w:val="0"/>
                  <w:marRight w:val="0"/>
                  <w:marTop w:val="0"/>
                  <w:marBottom w:val="0"/>
                  <w:divBdr>
                    <w:top w:val="none" w:sz="0" w:space="0" w:color="auto"/>
                    <w:left w:val="none" w:sz="0" w:space="0" w:color="auto"/>
                    <w:bottom w:val="none" w:sz="0" w:space="0" w:color="auto"/>
                    <w:right w:val="none" w:sz="0" w:space="0" w:color="auto"/>
                  </w:divBdr>
                  <w:divsChild>
                    <w:div w:id="1216544993">
                      <w:marLeft w:val="0"/>
                      <w:marRight w:val="0"/>
                      <w:marTop w:val="0"/>
                      <w:marBottom w:val="0"/>
                      <w:divBdr>
                        <w:top w:val="none" w:sz="0" w:space="0" w:color="auto"/>
                        <w:left w:val="none" w:sz="0" w:space="0" w:color="auto"/>
                        <w:bottom w:val="none" w:sz="0" w:space="0" w:color="auto"/>
                        <w:right w:val="none" w:sz="0" w:space="0" w:color="auto"/>
                      </w:divBdr>
                    </w:div>
                  </w:divsChild>
                </w:div>
                <w:div w:id="788013539">
                  <w:marLeft w:val="0"/>
                  <w:marRight w:val="0"/>
                  <w:marTop w:val="0"/>
                  <w:marBottom w:val="0"/>
                  <w:divBdr>
                    <w:top w:val="none" w:sz="0" w:space="0" w:color="auto"/>
                    <w:left w:val="none" w:sz="0" w:space="0" w:color="auto"/>
                    <w:bottom w:val="none" w:sz="0" w:space="0" w:color="auto"/>
                    <w:right w:val="none" w:sz="0" w:space="0" w:color="auto"/>
                  </w:divBdr>
                  <w:divsChild>
                    <w:div w:id="1135215410">
                      <w:marLeft w:val="0"/>
                      <w:marRight w:val="0"/>
                      <w:marTop w:val="0"/>
                      <w:marBottom w:val="0"/>
                      <w:divBdr>
                        <w:top w:val="none" w:sz="0" w:space="0" w:color="auto"/>
                        <w:left w:val="none" w:sz="0" w:space="0" w:color="auto"/>
                        <w:bottom w:val="none" w:sz="0" w:space="0" w:color="auto"/>
                        <w:right w:val="none" w:sz="0" w:space="0" w:color="auto"/>
                      </w:divBdr>
                    </w:div>
                  </w:divsChild>
                </w:div>
                <w:div w:id="790709238">
                  <w:marLeft w:val="0"/>
                  <w:marRight w:val="0"/>
                  <w:marTop w:val="0"/>
                  <w:marBottom w:val="0"/>
                  <w:divBdr>
                    <w:top w:val="none" w:sz="0" w:space="0" w:color="auto"/>
                    <w:left w:val="none" w:sz="0" w:space="0" w:color="auto"/>
                    <w:bottom w:val="none" w:sz="0" w:space="0" w:color="auto"/>
                    <w:right w:val="none" w:sz="0" w:space="0" w:color="auto"/>
                  </w:divBdr>
                  <w:divsChild>
                    <w:div w:id="1687440567">
                      <w:marLeft w:val="0"/>
                      <w:marRight w:val="0"/>
                      <w:marTop w:val="0"/>
                      <w:marBottom w:val="0"/>
                      <w:divBdr>
                        <w:top w:val="none" w:sz="0" w:space="0" w:color="auto"/>
                        <w:left w:val="none" w:sz="0" w:space="0" w:color="auto"/>
                        <w:bottom w:val="none" w:sz="0" w:space="0" w:color="auto"/>
                        <w:right w:val="none" w:sz="0" w:space="0" w:color="auto"/>
                      </w:divBdr>
                    </w:div>
                  </w:divsChild>
                </w:div>
                <w:div w:id="793988229">
                  <w:marLeft w:val="0"/>
                  <w:marRight w:val="0"/>
                  <w:marTop w:val="0"/>
                  <w:marBottom w:val="0"/>
                  <w:divBdr>
                    <w:top w:val="none" w:sz="0" w:space="0" w:color="auto"/>
                    <w:left w:val="none" w:sz="0" w:space="0" w:color="auto"/>
                    <w:bottom w:val="none" w:sz="0" w:space="0" w:color="auto"/>
                    <w:right w:val="none" w:sz="0" w:space="0" w:color="auto"/>
                  </w:divBdr>
                  <w:divsChild>
                    <w:div w:id="154154766">
                      <w:marLeft w:val="0"/>
                      <w:marRight w:val="0"/>
                      <w:marTop w:val="0"/>
                      <w:marBottom w:val="0"/>
                      <w:divBdr>
                        <w:top w:val="none" w:sz="0" w:space="0" w:color="auto"/>
                        <w:left w:val="none" w:sz="0" w:space="0" w:color="auto"/>
                        <w:bottom w:val="none" w:sz="0" w:space="0" w:color="auto"/>
                        <w:right w:val="none" w:sz="0" w:space="0" w:color="auto"/>
                      </w:divBdr>
                    </w:div>
                  </w:divsChild>
                </w:div>
                <w:div w:id="803886819">
                  <w:marLeft w:val="0"/>
                  <w:marRight w:val="0"/>
                  <w:marTop w:val="0"/>
                  <w:marBottom w:val="0"/>
                  <w:divBdr>
                    <w:top w:val="none" w:sz="0" w:space="0" w:color="auto"/>
                    <w:left w:val="none" w:sz="0" w:space="0" w:color="auto"/>
                    <w:bottom w:val="none" w:sz="0" w:space="0" w:color="auto"/>
                    <w:right w:val="none" w:sz="0" w:space="0" w:color="auto"/>
                  </w:divBdr>
                  <w:divsChild>
                    <w:div w:id="1099135239">
                      <w:marLeft w:val="0"/>
                      <w:marRight w:val="0"/>
                      <w:marTop w:val="0"/>
                      <w:marBottom w:val="0"/>
                      <w:divBdr>
                        <w:top w:val="none" w:sz="0" w:space="0" w:color="auto"/>
                        <w:left w:val="none" w:sz="0" w:space="0" w:color="auto"/>
                        <w:bottom w:val="none" w:sz="0" w:space="0" w:color="auto"/>
                        <w:right w:val="none" w:sz="0" w:space="0" w:color="auto"/>
                      </w:divBdr>
                    </w:div>
                  </w:divsChild>
                </w:div>
                <w:div w:id="819806595">
                  <w:marLeft w:val="0"/>
                  <w:marRight w:val="0"/>
                  <w:marTop w:val="0"/>
                  <w:marBottom w:val="0"/>
                  <w:divBdr>
                    <w:top w:val="none" w:sz="0" w:space="0" w:color="auto"/>
                    <w:left w:val="none" w:sz="0" w:space="0" w:color="auto"/>
                    <w:bottom w:val="none" w:sz="0" w:space="0" w:color="auto"/>
                    <w:right w:val="none" w:sz="0" w:space="0" w:color="auto"/>
                  </w:divBdr>
                  <w:divsChild>
                    <w:div w:id="1322345126">
                      <w:marLeft w:val="0"/>
                      <w:marRight w:val="0"/>
                      <w:marTop w:val="0"/>
                      <w:marBottom w:val="0"/>
                      <w:divBdr>
                        <w:top w:val="none" w:sz="0" w:space="0" w:color="auto"/>
                        <w:left w:val="none" w:sz="0" w:space="0" w:color="auto"/>
                        <w:bottom w:val="none" w:sz="0" w:space="0" w:color="auto"/>
                        <w:right w:val="none" w:sz="0" w:space="0" w:color="auto"/>
                      </w:divBdr>
                    </w:div>
                    <w:div w:id="2047872838">
                      <w:marLeft w:val="0"/>
                      <w:marRight w:val="0"/>
                      <w:marTop w:val="0"/>
                      <w:marBottom w:val="0"/>
                      <w:divBdr>
                        <w:top w:val="none" w:sz="0" w:space="0" w:color="auto"/>
                        <w:left w:val="none" w:sz="0" w:space="0" w:color="auto"/>
                        <w:bottom w:val="none" w:sz="0" w:space="0" w:color="auto"/>
                        <w:right w:val="none" w:sz="0" w:space="0" w:color="auto"/>
                      </w:divBdr>
                    </w:div>
                    <w:div w:id="2095932595">
                      <w:marLeft w:val="0"/>
                      <w:marRight w:val="0"/>
                      <w:marTop w:val="0"/>
                      <w:marBottom w:val="0"/>
                      <w:divBdr>
                        <w:top w:val="none" w:sz="0" w:space="0" w:color="auto"/>
                        <w:left w:val="none" w:sz="0" w:space="0" w:color="auto"/>
                        <w:bottom w:val="none" w:sz="0" w:space="0" w:color="auto"/>
                        <w:right w:val="none" w:sz="0" w:space="0" w:color="auto"/>
                      </w:divBdr>
                    </w:div>
                  </w:divsChild>
                </w:div>
                <w:div w:id="827404927">
                  <w:marLeft w:val="0"/>
                  <w:marRight w:val="0"/>
                  <w:marTop w:val="0"/>
                  <w:marBottom w:val="0"/>
                  <w:divBdr>
                    <w:top w:val="none" w:sz="0" w:space="0" w:color="auto"/>
                    <w:left w:val="none" w:sz="0" w:space="0" w:color="auto"/>
                    <w:bottom w:val="none" w:sz="0" w:space="0" w:color="auto"/>
                    <w:right w:val="none" w:sz="0" w:space="0" w:color="auto"/>
                  </w:divBdr>
                  <w:divsChild>
                    <w:div w:id="549079136">
                      <w:marLeft w:val="0"/>
                      <w:marRight w:val="0"/>
                      <w:marTop w:val="0"/>
                      <w:marBottom w:val="0"/>
                      <w:divBdr>
                        <w:top w:val="none" w:sz="0" w:space="0" w:color="auto"/>
                        <w:left w:val="none" w:sz="0" w:space="0" w:color="auto"/>
                        <w:bottom w:val="none" w:sz="0" w:space="0" w:color="auto"/>
                        <w:right w:val="none" w:sz="0" w:space="0" w:color="auto"/>
                      </w:divBdr>
                    </w:div>
                  </w:divsChild>
                </w:div>
                <w:div w:id="837959266">
                  <w:marLeft w:val="0"/>
                  <w:marRight w:val="0"/>
                  <w:marTop w:val="0"/>
                  <w:marBottom w:val="0"/>
                  <w:divBdr>
                    <w:top w:val="none" w:sz="0" w:space="0" w:color="auto"/>
                    <w:left w:val="none" w:sz="0" w:space="0" w:color="auto"/>
                    <w:bottom w:val="none" w:sz="0" w:space="0" w:color="auto"/>
                    <w:right w:val="none" w:sz="0" w:space="0" w:color="auto"/>
                  </w:divBdr>
                  <w:divsChild>
                    <w:div w:id="453257874">
                      <w:marLeft w:val="0"/>
                      <w:marRight w:val="0"/>
                      <w:marTop w:val="0"/>
                      <w:marBottom w:val="0"/>
                      <w:divBdr>
                        <w:top w:val="none" w:sz="0" w:space="0" w:color="auto"/>
                        <w:left w:val="none" w:sz="0" w:space="0" w:color="auto"/>
                        <w:bottom w:val="none" w:sz="0" w:space="0" w:color="auto"/>
                        <w:right w:val="none" w:sz="0" w:space="0" w:color="auto"/>
                      </w:divBdr>
                    </w:div>
                  </w:divsChild>
                </w:div>
                <w:div w:id="840202331">
                  <w:marLeft w:val="0"/>
                  <w:marRight w:val="0"/>
                  <w:marTop w:val="0"/>
                  <w:marBottom w:val="0"/>
                  <w:divBdr>
                    <w:top w:val="none" w:sz="0" w:space="0" w:color="auto"/>
                    <w:left w:val="none" w:sz="0" w:space="0" w:color="auto"/>
                    <w:bottom w:val="none" w:sz="0" w:space="0" w:color="auto"/>
                    <w:right w:val="none" w:sz="0" w:space="0" w:color="auto"/>
                  </w:divBdr>
                  <w:divsChild>
                    <w:div w:id="528840016">
                      <w:marLeft w:val="0"/>
                      <w:marRight w:val="0"/>
                      <w:marTop w:val="0"/>
                      <w:marBottom w:val="0"/>
                      <w:divBdr>
                        <w:top w:val="none" w:sz="0" w:space="0" w:color="auto"/>
                        <w:left w:val="none" w:sz="0" w:space="0" w:color="auto"/>
                        <w:bottom w:val="none" w:sz="0" w:space="0" w:color="auto"/>
                        <w:right w:val="none" w:sz="0" w:space="0" w:color="auto"/>
                      </w:divBdr>
                    </w:div>
                  </w:divsChild>
                </w:div>
                <w:div w:id="861865085">
                  <w:marLeft w:val="0"/>
                  <w:marRight w:val="0"/>
                  <w:marTop w:val="0"/>
                  <w:marBottom w:val="0"/>
                  <w:divBdr>
                    <w:top w:val="none" w:sz="0" w:space="0" w:color="auto"/>
                    <w:left w:val="none" w:sz="0" w:space="0" w:color="auto"/>
                    <w:bottom w:val="none" w:sz="0" w:space="0" w:color="auto"/>
                    <w:right w:val="none" w:sz="0" w:space="0" w:color="auto"/>
                  </w:divBdr>
                  <w:divsChild>
                    <w:div w:id="201868064">
                      <w:marLeft w:val="0"/>
                      <w:marRight w:val="0"/>
                      <w:marTop w:val="0"/>
                      <w:marBottom w:val="0"/>
                      <w:divBdr>
                        <w:top w:val="none" w:sz="0" w:space="0" w:color="auto"/>
                        <w:left w:val="none" w:sz="0" w:space="0" w:color="auto"/>
                        <w:bottom w:val="none" w:sz="0" w:space="0" w:color="auto"/>
                        <w:right w:val="none" w:sz="0" w:space="0" w:color="auto"/>
                      </w:divBdr>
                    </w:div>
                  </w:divsChild>
                </w:div>
                <w:div w:id="862673727">
                  <w:marLeft w:val="0"/>
                  <w:marRight w:val="0"/>
                  <w:marTop w:val="0"/>
                  <w:marBottom w:val="0"/>
                  <w:divBdr>
                    <w:top w:val="none" w:sz="0" w:space="0" w:color="auto"/>
                    <w:left w:val="none" w:sz="0" w:space="0" w:color="auto"/>
                    <w:bottom w:val="none" w:sz="0" w:space="0" w:color="auto"/>
                    <w:right w:val="none" w:sz="0" w:space="0" w:color="auto"/>
                  </w:divBdr>
                  <w:divsChild>
                    <w:div w:id="759331313">
                      <w:marLeft w:val="0"/>
                      <w:marRight w:val="0"/>
                      <w:marTop w:val="0"/>
                      <w:marBottom w:val="0"/>
                      <w:divBdr>
                        <w:top w:val="none" w:sz="0" w:space="0" w:color="auto"/>
                        <w:left w:val="none" w:sz="0" w:space="0" w:color="auto"/>
                        <w:bottom w:val="none" w:sz="0" w:space="0" w:color="auto"/>
                        <w:right w:val="none" w:sz="0" w:space="0" w:color="auto"/>
                      </w:divBdr>
                    </w:div>
                  </w:divsChild>
                </w:div>
                <w:div w:id="864710850">
                  <w:marLeft w:val="0"/>
                  <w:marRight w:val="0"/>
                  <w:marTop w:val="0"/>
                  <w:marBottom w:val="0"/>
                  <w:divBdr>
                    <w:top w:val="none" w:sz="0" w:space="0" w:color="auto"/>
                    <w:left w:val="none" w:sz="0" w:space="0" w:color="auto"/>
                    <w:bottom w:val="none" w:sz="0" w:space="0" w:color="auto"/>
                    <w:right w:val="none" w:sz="0" w:space="0" w:color="auto"/>
                  </w:divBdr>
                  <w:divsChild>
                    <w:div w:id="1496802572">
                      <w:marLeft w:val="0"/>
                      <w:marRight w:val="0"/>
                      <w:marTop w:val="0"/>
                      <w:marBottom w:val="0"/>
                      <w:divBdr>
                        <w:top w:val="none" w:sz="0" w:space="0" w:color="auto"/>
                        <w:left w:val="none" w:sz="0" w:space="0" w:color="auto"/>
                        <w:bottom w:val="none" w:sz="0" w:space="0" w:color="auto"/>
                        <w:right w:val="none" w:sz="0" w:space="0" w:color="auto"/>
                      </w:divBdr>
                    </w:div>
                  </w:divsChild>
                </w:div>
                <w:div w:id="882012133">
                  <w:marLeft w:val="0"/>
                  <w:marRight w:val="0"/>
                  <w:marTop w:val="0"/>
                  <w:marBottom w:val="0"/>
                  <w:divBdr>
                    <w:top w:val="none" w:sz="0" w:space="0" w:color="auto"/>
                    <w:left w:val="none" w:sz="0" w:space="0" w:color="auto"/>
                    <w:bottom w:val="none" w:sz="0" w:space="0" w:color="auto"/>
                    <w:right w:val="none" w:sz="0" w:space="0" w:color="auto"/>
                  </w:divBdr>
                  <w:divsChild>
                    <w:div w:id="1307004671">
                      <w:marLeft w:val="0"/>
                      <w:marRight w:val="0"/>
                      <w:marTop w:val="0"/>
                      <w:marBottom w:val="0"/>
                      <w:divBdr>
                        <w:top w:val="none" w:sz="0" w:space="0" w:color="auto"/>
                        <w:left w:val="none" w:sz="0" w:space="0" w:color="auto"/>
                        <w:bottom w:val="none" w:sz="0" w:space="0" w:color="auto"/>
                        <w:right w:val="none" w:sz="0" w:space="0" w:color="auto"/>
                      </w:divBdr>
                    </w:div>
                  </w:divsChild>
                </w:div>
                <w:div w:id="882593890">
                  <w:marLeft w:val="0"/>
                  <w:marRight w:val="0"/>
                  <w:marTop w:val="0"/>
                  <w:marBottom w:val="0"/>
                  <w:divBdr>
                    <w:top w:val="none" w:sz="0" w:space="0" w:color="auto"/>
                    <w:left w:val="none" w:sz="0" w:space="0" w:color="auto"/>
                    <w:bottom w:val="none" w:sz="0" w:space="0" w:color="auto"/>
                    <w:right w:val="none" w:sz="0" w:space="0" w:color="auto"/>
                  </w:divBdr>
                  <w:divsChild>
                    <w:div w:id="1266040824">
                      <w:marLeft w:val="0"/>
                      <w:marRight w:val="0"/>
                      <w:marTop w:val="0"/>
                      <w:marBottom w:val="0"/>
                      <w:divBdr>
                        <w:top w:val="none" w:sz="0" w:space="0" w:color="auto"/>
                        <w:left w:val="none" w:sz="0" w:space="0" w:color="auto"/>
                        <w:bottom w:val="none" w:sz="0" w:space="0" w:color="auto"/>
                        <w:right w:val="none" w:sz="0" w:space="0" w:color="auto"/>
                      </w:divBdr>
                    </w:div>
                  </w:divsChild>
                </w:div>
                <w:div w:id="893928165">
                  <w:marLeft w:val="0"/>
                  <w:marRight w:val="0"/>
                  <w:marTop w:val="0"/>
                  <w:marBottom w:val="0"/>
                  <w:divBdr>
                    <w:top w:val="none" w:sz="0" w:space="0" w:color="auto"/>
                    <w:left w:val="none" w:sz="0" w:space="0" w:color="auto"/>
                    <w:bottom w:val="none" w:sz="0" w:space="0" w:color="auto"/>
                    <w:right w:val="none" w:sz="0" w:space="0" w:color="auto"/>
                  </w:divBdr>
                  <w:divsChild>
                    <w:div w:id="1966227649">
                      <w:marLeft w:val="0"/>
                      <w:marRight w:val="0"/>
                      <w:marTop w:val="0"/>
                      <w:marBottom w:val="0"/>
                      <w:divBdr>
                        <w:top w:val="none" w:sz="0" w:space="0" w:color="auto"/>
                        <w:left w:val="none" w:sz="0" w:space="0" w:color="auto"/>
                        <w:bottom w:val="none" w:sz="0" w:space="0" w:color="auto"/>
                        <w:right w:val="none" w:sz="0" w:space="0" w:color="auto"/>
                      </w:divBdr>
                    </w:div>
                  </w:divsChild>
                </w:div>
                <w:div w:id="903561181">
                  <w:marLeft w:val="0"/>
                  <w:marRight w:val="0"/>
                  <w:marTop w:val="0"/>
                  <w:marBottom w:val="0"/>
                  <w:divBdr>
                    <w:top w:val="none" w:sz="0" w:space="0" w:color="auto"/>
                    <w:left w:val="none" w:sz="0" w:space="0" w:color="auto"/>
                    <w:bottom w:val="none" w:sz="0" w:space="0" w:color="auto"/>
                    <w:right w:val="none" w:sz="0" w:space="0" w:color="auto"/>
                  </w:divBdr>
                  <w:divsChild>
                    <w:div w:id="1385986275">
                      <w:marLeft w:val="0"/>
                      <w:marRight w:val="0"/>
                      <w:marTop w:val="0"/>
                      <w:marBottom w:val="0"/>
                      <w:divBdr>
                        <w:top w:val="none" w:sz="0" w:space="0" w:color="auto"/>
                        <w:left w:val="none" w:sz="0" w:space="0" w:color="auto"/>
                        <w:bottom w:val="none" w:sz="0" w:space="0" w:color="auto"/>
                        <w:right w:val="none" w:sz="0" w:space="0" w:color="auto"/>
                      </w:divBdr>
                    </w:div>
                  </w:divsChild>
                </w:div>
                <w:div w:id="904756292">
                  <w:marLeft w:val="0"/>
                  <w:marRight w:val="0"/>
                  <w:marTop w:val="0"/>
                  <w:marBottom w:val="0"/>
                  <w:divBdr>
                    <w:top w:val="none" w:sz="0" w:space="0" w:color="auto"/>
                    <w:left w:val="none" w:sz="0" w:space="0" w:color="auto"/>
                    <w:bottom w:val="none" w:sz="0" w:space="0" w:color="auto"/>
                    <w:right w:val="none" w:sz="0" w:space="0" w:color="auto"/>
                  </w:divBdr>
                  <w:divsChild>
                    <w:div w:id="1237548019">
                      <w:marLeft w:val="0"/>
                      <w:marRight w:val="0"/>
                      <w:marTop w:val="0"/>
                      <w:marBottom w:val="0"/>
                      <w:divBdr>
                        <w:top w:val="none" w:sz="0" w:space="0" w:color="auto"/>
                        <w:left w:val="none" w:sz="0" w:space="0" w:color="auto"/>
                        <w:bottom w:val="none" w:sz="0" w:space="0" w:color="auto"/>
                        <w:right w:val="none" w:sz="0" w:space="0" w:color="auto"/>
                      </w:divBdr>
                    </w:div>
                  </w:divsChild>
                </w:div>
                <w:div w:id="904877307">
                  <w:marLeft w:val="0"/>
                  <w:marRight w:val="0"/>
                  <w:marTop w:val="0"/>
                  <w:marBottom w:val="0"/>
                  <w:divBdr>
                    <w:top w:val="none" w:sz="0" w:space="0" w:color="auto"/>
                    <w:left w:val="none" w:sz="0" w:space="0" w:color="auto"/>
                    <w:bottom w:val="none" w:sz="0" w:space="0" w:color="auto"/>
                    <w:right w:val="none" w:sz="0" w:space="0" w:color="auto"/>
                  </w:divBdr>
                  <w:divsChild>
                    <w:div w:id="2093235929">
                      <w:marLeft w:val="0"/>
                      <w:marRight w:val="0"/>
                      <w:marTop w:val="0"/>
                      <w:marBottom w:val="0"/>
                      <w:divBdr>
                        <w:top w:val="none" w:sz="0" w:space="0" w:color="auto"/>
                        <w:left w:val="none" w:sz="0" w:space="0" w:color="auto"/>
                        <w:bottom w:val="none" w:sz="0" w:space="0" w:color="auto"/>
                        <w:right w:val="none" w:sz="0" w:space="0" w:color="auto"/>
                      </w:divBdr>
                    </w:div>
                  </w:divsChild>
                </w:div>
                <w:div w:id="912593379">
                  <w:marLeft w:val="0"/>
                  <w:marRight w:val="0"/>
                  <w:marTop w:val="0"/>
                  <w:marBottom w:val="0"/>
                  <w:divBdr>
                    <w:top w:val="none" w:sz="0" w:space="0" w:color="auto"/>
                    <w:left w:val="none" w:sz="0" w:space="0" w:color="auto"/>
                    <w:bottom w:val="none" w:sz="0" w:space="0" w:color="auto"/>
                    <w:right w:val="none" w:sz="0" w:space="0" w:color="auto"/>
                  </w:divBdr>
                  <w:divsChild>
                    <w:div w:id="1700083734">
                      <w:marLeft w:val="0"/>
                      <w:marRight w:val="0"/>
                      <w:marTop w:val="0"/>
                      <w:marBottom w:val="0"/>
                      <w:divBdr>
                        <w:top w:val="none" w:sz="0" w:space="0" w:color="auto"/>
                        <w:left w:val="none" w:sz="0" w:space="0" w:color="auto"/>
                        <w:bottom w:val="none" w:sz="0" w:space="0" w:color="auto"/>
                        <w:right w:val="none" w:sz="0" w:space="0" w:color="auto"/>
                      </w:divBdr>
                    </w:div>
                  </w:divsChild>
                </w:div>
                <w:div w:id="922907723">
                  <w:marLeft w:val="0"/>
                  <w:marRight w:val="0"/>
                  <w:marTop w:val="0"/>
                  <w:marBottom w:val="0"/>
                  <w:divBdr>
                    <w:top w:val="none" w:sz="0" w:space="0" w:color="auto"/>
                    <w:left w:val="none" w:sz="0" w:space="0" w:color="auto"/>
                    <w:bottom w:val="none" w:sz="0" w:space="0" w:color="auto"/>
                    <w:right w:val="none" w:sz="0" w:space="0" w:color="auto"/>
                  </w:divBdr>
                  <w:divsChild>
                    <w:div w:id="457142268">
                      <w:marLeft w:val="0"/>
                      <w:marRight w:val="0"/>
                      <w:marTop w:val="0"/>
                      <w:marBottom w:val="0"/>
                      <w:divBdr>
                        <w:top w:val="none" w:sz="0" w:space="0" w:color="auto"/>
                        <w:left w:val="none" w:sz="0" w:space="0" w:color="auto"/>
                        <w:bottom w:val="none" w:sz="0" w:space="0" w:color="auto"/>
                        <w:right w:val="none" w:sz="0" w:space="0" w:color="auto"/>
                      </w:divBdr>
                    </w:div>
                  </w:divsChild>
                </w:div>
                <w:div w:id="923303392">
                  <w:marLeft w:val="0"/>
                  <w:marRight w:val="0"/>
                  <w:marTop w:val="0"/>
                  <w:marBottom w:val="0"/>
                  <w:divBdr>
                    <w:top w:val="none" w:sz="0" w:space="0" w:color="auto"/>
                    <w:left w:val="none" w:sz="0" w:space="0" w:color="auto"/>
                    <w:bottom w:val="none" w:sz="0" w:space="0" w:color="auto"/>
                    <w:right w:val="none" w:sz="0" w:space="0" w:color="auto"/>
                  </w:divBdr>
                  <w:divsChild>
                    <w:div w:id="66735641">
                      <w:marLeft w:val="0"/>
                      <w:marRight w:val="0"/>
                      <w:marTop w:val="0"/>
                      <w:marBottom w:val="0"/>
                      <w:divBdr>
                        <w:top w:val="none" w:sz="0" w:space="0" w:color="auto"/>
                        <w:left w:val="none" w:sz="0" w:space="0" w:color="auto"/>
                        <w:bottom w:val="none" w:sz="0" w:space="0" w:color="auto"/>
                        <w:right w:val="none" w:sz="0" w:space="0" w:color="auto"/>
                      </w:divBdr>
                    </w:div>
                  </w:divsChild>
                </w:div>
                <w:div w:id="923493413">
                  <w:marLeft w:val="0"/>
                  <w:marRight w:val="0"/>
                  <w:marTop w:val="0"/>
                  <w:marBottom w:val="0"/>
                  <w:divBdr>
                    <w:top w:val="none" w:sz="0" w:space="0" w:color="auto"/>
                    <w:left w:val="none" w:sz="0" w:space="0" w:color="auto"/>
                    <w:bottom w:val="none" w:sz="0" w:space="0" w:color="auto"/>
                    <w:right w:val="none" w:sz="0" w:space="0" w:color="auto"/>
                  </w:divBdr>
                  <w:divsChild>
                    <w:div w:id="1454641698">
                      <w:marLeft w:val="0"/>
                      <w:marRight w:val="0"/>
                      <w:marTop w:val="0"/>
                      <w:marBottom w:val="0"/>
                      <w:divBdr>
                        <w:top w:val="none" w:sz="0" w:space="0" w:color="auto"/>
                        <w:left w:val="none" w:sz="0" w:space="0" w:color="auto"/>
                        <w:bottom w:val="none" w:sz="0" w:space="0" w:color="auto"/>
                        <w:right w:val="none" w:sz="0" w:space="0" w:color="auto"/>
                      </w:divBdr>
                    </w:div>
                  </w:divsChild>
                </w:div>
                <w:div w:id="935014263">
                  <w:marLeft w:val="0"/>
                  <w:marRight w:val="0"/>
                  <w:marTop w:val="0"/>
                  <w:marBottom w:val="0"/>
                  <w:divBdr>
                    <w:top w:val="none" w:sz="0" w:space="0" w:color="auto"/>
                    <w:left w:val="none" w:sz="0" w:space="0" w:color="auto"/>
                    <w:bottom w:val="none" w:sz="0" w:space="0" w:color="auto"/>
                    <w:right w:val="none" w:sz="0" w:space="0" w:color="auto"/>
                  </w:divBdr>
                  <w:divsChild>
                    <w:div w:id="1095174319">
                      <w:marLeft w:val="0"/>
                      <w:marRight w:val="0"/>
                      <w:marTop w:val="0"/>
                      <w:marBottom w:val="0"/>
                      <w:divBdr>
                        <w:top w:val="none" w:sz="0" w:space="0" w:color="auto"/>
                        <w:left w:val="none" w:sz="0" w:space="0" w:color="auto"/>
                        <w:bottom w:val="none" w:sz="0" w:space="0" w:color="auto"/>
                        <w:right w:val="none" w:sz="0" w:space="0" w:color="auto"/>
                      </w:divBdr>
                    </w:div>
                  </w:divsChild>
                </w:div>
                <w:div w:id="935483515">
                  <w:marLeft w:val="0"/>
                  <w:marRight w:val="0"/>
                  <w:marTop w:val="0"/>
                  <w:marBottom w:val="0"/>
                  <w:divBdr>
                    <w:top w:val="none" w:sz="0" w:space="0" w:color="auto"/>
                    <w:left w:val="none" w:sz="0" w:space="0" w:color="auto"/>
                    <w:bottom w:val="none" w:sz="0" w:space="0" w:color="auto"/>
                    <w:right w:val="none" w:sz="0" w:space="0" w:color="auto"/>
                  </w:divBdr>
                  <w:divsChild>
                    <w:div w:id="659624702">
                      <w:marLeft w:val="0"/>
                      <w:marRight w:val="0"/>
                      <w:marTop w:val="0"/>
                      <w:marBottom w:val="0"/>
                      <w:divBdr>
                        <w:top w:val="none" w:sz="0" w:space="0" w:color="auto"/>
                        <w:left w:val="none" w:sz="0" w:space="0" w:color="auto"/>
                        <w:bottom w:val="none" w:sz="0" w:space="0" w:color="auto"/>
                        <w:right w:val="none" w:sz="0" w:space="0" w:color="auto"/>
                      </w:divBdr>
                    </w:div>
                  </w:divsChild>
                </w:div>
                <w:div w:id="946885702">
                  <w:marLeft w:val="0"/>
                  <w:marRight w:val="0"/>
                  <w:marTop w:val="0"/>
                  <w:marBottom w:val="0"/>
                  <w:divBdr>
                    <w:top w:val="none" w:sz="0" w:space="0" w:color="auto"/>
                    <w:left w:val="none" w:sz="0" w:space="0" w:color="auto"/>
                    <w:bottom w:val="none" w:sz="0" w:space="0" w:color="auto"/>
                    <w:right w:val="none" w:sz="0" w:space="0" w:color="auto"/>
                  </w:divBdr>
                  <w:divsChild>
                    <w:div w:id="1617327864">
                      <w:marLeft w:val="0"/>
                      <w:marRight w:val="0"/>
                      <w:marTop w:val="0"/>
                      <w:marBottom w:val="0"/>
                      <w:divBdr>
                        <w:top w:val="none" w:sz="0" w:space="0" w:color="auto"/>
                        <w:left w:val="none" w:sz="0" w:space="0" w:color="auto"/>
                        <w:bottom w:val="none" w:sz="0" w:space="0" w:color="auto"/>
                        <w:right w:val="none" w:sz="0" w:space="0" w:color="auto"/>
                      </w:divBdr>
                    </w:div>
                  </w:divsChild>
                </w:div>
                <w:div w:id="960646860">
                  <w:marLeft w:val="0"/>
                  <w:marRight w:val="0"/>
                  <w:marTop w:val="0"/>
                  <w:marBottom w:val="0"/>
                  <w:divBdr>
                    <w:top w:val="none" w:sz="0" w:space="0" w:color="auto"/>
                    <w:left w:val="none" w:sz="0" w:space="0" w:color="auto"/>
                    <w:bottom w:val="none" w:sz="0" w:space="0" w:color="auto"/>
                    <w:right w:val="none" w:sz="0" w:space="0" w:color="auto"/>
                  </w:divBdr>
                  <w:divsChild>
                    <w:div w:id="1959605543">
                      <w:marLeft w:val="0"/>
                      <w:marRight w:val="0"/>
                      <w:marTop w:val="0"/>
                      <w:marBottom w:val="0"/>
                      <w:divBdr>
                        <w:top w:val="none" w:sz="0" w:space="0" w:color="auto"/>
                        <w:left w:val="none" w:sz="0" w:space="0" w:color="auto"/>
                        <w:bottom w:val="none" w:sz="0" w:space="0" w:color="auto"/>
                        <w:right w:val="none" w:sz="0" w:space="0" w:color="auto"/>
                      </w:divBdr>
                    </w:div>
                  </w:divsChild>
                </w:div>
                <w:div w:id="970551710">
                  <w:marLeft w:val="0"/>
                  <w:marRight w:val="0"/>
                  <w:marTop w:val="0"/>
                  <w:marBottom w:val="0"/>
                  <w:divBdr>
                    <w:top w:val="none" w:sz="0" w:space="0" w:color="auto"/>
                    <w:left w:val="none" w:sz="0" w:space="0" w:color="auto"/>
                    <w:bottom w:val="none" w:sz="0" w:space="0" w:color="auto"/>
                    <w:right w:val="none" w:sz="0" w:space="0" w:color="auto"/>
                  </w:divBdr>
                  <w:divsChild>
                    <w:div w:id="1976371195">
                      <w:marLeft w:val="0"/>
                      <w:marRight w:val="0"/>
                      <w:marTop w:val="0"/>
                      <w:marBottom w:val="0"/>
                      <w:divBdr>
                        <w:top w:val="none" w:sz="0" w:space="0" w:color="auto"/>
                        <w:left w:val="none" w:sz="0" w:space="0" w:color="auto"/>
                        <w:bottom w:val="none" w:sz="0" w:space="0" w:color="auto"/>
                        <w:right w:val="none" w:sz="0" w:space="0" w:color="auto"/>
                      </w:divBdr>
                    </w:div>
                  </w:divsChild>
                </w:div>
                <w:div w:id="971593628">
                  <w:marLeft w:val="0"/>
                  <w:marRight w:val="0"/>
                  <w:marTop w:val="0"/>
                  <w:marBottom w:val="0"/>
                  <w:divBdr>
                    <w:top w:val="none" w:sz="0" w:space="0" w:color="auto"/>
                    <w:left w:val="none" w:sz="0" w:space="0" w:color="auto"/>
                    <w:bottom w:val="none" w:sz="0" w:space="0" w:color="auto"/>
                    <w:right w:val="none" w:sz="0" w:space="0" w:color="auto"/>
                  </w:divBdr>
                  <w:divsChild>
                    <w:div w:id="2118794729">
                      <w:marLeft w:val="0"/>
                      <w:marRight w:val="0"/>
                      <w:marTop w:val="0"/>
                      <w:marBottom w:val="0"/>
                      <w:divBdr>
                        <w:top w:val="none" w:sz="0" w:space="0" w:color="auto"/>
                        <w:left w:val="none" w:sz="0" w:space="0" w:color="auto"/>
                        <w:bottom w:val="none" w:sz="0" w:space="0" w:color="auto"/>
                        <w:right w:val="none" w:sz="0" w:space="0" w:color="auto"/>
                      </w:divBdr>
                    </w:div>
                  </w:divsChild>
                </w:div>
                <w:div w:id="971642461">
                  <w:marLeft w:val="0"/>
                  <w:marRight w:val="0"/>
                  <w:marTop w:val="0"/>
                  <w:marBottom w:val="0"/>
                  <w:divBdr>
                    <w:top w:val="none" w:sz="0" w:space="0" w:color="auto"/>
                    <w:left w:val="none" w:sz="0" w:space="0" w:color="auto"/>
                    <w:bottom w:val="none" w:sz="0" w:space="0" w:color="auto"/>
                    <w:right w:val="none" w:sz="0" w:space="0" w:color="auto"/>
                  </w:divBdr>
                  <w:divsChild>
                    <w:div w:id="76293144">
                      <w:marLeft w:val="0"/>
                      <w:marRight w:val="0"/>
                      <w:marTop w:val="0"/>
                      <w:marBottom w:val="0"/>
                      <w:divBdr>
                        <w:top w:val="none" w:sz="0" w:space="0" w:color="auto"/>
                        <w:left w:val="none" w:sz="0" w:space="0" w:color="auto"/>
                        <w:bottom w:val="none" w:sz="0" w:space="0" w:color="auto"/>
                        <w:right w:val="none" w:sz="0" w:space="0" w:color="auto"/>
                      </w:divBdr>
                    </w:div>
                  </w:divsChild>
                </w:div>
                <w:div w:id="978263551">
                  <w:marLeft w:val="0"/>
                  <w:marRight w:val="0"/>
                  <w:marTop w:val="0"/>
                  <w:marBottom w:val="0"/>
                  <w:divBdr>
                    <w:top w:val="none" w:sz="0" w:space="0" w:color="auto"/>
                    <w:left w:val="none" w:sz="0" w:space="0" w:color="auto"/>
                    <w:bottom w:val="none" w:sz="0" w:space="0" w:color="auto"/>
                    <w:right w:val="none" w:sz="0" w:space="0" w:color="auto"/>
                  </w:divBdr>
                  <w:divsChild>
                    <w:div w:id="512259051">
                      <w:marLeft w:val="0"/>
                      <w:marRight w:val="0"/>
                      <w:marTop w:val="0"/>
                      <w:marBottom w:val="0"/>
                      <w:divBdr>
                        <w:top w:val="none" w:sz="0" w:space="0" w:color="auto"/>
                        <w:left w:val="none" w:sz="0" w:space="0" w:color="auto"/>
                        <w:bottom w:val="none" w:sz="0" w:space="0" w:color="auto"/>
                        <w:right w:val="none" w:sz="0" w:space="0" w:color="auto"/>
                      </w:divBdr>
                    </w:div>
                  </w:divsChild>
                </w:div>
                <w:div w:id="984747620">
                  <w:marLeft w:val="0"/>
                  <w:marRight w:val="0"/>
                  <w:marTop w:val="0"/>
                  <w:marBottom w:val="0"/>
                  <w:divBdr>
                    <w:top w:val="none" w:sz="0" w:space="0" w:color="auto"/>
                    <w:left w:val="none" w:sz="0" w:space="0" w:color="auto"/>
                    <w:bottom w:val="none" w:sz="0" w:space="0" w:color="auto"/>
                    <w:right w:val="none" w:sz="0" w:space="0" w:color="auto"/>
                  </w:divBdr>
                  <w:divsChild>
                    <w:div w:id="40637519">
                      <w:marLeft w:val="0"/>
                      <w:marRight w:val="0"/>
                      <w:marTop w:val="0"/>
                      <w:marBottom w:val="0"/>
                      <w:divBdr>
                        <w:top w:val="none" w:sz="0" w:space="0" w:color="auto"/>
                        <w:left w:val="none" w:sz="0" w:space="0" w:color="auto"/>
                        <w:bottom w:val="none" w:sz="0" w:space="0" w:color="auto"/>
                        <w:right w:val="none" w:sz="0" w:space="0" w:color="auto"/>
                      </w:divBdr>
                    </w:div>
                  </w:divsChild>
                </w:div>
                <w:div w:id="994187638">
                  <w:marLeft w:val="0"/>
                  <w:marRight w:val="0"/>
                  <w:marTop w:val="0"/>
                  <w:marBottom w:val="0"/>
                  <w:divBdr>
                    <w:top w:val="none" w:sz="0" w:space="0" w:color="auto"/>
                    <w:left w:val="none" w:sz="0" w:space="0" w:color="auto"/>
                    <w:bottom w:val="none" w:sz="0" w:space="0" w:color="auto"/>
                    <w:right w:val="none" w:sz="0" w:space="0" w:color="auto"/>
                  </w:divBdr>
                  <w:divsChild>
                    <w:div w:id="1058557742">
                      <w:marLeft w:val="0"/>
                      <w:marRight w:val="0"/>
                      <w:marTop w:val="0"/>
                      <w:marBottom w:val="0"/>
                      <w:divBdr>
                        <w:top w:val="none" w:sz="0" w:space="0" w:color="auto"/>
                        <w:left w:val="none" w:sz="0" w:space="0" w:color="auto"/>
                        <w:bottom w:val="none" w:sz="0" w:space="0" w:color="auto"/>
                        <w:right w:val="none" w:sz="0" w:space="0" w:color="auto"/>
                      </w:divBdr>
                    </w:div>
                  </w:divsChild>
                </w:div>
                <w:div w:id="1001736173">
                  <w:marLeft w:val="0"/>
                  <w:marRight w:val="0"/>
                  <w:marTop w:val="0"/>
                  <w:marBottom w:val="0"/>
                  <w:divBdr>
                    <w:top w:val="none" w:sz="0" w:space="0" w:color="auto"/>
                    <w:left w:val="none" w:sz="0" w:space="0" w:color="auto"/>
                    <w:bottom w:val="none" w:sz="0" w:space="0" w:color="auto"/>
                    <w:right w:val="none" w:sz="0" w:space="0" w:color="auto"/>
                  </w:divBdr>
                  <w:divsChild>
                    <w:div w:id="976225976">
                      <w:marLeft w:val="0"/>
                      <w:marRight w:val="0"/>
                      <w:marTop w:val="0"/>
                      <w:marBottom w:val="0"/>
                      <w:divBdr>
                        <w:top w:val="none" w:sz="0" w:space="0" w:color="auto"/>
                        <w:left w:val="none" w:sz="0" w:space="0" w:color="auto"/>
                        <w:bottom w:val="none" w:sz="0" w:space="0" w:color="auto"/>
                        <w:right w:val="none" w:sz="0" w:space="0" w:color="auto"/>
                      </w:divBdr>
                    </w:div>
                  </w:divsChild>
                </w:div>
                <w:div w:id="1008605274">
                  <w:marLeft w:val="0"/>
                  <w:marRight w:val="0"/>
                  <w:marTop w:val="0"/>
                  <w:marBottom w:val="0"/>
                  <w:divBdr>
                    <w:top w:val="none" w:sz="0" w:space="0" w:color="auto"/>
                    <w:left w:val="none" w:sz="0" w:space="0" w:color="auto"/>
                    <w:bottom w:val="none" w:sz="0" w:space="0" w:color="auto"/>
                    <w:right w:val="none" w:sz="0" w:space="0" w:color="auto"/>
                  </w:divBdr>
                  <w:divsChild>
                    <w:div w:id="263005388">
                      <w:marLeft w:val="0"/>
                      <w:marRight w:val="0"/>
                      <w:marTop w:val="0"/>
                      <w:marBottom w:val="0"/>
                      <w:divBdr>
                        <w:top w:val="none" w:sz="0" w:space="0" w:color="auto"/>
                        <w:left w:val="none" w:sz="0" w:space="0" w:color="auto"/>
                        <w:bottom w:val="none" w:sz="0" w:space="0" w:color="auto"/>
                        <w:right w:val="none" w:sz="0" w:space="0" w:color="auto"/>
                      </w:divBdr>
                    </w:div>
                  </w:divsChild>
                </w:div>
                <w:div w:id="1014914956">
                  <w:marLeft w:val="0"/>
                  <w:marRight w:val="0"/>
                  <w:marTop w:val="0"/>
                  <w:marBottom w:val="0"/>
                  <w:divBdr>
                    <w:top w:val="none" w:sz="0" w:space="0" w:color="auto"/>
                    <w:left w:val="none" w:sz="0" w:space="0" w:color="auto"/>
                    <w:bottom w:val="none" w:sz="0" w:space="0" w:color="auto"/>
                    <w:right w:val="none" w:sz="0" w:space="0" w:color="auto"/>
                  </w:divBdr>
                  <w:divsChild>
                    <w:div w:id="560019942">
                      <w:marLeft w:val="0"/>
                      <w:marRight w:val="0"/>
                      <w:marTop w:val="0"/>
                      <w:marBottom w:val="0"/>
                      <w:divBdr>
                        <w:top w:val="none" w:sz="0" w:space="0" w:color="auto"/>
                        <w:left w:val="none" w:sz="0" w:space="0" w:color="auto"/>
                        <w:bottom w:val="none" w:sz="0" w:space="0" w:color="auto"/>
                        <w:right w:val="none" w:sz="0" w:space="0" w:color="auto"/>
                      </w:divBdr>
                    </w:div>
                  </w:divsChild>
                </w:div>
                <w:div w:id="1015696311">
                  <w:marLeft w:val="0"/>
                  <w:marRight w:val="0"/>
                  <w:marTop w:val="0"/>
                  <w:marBottom w:val="0"/>
                  <w:divBdr>
                    <w:top w:val="none" w:sz="0" w:space="0" w:color="auto"/>
                    <w:left w:val="none" w:sz="0" w:space="0" w:color="auto"/>
                    <w:bottom w:val="none" w:sz="0" w:space="0" w:color="auto"/>
                    <w:right w:val="none" w:sz="0" w:space="0" w:color="auto"/>
                  </w:divBdr>
                  <w:divsChild>
                    <w:div w:id="488790080">
                      <w:marLeft w:val="0"/>
                      <w:marRight w:val="0"/>
                      <w:marTop w:val="0"/>
                      <w:marBottom w:val="0"/>
                      <w:divBdr>
                        <w:top w:val="none" w:sz="0" w:space="0" w:color="auto"/>
                        <w:left w:val="none" w:sz="0" w:space="0" w:color="auto"/>
                        <w:bottom w:val="none" w:sz="0" w:space="0" w:color="auto"/>
                        <w:right w:val="none" w:sz="0" w:space="0" w:color="auto"/>
                      </w:divBdr>
                    </w:div>
                  </w:divsChild>
                </w:div>
                <w:div w:id="1030296402">
                  <w:marLeft w:val="0"/>
                  <w:marRight w:val="0"/>
                  <w:marTop w:val="0"/>
                  <w:marBottom w:val="0"/>
                  <w:divBdr>
                    <w:top w:val="none" w:sz="0" w:space="0" w:color="auto"/>
                    <w:left w:val="none" w:sz="0" w:space="0" w:color="auto"/>
                    <w:bottom w:val="none" w:sz="0" w:space="0" w:color="auto"/>
                    <w:right w:val="none" w:sz="0" w:space="0" w:color="auto"/>
                  </w:divBdr>
                  <w:divsChild>
                    <w:div w:id="972834018">
                      <w:marLeft w:val="0"/>
                      <w:marRight w:val="0"/>
                      <w:marTop w:val="0"/>
                      <w:marBottom w:val="0"/>
                      <w:divBdr>
                        <w:top w:val="none" w:sz="0" w:space="0" w:color="auto"/>
                        <w:left w:val="none" w:sz="0" w:space="0" w:color="auto"/>
                        <w:bottom w:val="none" w:sz="0" w:space="0" w:color="auto"/>
                        <w:right w:val="none" w:sz="0" w:space="0" w:color="auto"/>
                      </w:divBdr>
                    </w:div>
                  </w:divsChild>
                </w:div>
                <w:div w:id="1044250626">
                  <w:marLeft w:val="0"/>
                  <w:marRight w:val="0"/>
                  <w:marTop w:val="0"/>
                  <w:marBottom w:val="0"/>
                  <w:divBdr>
                    <w:top w:val="none" w:sz="0" w:space="0" w:color="auto"/>
                    <w:left w:val="none" w:sz="0" w:space="0" w:color="auto"/>
                    <w:bottom w:val="none" w:sz="0" w:space="0" w:color="auto"/>
                    <w:right w:val="none" w:sz="0" w:space="0" w:color="auto"/>
                  </w:divBdr>
                  <w:divsChild>
                    <w:div w:id="1073620809">
                      <w:marLeft w:val="0"/>
                      <w:marRight w:val="0"/>
                      <w:marTop w:val="0"/>
                      <w:marBottom w:val="0"/>
                      <w:divBdr>
                        <w:top w:val="none" w:sz="0" w:space="0" w:color="auto"/>
                        <w:left w:val="none" w:sz="0" w:space="0" w:color="auto"/>
                        <w:bottom w:val="none" w:sz="0" w:space="0" w:color="auto"/>
                        <w:right w:val="none" w:sz="0" w:space="0" w:color="auto"/>
                      </w:divBdr>
                    </w:div>
                  </w:divsChild>
                </w:div>
                <w:div w:id="1058557205">
                  <w:marLeft w:val="0"/>
                  <w:marRight w:val="0"/>
                  <w:marTop w:val="0"/>
                  <w:marBottom w:val="0"/>
                  <w:divBdr>
                    <w:top w:val="none" w:sz="0" w:space="0" w:color="auto"/>
                    <w:left w:val="none" w:sz="0" w:space="0" w:color="auto"/>
                    <w:bottom w:val="none" w:sz="0" w:space="0" w:color="auto"/>
                    <w:right w:val="none" w:sz="0" w:space="0" w:color="auto"/>
                  </w:divBdr>
                  <w:divsChild>
                    <w:div w:id="1670870756">
                      <w:marLeft w:val="0"/>
                      <w:marRight w:val="0"/>
                      <w:marTop w:val="0"/>
                      <w:marBottom w:val="0"/>
                      <w:divBdr>
                        <w:top w:val="none" w:sz="0" w:space="0" w:color="auto"/>
                        <w:left w:val="none" w:sz="0" w:space="0" w:color="auto"/>
                        <w:bottom w:val="none" w:sz="0" w:space="0" w:color="auto"/>
                        <w:right w:val="none" w:sz="0" w:space="0" w:color="auto"/>
                      </w:divBdr>
                    </w:div>
                  </w:divsChild>
                </w:div>
                <w:div w:id="1062363772">
                  <w:marLeft w:val="0"/>
                  <w:marRight w:val="0"/>
                  <w:marTop w:val="0"/>
                  <w:marBottom w:val="0"/>
                  <w:divBdr>
                    <w:top w:val="none" w:sz="0" w:space="0" w:color="auto"/>
                    <w:left w:val="none" w:sz="0" w:space="0" w:color="auto"/>
                    <w:bottom w:val="none" w:sz="0" w:space="0" w:color="auto"/>
                    <w:right w:val="none" w:sz="0" w:space="0" w:color="auto"/>
                  </w:divBdr>
                  <w:divsChild>
                    <w:div w:id="1909069780">
                      <w:marLeft w:val="0"/>
                      <w:marRight w:val="0"/>
                      <w:marTop w:val="0"/>
                      <w:marBottom w:val="0"/>
                      <w:divBdr>
                        <w:top w:val="none" w:sz="0" w:space="0" w:color="auto"/>
                        <w:left w:val="none" w:sz="0" w:space="0" w:color="auto"/>
                        <w:bottom w:val="none" w:sz="0" w:space="0" w:color="auto"/>
                        <w:right w:val="none" w:sz="0" w:space="0" w:color="auto"/>
                      </w:divBdr>
                    </w:div>
                  </w:divsChild>
                </w:div>
                <w:div w:id="1075471843">
                  <w:marLeft w:val="0"/>
                  <w:marRight w:val="0"/>
                  <w:marTop w:val="0"/>
                  <w:marBottom w:val="0"/>
                  <w:divBdr>
                    <w:top w:val="none" w:sz="0" w:space="0" w:color="auto"/>
                    <w:left w:val="none" w:sz="0" w:space="0" w:color="auto"/>
                    <w:bottom w:val="none" w:sz="0" w:space="0" w:color="auto"/>
                    <w:right w:val="none" w:sz="0" w:space="0" w:color="auto"/>
                  </w:divBdr>
                  <w:divsChild>
                    <w:div w:id="1742143890">
                      <w:marLeft w:val="0"/>
                      <w:marRight w:val="0"/>
                      <w:marTop w:val="0"/>
                      <w:marBottom w:val="0"/>
                      <w:divBdr>
                        <w:top w:val="none" w:sz="0" w:space="0" w:color="auto"/>
                        <w:left w:val="none" w:sz="0" w:space="0" w:color="auto"/>
                        <w:bottom w:val="none" w:sz="0" w:space="0" w:color="auto"/>
                        <w:right w:val="none" w:sz="0" w:space="0" w:color="auto"/>
                      </w:divBdr>
                    </w:div>
                  </w:divsChild>
                </w:div>
                <w:div w:id="1087844088">
                  <w:marLeft w:val="0"/>
                  <w:marRight w:val="0"/>
                  <w:marTop w:val="0"/>
                  <w:marBottom w:val="0"/>
                  <w:divBdr>
                    <w:top w:val="none" w:sz="0" w:space="0" w:color="auto"/>
                    <w:left w:val="none" w:sz="0" w:space="0" w:color="auto"/>
                    <w:bottom w:val="none" w:sz="0" w:space="0" w:color="auto"/>
                    <w:right w:val="none" w:sz="0" w:space="0" w:color="auto"/>
                  </w:divBdr>
                  <w:divsChild>
                    <w:div w:id="1549301887">
                      <w:marLeft w:val="0"/>
                      <w:marRight w:val="0"/>
                      <w:marTop w:val="0"/>
                      <w:marBottom w:val="0"/>
                      <w:divBdr>
                        <w:top w:val="none" w:sz="0" w:space="0" w:color="auto"/>
                        <w:left w:val="none" w:sz="0" w:space="0" w:color="auto"/>
                        <w:bottom w:val="none" w:sz="0" w:space="0" w:color="auto"/>
                        <w:right w:val="none" w:sz="0" w:space="0" w:color="auto"/>
                      </w:divBdr>
                    </w:div>
                  </w:divsChild>
                </w:div>
                <w:div w:id="1094128066">
                  <w:marLeft w:val="0"/>
                  <w:marRight w:val="0"/>
                  <w:marTop w:val="0"/>
                  <w:marBottom w:val="0"/>
                  <w:divBdr>
                    <w:top w:val="none" w:sz="0" w:space="0" w:color="auto"/>
                    <w:left w:val="none" w:sz="0" w:space="0" w:color="auto"/>
                    <w:bottom w:val="none" w:sz="0" w:space="0" w:color="auto"/>
                    <w:right w:val="none" w:sz="0" w:space="0" w:color="auto"/>
                  </w:divBdr>
                  <w:divsChild>
                    <w:div w:id="1767116549">
                      <w:marLeft w:val="0"/>
                      <w:marRight w:val="0"/>
                      <w:marTop w:val="0"/>
                      <w:marBottom w:val="0"/>
                      <w:divBdr>
                        <w:top w:val="none" w:sz="0" w:space="0" w:color="auto"/>
                        <w:left w:val="none" w:sz="0" w:space="0" w:color="auto"/>
                        <w:bottom w:val="none" w:sz="0" w:space="0" w:color="auto"/>
                        <w:right w:val="none" w:sz="0" w:space="0" w:color="auto"/>
                      </w:divBdr>
                    </w:div>
                  </w:divsChild>
                </w:div>
                <w:div w:id="1103111024">
                  <w:marLeft w:val="0"/>
                  <w:marRight w:val="0"/>
                  <w:marTop w:val="0"/>
                  <w:marBottom w:val="0"/>
                  <w:divBdr>
                    <w:top w:val="none" w:sz="0" w:space="0" w:color="auto"/>
                    <w:left w:val="none" w:sz="0" w:space="0" w:color="auto"/>
                    <w:bottom w:val="none" w:sz="0" w:space="0" w:color="auto"/>
                    <w:right w:val="none" w:sz="0" w:space="0" w:color="auto"/>
                  </w:divBdr>
                  <w:divsChild>
                    <w:div w:id="586311352">
                      <w:marLeft w:val="0"/>
                      <w:marRight w:val="0"/>
                      <w:marTop w:val="0"/>
                      <w:marBottom w:val="0"/>
                      <w:divBdr>
                        <w:top w:val="none" w:sz="0" w:space="0" w:color="auto"/>
                        <w:left w:val="none" w:sz="0" w:space="0" w:color="auto"/>
                        <w:bottom w:val="none" w:sz="0" w:space="0" w:color="auto"/>
                        <w:right w:val="none" w:sz="0" w:space="0" w:color="auto"/>
                      </w:divBdr>
                    </w:div>
                  </w:divsChild>
                </w:div>
                <w:div w:id="1108500862">
                  <w:marLeft w:val="0"/>
                  <w:marRight w:val="0"/>
                  <w:marTop w:val="0"/>
                  <w:marBottom w:val="0"/>
                  <w:divBdr>
                    <w:top w:val="none" w:sz="0" w:space="0" w:color="auto"/>
                    <w:left w:val="none" w:sz="0" w:space="0" w:color="auto"/>
                    <w:bottom w:val="none" w:sz="0" w:space="0" w:color="auto"/>
                    <w:right w:val="none" w:sz="0" w:space="0" w:color="auto"/>
                  </w:divBdr>
                  <w:divsChild>
                    <w:div w:id="1731073367">
                      <w:marLeft w:val="0"/>
                      <w:marRight w:val="0"/>
                      <w:marTop w:val="0"/>
                      <w:marBottom w:val="0"/>
                      <w:divBdr>
                        <w:top w:val="none" w:sz="0" w:space="0" w:color="auto"/>
                        <w:left w:val="none" w:sz="0" w:space="0" w:color="auto"/>
                        <w:bottom w:val="none" w:sz="0" w:space="0" w:color="auto"/>
                        <w:right w:val="none" w:sz="0" w:space="0" w:color="auto"/>
                      </w:divBdr>
                    </w:div>
                  </w:divsChild>
                </w:div>
                <w:div w:id="1117873266">
                  <w:marLeft w:val="0"/>
                  <w:marRight w:val="0"/>
                  <w:marTop w:val="0"/>
                  <w:marBottom w:val="0"/>
                  <w:divBdr>
                    <w:top w:val="none" w:sz="0" w:space="0" w:color="auto"/>
                    <w:left w:val="none" w:sz="0" w:space="0" w:color="auto"/>
                    <w:bottom w:val="none" w:sz="0" w:space="0" w:color="auto"/>
                    <w:right w:val="none" w:sz="0" w:space="0" w:color="auto"/>
                  </w:divBdr>
                  <w:divsChild>
                    <w:div w:id="1699113676">
                      <w:marLeft w:val="0"/>
                      <w:marRight w:val="0"/>
                      <w:marTop w:val="0"/>
                      <w:marBottom w:val="0"/>
                      <w:divBdr>
                        <w:top w:val="none" w:sz="0" w:space="0" w:color="auto"/>
                        <w:left w:val="none" w:sz="0" w:space="0" w:color="auto"/>
                        <w:bottom w:val="none" w:sz="0" w:space="0" w:color="auto"/>
                        <w:right w:val="none" w:sz="0" w:space="0" w:color="auto"/>
                      </w:divBdr>
                    </w:div>
                  </w:divsChild>
                </w:div>
                <w:div w:id="1133059376">
                  <w:marLeft w:val="0"/>
                  <w:marRight w:val="0"/>
                  <w:marTop w:val="0"/>
                  <w:marBottom w:val="0"/>
                  <w:divBdr>
                    <w:top w:val="none" w:sz="0" w:space="0" w:color="auto"/>
                    <w:left w:val="none" w:sz="0" w:space="0" w:color="auto"/>
                    <w:bottom w:val="none" w:sz="0" w:space="0" w:color="auto"/>
                    <w:right w:val="none" w:sz="0" w:space="0" w:color="auto"/>
                  </w:divBdr>
                  <w:divsChild>
                    <w:div w:id="865409651">
                      <w:marLeft w:val="0"/>
                      <w:marRight w:val="0"/>
                      <w:marTop w:val="0"/>
                      <w:marBottom w:val="0"/>
                      <w:divBdr>
                        <w:top w:val="none" w:sz="0" w:space="0" w:color="auto"/>
                        <w:left w:val="none" w:sz="0" w:space="0" w:color="auto"/>
                        <w:bottom w:val="none" w:sz="0" w:space="0" w:color="auto"/>
                        <w:right w:val="none" w:sz="0" w:space="0" w:color="auto"/>
                      </w:divBdr>
                    </w:div>
                  </w:divsChild>
                </w:div>
                <w:div w:id="1133641991">
                  <w:marLeft w:val="0"/>
                  <w:marRight w:val="0"/>
                  <w:marTop w:val="0"/>
                  <w:marBottom w:val="0"/>
                  <w:divBdr>
                    <w:top w:val="none" w:sz="0" w:space="0" w:color="auto"/>
                    <w:left w:val="none" w:sz="0" w:space="0" w:color="auto"/>
                    <w:bottom w:val="none" w:sz="0" w:space="0" w:color="auto"/>
                    <w:right w:val="none" w:sz="0" w:space="0" w:color="auto"/>
                  </w:divBdr>
                  <w:divsChild>
                    <w:div w:id="1368874713">
                      <w:marLeft w:val="0"/>
                      <w:marRight w:val="0"/>
                      <w:marTop w:val="0"/>
                      <w:marBottom w:val="0"/>
                      <w:divBdr>
                        <w:top w:val="none" w:sz="0" w:space="0" w:color="auto"/>
                        <w:left w:val="none" w:sz="0" w:space="0" w:color="auto"/>
                        <w:bottom w:val="none" w:sz="0" w:space="0" w:color="auto"/>
                        <w:right w:val="none" w:sz="0" w:space="0" w:color="auto"/>
                      </w:divBdr>
                    </w:div>
                  </w:divsChild>
                </w:div>
                <w:div w:id="1135417151">
                  <w:marLeft w:val="0"/>
                  <w:marRight w:val="0"/>
                  <w:marTop w:val="0"/>
                  <w:marBottom w:val="0"/>
                  <w:divBdr>
                    <w:top w:val="none" w:sz="0" w:space="0" w:color="auto"/>
                    <w:left w:val="none" w:sz="0" w:space="0" w:color="auto"/>
                    <w:bottom w:val="none" w:sz="0" w:space="0" w:color="auto"/>
                    <w:right w:val="none" w:sz="0" w:space="0" w:color="auto"/>
                  </w:divBdr>
                  <w:divsChild>
                    <w:div w:id="2040426636">
                      <w:marLeft w:val="0"/>
                      <w:marRight w:val="0"/>
                      <w:marTop w:val="0"/>
                      <w:marBottom w:val="0"/>
                      <w:divBdr>
                        <w:top w:val="none" w:sz="0" w:space="0" w:color="auto"/>
                        <w:left w:val="none" w:sz="0" w:space="0" w:color="auto"/>
                        <w:bottom w:val="none" w:sz="0" w:space="0" w:color="auto"/>
                        <w:right w:val="none" w:sz="0" w:space="0" w:color="auto"/>
                      </w:divBdr>
                    </w:div>
                  </w:divsChild>
                </w:div>
                <w:div w:id="1135441291">
                  <w:marLeft w:val="0"/>
                  <w:marRight w:val="0"/>
                  <w:marTop w:val="0"/>
                  <w:marBottom w:val="0"/>
                  <w:divBdr>
                    <w:top w:val="none" w:sz="0" w:space="0" w:color="auto"/>
                    <w:left w:val="none" w:sz="0" w:space="0" w:color="auto"/>
                    <w:bottom w:val="none" w:sz="0" w:space="0" w:color="auto"/>
                    <w:right w:val="none" w:sz="0" w:space="0" w:color="auto"/>
                  </w:divBdr>
                  <w:divsChild>
                    <w:div w:id="58601897">
                      <w:marLeft w:val="0"/>
                      <w:marRight w:val="0"/>
                      <w:marTop w:val="0"/>
                      <w:marBottom w:val="0"/>
                      <w:divBdr>
                        <w:top w:val="none" w:sz="0" w:space="0" w:color="auto"/>
                        <w:left w:val="none" w:sz="0" w:space="0" w:color="auto"/>
                        <w:bottom w:val="none" w:sz="0" w:space="0" w:color="auto"/>
                        <w:right w:val="none" w:sz="0" w:space="0" w:color="auto"/>
                      </w:divBdr>
                    </w:div>
                  </w:divsChild>
                </w:div>
                <w:div w:id="1144591488">
                  <w:marLeft w:val="0"/>
                  <w:marRight w:val="0"/>
                  <w:marTop w:val="0"/>
                  <w:marBottom w:val="0"/>
                  <w:divBdr>
                    <w:top w:val="none" w:sz="0" w:space="0" w:color="auto"/>
                    <w:left w:val="none" w:sz="0" w:space="0" w:color="auto"/>
                    <w:bottom w:val="none" w:sz="0" w:space="0" w:color="auto"/>
                    <w:right w:val="none" w:sz="0" w:space="0" w:color="auto"/>
                  </w:divBdr>
                  <w:divsChild>
                    <w:div w:id="1148009007">
                      <w:marLeft w:val="0"/>
                      <w:marRight w:val="0"/>
                      <w:marTop w:val="0"/>
                      <w:marBottom w:val="0"/>
                      <w:divBdr>
                        <w:top w:val="none" w:sz="0" w:space="0" w:color="auto"/>
                        <w:left w:val="none" w:sz="0" w:space="0" w:color="auto"/>
                        <w:bottom w:val="none" w:sz="0" w:space="0" w:color="auto"/>
                        <w:right w:val="none" w:sz="0" w:space="0" w:color="auto"/>
                      </w:divBdr>
                    </w:div>
                  </w:divsChild>
                </w:div>
                <w:div w:id="1150513429">
                  <w:marLeft w:val="0"/>
                  <w:marRight w:val="0"/>
                  <w:marTop w:val="0"/>
                  <w:marBottom w:val="0"/>
                  <w:divBdr>
                    <w:top w:val="none" w:sz="0" w:space="0" w:color="auto"/>
                    <w:left w:val="none" w:sz="0" w:space="0" w:color="auto"/>
                    <w:bottom w:val="none" w:sz="0" w:space="0" w:color="auto"/>
                    <w:right w:val="none" w:sz="0" w:space="0" w:color="auto"/>
                  </w:divBdr>
                  <w:divsChild>
                    <w:div w:id="1747917140">
                      <w:marLeft w:val="0"/>
                      <w:marRight w:val="0"/>
                      <w:marTop w:val="0"/>
                      <w:marBottom w:val="0"/>
                      <w:divBdr>
                        <w:top w:val="none" w:sz="0" w:space="0" w:color="auto"/>
                        <w:left w:val="none" w:sz="0" w:space="0" w:color="auto"/>
                        <w:bottom w:val="none" w:sz="0" w:space="0" w:color="auto"/>
                        <w:right w:val="none" w:sz="0" w:space="0" w:color="auto"/>
                      </w:divBdr>
                    </w:div>
                  </w:divsChild>
                </w:div>
                <w:div w:id="1165586879">
                  <w:marLeft w:val="0"/>
                  <w:marRight w:val="0"/>
                  <w:marTop w:val="0"/>
                  <w:marBottom w:val="0"/>
                  <w:divBdr>
                    <w:top w:val="none" w:sz="0" w:space="0" w:color="auto"/>
                    <w:left w:val="none" w:sz="0" w:space="0" w:color="auto"/>
                    <w:bottom w:val="none" w:sz="0" w:space="0" w:color="auto"/>
                    <w:right w:val="none" w:sz="0" w:space="0" w:color="auto"/>
                  </w:divBdr>
                  <w:divsChild>
                    <w:div w:id="2082094736">
                      <w:marLeft w:val="0"/>
                      <w:marRight w:val="0"/>
                      <w:marTop w:val="0"/>
                      <w:marBottom w:val="0"/>
                      <w:divBdr>
                        <w:top w:val="none" w:sz="0" w:space="0" w:color="auto"/>
                        <w:left w:val="none" w:sz="0" w:space="0" w:color="auto"/>
                        <w:bottom w:val="none" w:sz="0" w:space="0" w:color="auto"/>
                        <w:right w:val="none" w:sz="0" w:space="0" w:color="auto"/>
                      </w:divBdr>
                    </w:div>
                  </w:divsChild>
                </w:div>
                <w:div w:id="1168445029">
                  <w:marLeft w:val="0"/>
                  <w:marRight w:val="0"/>
                  <w:marTop w:val="0"/>
                  <w:marBottom w:val="0"/>
                  <w:divBdr>
                    <w:top w:val="none" w:sz="0" w:space="0" w:color="auto"/>
                    <w:left w:val="none" w:sz="0" w:space="0" w:color="auto"/>
                    <w:bottom w:val="none" w:sz="0" w:space="0" w:color="auto"/>
                    <w:right w:val="none" w:sz="0" w:space="0" w:color="auto"/>
                  </w:divBdr>
                  <w:divsChild>
                    <w:div w:id="1982683941">
                      <w:marLeft w:val="0"/>
                      <w:marRight w:val="0"/>
                      <w:marTop w:val="0"/>
                      <w:marBottom w:val="0"/>
                      <w:divBdr>
                        <w:top w:val="none" w:sz="0" w:space="0" w:color="auto"/>
                        <w:left w:val="none" w:sz="0" w:space="0" w:color="auto"/>
                        <w:bottom w:val="none" w:sz="0" w:space="0" w:color="auto"/>
                        <w:right w:val="none" w:sz="0" w:space="0" w:color="auto"/>
                      </w:divBdr>
                    </w:div>
                  </w:divsChild>
                </w:div>
                <w:div w:id="1177186851">
                  <w:marLeft w:val="0"/>
                  <w:marRight w:val="0"/>
                  <w:marTop w:val="0"/>
                  <w:marBottom w:val="0"/>
                  <w:divBdr>
                    <w:top w:val="none" w:sz="0" w:space="0" w:color="auto"/>
                    <w:left w:val="none" w:sz="0" w:space="0" w:color="auto"/>
                    <w:bottom w:val="none" w:sz="0" w:space="0" w:color="auto"/>
                    <w:right w:val="none" w:sz="0" w:space="0" w:color="auto"/>
                  </w:divBdr>
                  <w:divsChild>
                    <w:div w:id="1557159934">
                      <w:marLeft w:val="0"/>
                      <w:marRight w:val="0"/>
                      <w:marTop w:val="0"/>
                      <w:marBottom w:val="0"/>
                      <w:divBdr>
                        <w:top w:val="none" w:sz="0" w:space="0" w:color="auto"/>
                        <w:left w:val="none" w:sz="0" w:space="0" w:color="auto"/>
                        <w:bottom w:val="none" w:sz="0" w:space="0" w:color="auto"/>
                        <w:right w:val="none" w:sz="0" w:space="0" w:color="auto"/>
                      </w:divBdr>
                    </w:div>
                  </w:divsChild>
                </w:div>
                <w:div w:id="1178932521">
                  <w:marLeft w:val="0"/>
                  <w:marRight w:val="0"/>
                  <w:marTop w:val="0"/>
                  <w:marBottom w:val="0"/>
                  <w:divBdr>
                    <w:top w:val="none" w:sz="0" w:space="0" w:color="auto"/>
                    <w:left w:val="none" w:sz="0" w:space="0" w:color="auto"/>
                    <w:bottom w:val="none" w:sz="0" w:space="0" w:color="auto"/>
                    <w:right w:val="none" w:sz="0" w:space="0" w:color="auto"/>
                  </w:divBdr>
                  <w:divsChild>
                    <w:div w:id="1612013650">
                      <w:marLeft w:val="0"/>
                      <w:marRight w:val="0"/>
                      <w:marTop w:val="0"/>
                      <w:marBottom w:val="0"/>
                      <w:divBdr>
                        <w:top w:val="none" w:sz="0" w:space="0" w:color="auto"/>
                        <w:left w:val="none" w:sz="0" w:space="0" w:color="auto"/>
                        <w:bottom w:val="none" w:sz="0" w:space="0" w:color="auto"/>
                        <w:right w:val="none" w:sz="0" w:space="0" w:color="auto"/>
                      </w:divBdr>
                    </w:div>
                  </w:divsChild>
                </w:div>
                <w:div w:id="1179663892">
                  <w:marLeft w:val="0"/>
                  <w:marRight w:val="0"/>
                  <w:marTop w:val="0"/>
                  <w:marBottom w:val="0"/>
                  <w:divBdr>
                    <w:top w:val="none" w:sz="0" w:space="0" w:color="auto"/>
                    <w:left w:val="none" w:sz="0" w:space="0" w:color="auto"/>
                    <w:bottom w:val="none" w:sz="0" w:space="0" w:color="auto"/>
                    <w:right w:val="none" w:sz="0" w:space="0" w:color="auto"/>
                  </w:divBdr>
                  <w:divsChild>
                    <w:div w:id="1659118253">
                      <w:marLeft w:val="0"/>
                      <w:marRight w:val="0"/>
                      <w:marTop w:val="0"/>
                      <w:marBottom w:val="0"/>
                      <w:divBdr>
                        <w:top w:val="none" w:sz="0" w:space="0" w:color="auto"/>
                        <w:left w:val="none" w:sz="0" w:space="0" w:color="auto"/>
                        <w:bottom w:val="none" w:sz="0" w:space="0" w:color="auto"/>
                        <w:right w:val="none" w:sz="0" w:space="0" w:color="auto"/>
                      </w:divBdr>
                    </w:div>
                  </w:divsChild>
                </w:div>
                <w:div w:id="1184052110">
                  <w:marLeft w:val="0"/>
                  <w:marRight w:val="0"/>
                  <w:marTop w:val="0"/>
                  <w:marBottom w:val="0"/>
                  <w:divBdr>
                    <w:top w:val="none" w:sz="0" w:space="0" w:color="auto"/>
                    <w:left w:val="none" w:sz="0" w:space="0" w:color="auto"/>
                    <w:bottom w:val="none" w:sz="0" w:space="0" w:color="auto"/>
                    <w:right w:val="none" w:sz="0" w:space="0" w:color="auto"/>
                  </w:divBdr>
                  <w:divsChild>
                    <w:div w:id="750583936">
                      <w:marLeft w:val="0"/>
                      <w:marRight w:val="0"/>
                      <w:marTop w:val="0"/>
                      <w:marBottom w:val="0"/>
                      <w:divBdr>
                        <w:top w:val="none" w:sz="0" w:space="0" w:color="auto"/>
                        <w:left w:val="none" w:sz="0" w:space="0" w:color="auto"/>
                        <w:bottom w:val="none" w:sz="0" w:space="0" w:color="auto"/>
                        <w:right w:val="none" w:sz="0" w:space="0" w:color="auto"/>
                      </w:divBdr>
                    </w:div>
                  </w:divsChild>
                </w:div>
                <w:div w:id="1188831677">
                  <w:marLeft w:val="0"/>
                  <w:marRight w:val="0"/>
                  <w:marTop w:val="0"/>
                  <w:marBottom w:val="0"/>
                  <w:divBdr>
                    <w:top w:val="none" w:sz="0" w:space="0" w:color="auto"/>
                    <w:left w:val="none" w:sz="0" w:space="0" w:color="auto"/>
                    <w:bottom w:val="none" w:sz="0" w:space="0" w:color="auto"/>
                    <w:right w:val="none" w:sz="0" w:space="0" w:color="auto"/>
                  </w:divBdr>
                  <w:divsChild>
                    <w:div w:id="905534886">
                      <w:marLeft w:val="0"/>
                      <w:marRight w:val="0"/>
                      <w:marTop w:val="0"/>
                      <w:marBottom w:val="0"/>
                      <w:divBdr>
                        <w:top w:val="none" w:sz="0" w:space="0" w:color="auto"/>
                        <w:left w:val="none" w:sz="0" w:space="0" w:color="auto"/>
                        <w:bottom w:val="none" w:sz="0" w:space="0" w:color="auto"/>
                        <w:right w:val="none" w:sz="0" w:space="0" w:color="auto"/>
                      </w:divBdr>
                    </w:div>
                  </w:divsChild>
                </w:div>
                <w:div w:id="1191846165">
                  <w:marLeft w:val="0"/>
                  <w:marRight w:val="0"/>
                  <w:marTop w:val="0"/>
                  <w:marBottom w:val="0"/>
                  <w:divBdr>
                    <w:top w:val="none" w:sz="0" w:space="0" w:color="auto"/>
                    <w:left w:val="none" w:sz="0" w:space="0" w:color="auto"/>
                    <w:bottom w:val="none" w:sz="0" w:space="0" w:color="auto"/>
                    <w:right w:val="none" w:sz="0" w:space="0" w:color="auto"/>
                  </w:divBdr>
                  <w:divsChild>
                    <w:div w:id="1066876864">
                      <w:marLeft w:val="0"/>
                      <w:marRight w:val="0"/>
                      <w:marTop w:val="0"/>
                      <w:marBottom w:val="0"/>
                      <w:divBdr>
                        <w:top w:val="none" w:sz="0" w:space="0" w:color="auto"/>
                        <w:left w:val="none" w:sz="0" w:space="0" w:color="auto"/>
                        <w:bottom w:val="none" w:sz="0" w:space="0" w:color="auto"/>
                        <w:right w:val="none" w:sz="0" w:space="0" w:color="auto"/>
                      </w:divBdr>
                    </w:div>
                  </w:divsChild>
                </w:div>
                <w:div w:id="1192105329">
                  <w:marLeft w:val="0"/>
                  <w:marRight w:val="0"/>
                  <w:marTop w:val="0"/>
                  <w:marBottom w:val="0"/>
                  <w:divBdr>
                    <w:top w:val="none" w:sz="0" w:space="0" w:color="auto"/>
                    <w:left w:val="none" w:sz="0" w:space="0" w:color="auto"/>
                    <w:bottom w:val="none" w:sz="0" w:space="0" w:color="auto"/>
                    <w:right w:val="none" w:sz="0" w:space="0" w:color="auto"/>
                  </w:divBdr>
                  <w:divsChild>
                    <w:div w:id="1244878849">
                      <w:marLeft w:val="0"/>
                      <w:marRight w:val="0"/>
                      <w:marTop w:val="0"/>
                      <w:marBottom w:val="0"/>
                      <w:divBdr>
                        <w:top w:val="none" w:sz="0" w:space="0" w:color="auto"/>
                        <w:left w:val="none" w:sz="0" w:space="0" w:color="auto"/>
                        <w:bottom w:val="none" w:sz="0" w:space="0" w:color="auto"/>
                        <w:right w:val="none" w:sz="0" w:space="0" w:color="auto"/>
                      </w:divBdr>
                    </w:div>
                  </w:divsChild>
                </w:div>
                <w:div w:id="1196698041">
                  <w:marLeft w:val="0"/>
                  <w:marRight w:val="0"/>
                  <w:marTop w:val="0"/>
                  <w:marBottom w:val="0"/>
                  <w:divBdr>
                    <w:top w:val="none" w:sz="0" w:space="0" w:color="auto"/>
                    <w:left w:val="none" w:sz="0" w:space="0" w:color="auto"/>
                    <w:bottom w:val="none" w:sz="0" w:space="0" w:color="auto"/>
                    <w:right w:val="none" w:sz="0" w:space="0" w:color="auto"/>
                  </w:divBdr>
                  <w:divsChild>
                    <w:div w:id="754548530">
                      <w:marLeft w:val="0"/>
                      <w:marRight w:val="0"/>
                      <w:marTop w:val="0"/>
                      <w:marBottom w:val="0"/>
                      <w:divBdr>
                        <w:top w:val="none" w:sz="0" w:space="0" w:color="auto"/>
                        <w:left w:val="none" w:sz="0" w:space="0" w:color="auto"/>
                        <w:bottom w:val="none" w:sz="0" w:space="0" w:color="auto"/>
                        <w:right w:val="none" w:sz="0" w:space="0" w:color="auto"/>
                      </w:divBdr>
                    </w:div>
                  </w:divsChild>
                </w:div>
                <w:div w:id="1218973501">
                  <w:marLeft w:val="0"/>
                  <w:marRight w:val="0"/>
                  <w:marTop w:val="0"/>
                  <w:marBottom w:val="0"/>
                  <w:divBdr>
                    <w:top w:val="none" w:sz="0" w:space="0" w:color="auto"/>
                    <w:left w:val="none" w:sz="0" w:space="0" w:color="auto"/>
                    <w:bottom w:val="none" w:sz="0" w:space="0" w:color="auto"/>
                    <w:right w:val="none" w:sz="0" w:space="0" w:color="auto"/>
                  </w:divBdr>
                  <w:divsChild>
                    <w:div w:id="1282106267">
                      <w:marLeft w:val="0"/>
                      <w:marRight w:val="0"/>
                      <w:marTop w:val="0"/>
                      <w:marBottom w:val="0"/>
                      <w:divBdr>
                        <w:top w:val="none" w:sz="0" w:space="0" w:color="auto"/>
                        <w:left w:val="none" w:sz="0" w:space="0" w:color="auto"/>
                        <w:bottom w:val="none" w:sz="0" w:space="0" w:color="auto"/>
                        <w:right w:val="none" w:sz="0" w:space="0" w:color="auto"/>
                      </w:divBdr>
                    </w:div>
                  </w:divsChild>
                </w:div>
                <w:div w:id="1244948321">
                  <w:marLeft w:val="0"/>
                  <w:marRight w:val="0"/>
                  <w:marTop w:val="0"/>
                  <w:marBottom w:val="0"/>
                  <w:divBdr>
                    <w:top w:val="none" w:sz="0" w:space="0" w:color="auto"/>
                    <w:left w:val="none" w:sz="0" w:space="0" w:color="auto"/>
                    <w:bottom w:val="none" w:sz="0" w:space="0" w:color="auto"/>
                    <w:right w:val="none" w:sz="0" w:space="0" w:color="auto"/>
                  </w:divBdr>
                  <w:divsChild>
                    <w:div w:id="2143647661">
                      <w:marLeft w:val="0"/>
                      <w:marRight w:val="0"/>
                      <w:marTop w:val="0"/>
                      <w:marBottom w:val="0"/>
                      <w:divBdr>
                        <w:top w:val="none" w:sz="0" w:space="0" w:color="auto"/>
                        <w:left w:val="none" w:sz="0" w:space="0" w:color="auto"/>
                        <w:bottom w:val="none" w:sz="0" w:space="0" w:color="auto"/>
                        <w:right w:val="none" w:sz="0" w:space="0" w:color="auto"/>
                      </w:divBdr>
                    </w:div>
                  </w:divsChild>
                </w:div>
                <w:div w:id="1248229033">
                  <w:marLeft w:val="0"/>
                  <w:marRight w:val="0"/>
                  <w:marTop w:val="0"/>
                  <w:marBottom w:val="0"/>
                  <w:divBdr>
                    <w:top w:val="none" w:sz="0" w:space="0" w:color="auto"/>
                    <w:left w:val="none" w:sz="0" w:space="0" w:color="auto"/>
                    <w:bottom w:val="none" w:sz="0" w:space="0" w:color="auto"/>
                    <w:right w:val="none" w:sz="0" w:space="0" w:color="auto"/>
                  </w:divBdr>
                  <w:divsChild>
                    <w:div w:id="1498809910">
                      <w:marLeft w:val="0"/>
                      <w:marRight w:val="0"/>
                      <w:marTop w:val="0"/>
                      <w:marBottom w:val="0"/>
                      <w:divBdr>
                        <w:top w:val="none" w:sz="0" w:space="0" w:color="auto"/>
                        <w:left w:val="none" w:sz="0" w:space="0" w:color="auto"/>
                        <w:bottom w:val="none" w:sz="0" w:space="0" w:color="auto"/>
                        <w:right w:val="none" w:sz="0" w:space="0" w:color="auto"/>
                      </w:divBdr>
                    </w:div>
                  </w:divsChild>
                </w:div>
                <w:div w:id="1270160803">
                  <w:marLeft w:val="0"/>
                  <w:marRight w:val="0"/>
                  <w:marTop w:val="0"/>
                  <w:marBottom w:val="0"/>
                  <w:divBdr>
                    <w:top w:val="none" w:sz="0" w:space="0" w:color="auto"/>
                    <w:left w:val="none" w:sz="0" w:space="0" w:color="auto"/>
                    <w:bottom w:val="none" w:sz="0" w:space="0" w:color="auto"/>
                    <w:right w:val="none" w:sz="0" w:space="0" w:color="auto"/>
                  </w:divBdr>
                  <w:divsChild>
                    <w:div w:id="626816267">
                      <w:marLeft w:val="0"/>
                      <w:marRight w:val="0"/>
                      <w:marTop w:val="0"/>
                      <w:marBottom w:val="0"/>
                      <w:divBdr>
                        <w:top w:val="none" w:sz="0" w:space="0" w:color="auto"/>
                        <w:left w:val="none" w:sz="0" w:space="0" w:color="auto"/>
                        <w:bottom w:val="none" w:sz="0" w:space="0" w:color="auto"/>
                        <w:right w:val="none" w:sz="0" w:space="0" w:color="auto"/>
                      </w:divBdr>
                    </w:div>
                  </w:divsChild>
                </w:div>
                <w:div w:id="1271742426">
                  <w:marLeft w:val="0"/>
                  <w:marRight w:val="0"/>
                  <w:marTop w:val="0"/>
                  <w:marBottom w:val="0"/>
                  <w:divBdr>
                    <w:top w:val="none" w:sz="0" w:space="0" w:color="auto"/>
                    <w:left w:val="none" w:sz="0" w:space="0" w:color="auto"/>
                    <w:bottom w:val="none" w:sz="0" w:space="0" w:color="auto"/>
                    <w:right w:val="none" w:sz="0" w:space="0" w:color="auto"/>
                  </w:divBdr>
                  <w:divsChild>
                    <w:div w:id="1889877725">
                      <w:marLeft w:val="0"/>
                      <w:marRight w:val="0"/>
                      <w:marTop w:val="0"/>
                      <w:marBottom w:val="0"/>
                      <w:divBdr>
                        <w:top w:val="none" w:sz="0" w:space="0" w:color="auto"/>
                        <w:left w:val="none" w:sz="0" w:space="0" w:color="auto"/>
                        <w:bottom w:val="none" w:sz="0" w:space="0" w:color="auto"/>
                        <w:right w:val="none" w:sz="0" w:space="0" w:color="auto"/>
                      </w:divBdr>
                    </w:div>
                  </w:divsChild>
                </w:div>
                <w:div w:id="1273632254">
                  <w:marLeft w:val="0"/>
                  <w:marRight w:val="0"/>
                  <w:marTop w:val="0"/>
                  <w:marBottom w:val="0"/>
                  <w:divBdr>
                    <w:top w:val="none" w:sz="0" w:space="0" w:color="auto"/>
                    <w:left w:val="none" w:sz="0" w:space="0" w:color="auto"/>
                    <w:bottom w:val="none" w:sz="0" w:space="0" w:color="auto"/>
                    <w:right w:val="none" w:sz="0" w:space="0" w:color="auto"/>
                  </w:divBdr>
                  <w:divsChild>
                    <w:div w:id="129447701">
                      <w:marLeft w:val="0"/>
                      <w:marRight w:val="0"/>
                      <w:marTop w:val="0"/>
                      <w:marBottom w:val="0"/>
                      <w:divBdr>
                        <w:top w:val="none" w:sz="0" w:space="0" w:color="auto"/>
                        <w:left w:val="none" w:sz="0" w:space="0" w:color="auto"/>
                        <w:bottom w:val="none" w:sz="0" w:space="0" w:color="auto"/>
                        <w:right w:val="none" w:sz="0" w:space="0" w:color="auto"/>
                      </w:divBdr>
                    </w:div>
                  </w:divsChild>
                </w:div>
                <w:div w:id="1274747186">
                  <w:marLeft w:val="0"/>
                  <w:marRight w:val="0"/>
                  <w:marTop w:val="0"/>
                  <w:marBottom w:val="0"/>
                  <w:divBdr>
                    <w:top w:val="none" w:sz="0" w:space="0" w:color="auto"/>
                    <w:left w:val="none" w:sz="0" w:space="0" w:color="auto"/>
                    <w:bottom w:val="none" w:sz="0" w:space="0" w:color="auto"/>
                    <w:right w:val="none" w:sz="0" w:space="0" w:color="auto"/>
                  </w:divBdr>
                  <w:divsChild>
                    <w:div w:id="1843353434">
                      <w:marLeft w:val="0"/>
                      <w:marRight w:val="0"/>
                      <w:marTop w:val="0"/>
                      <w:marBottom w:val="0"/>
                      <w:divBdr>
                        <w:top w:val="none" w:sz="0" w:space="0" w:color="auto"/>
                        <w:left w:val="none" w:sz="0" w:space="0" w:color="auto"/>
                        <w:bottom w:val="none" w:sz="0" w:space="0" w:color="auto"/>
                        <w:right w:val="none" w:sz="0" w:space="0" w:color="auto"/>
                      </w:divBdr>
                    </w:div>
                  </w:divsChild>
                </w:div>
                <w:div w:id="1276062426">
                  <w:marLeft w:val="0"/>
                  <w:marRight w:val="0"/>
                  <w:marTop w:val="0"/>
                  <w:marBottom w:val="0"/>
                  <w:divBdr>
                    <w:top w:val="none" w:sz="0" w:space="0" w:color="auto"/>
                    <w:left w:val="none" w:sz="0" w:space="0" w:color="auto"/>
                    <w:bottom w:val="none" w:sz="0" w:space="0" w:color="auto"/>
                    <w:right w:val="none" w:sz="0" w:space="0" w:color="auto"/>
                  </w:divBdr>
                  <w:divsChild>
                    <w:div w:id="151721847">
                      <w:marLeft w:val="0"/>
                      <w:marRight w:val="0"/>
                      <w:marTop w:val="0"/>
                      <w:marBottom w:val="0"/>
                      <w:divBdr>
                        <w:top w:val="none" w:sz="0" w:space="0" w:color="auto"/>
                        <w:left w:val="none" w:sz="0" w:space="0" w:color="auto"/>
                        <w:bottom w:val="none" w:sz="0" w:space="0" w:color="auto"/>
                        <w:right w:val="none" w:sz="0" w:space="0" w:color="auto"/>
                      </w:divBdr>
                    </w:div>
                  </w:divsChild>
                </w:div>
                <w:div w:id="1296326421">
                  <w:marLeft w:val="0"/>
                  <w:marRight w:val="0"/>
                  <w:marTop w:val="0"/>
                  <w:marBottom w:val="0"/>
                  <w:divBdr>
                    <w:top w:val="none" w:sz="0" w:space="0" w:color="auto"/>
                    <w:left w:val="none" w:sz="0" w:space="0" w:color="auto"/>
                    <w:bottom w:val="none" w:sz="0" w:space="0" w:color="auto"/>
                    <w:right w:val="none" w:sz="0" w:space="0" w:color="auto"/>
                  </w:divBdr>
                  <w:divsChild>
                    <w:div w:id="802964066">
                      <w:marLeft w:val="0"/>
                      <w:marRight w:val="0"/>
                      <w:marTop w:val="0"/>
                      <w:marBottom w:val="0"/>
                      <w:divBdr>
                        <w:top w:val="none" w:sz="0" w:space="0" w:color="auto"/>
                        <w:left w:val="none" w:sz="0" w:space="0" w:color="auto"/>
                        <w:bottom w:val="none" w:sz="0" w:space="0" w:color="auto"/>
                        <w:right w:val="none" w:sz="0" w:space="0" w:color="auto"/>
                      </w:divBdr>
                    </w:div>
                  </w:divsChild>
                </w:div>
                <w:div w:id="1299070135">
                  <w:marLeft w:val="0"/>
                  <w:marRight w:val="0"/>
                  <w:marTop w:val="0"/>
                  <w:marBottom w:val="0"/>
                  <w:divBdr>
                    <w:top w:val="none" w:sz="0" w:space="0" w:color="auto"/>
                    <w:left w:val="none" w:sz="0" w:space="0" w:color="auto"/>
                    <w:bottom w:val="none" w:sz="0" w:space="0" w:color="auto"/>
                    <w:right w:val="none" w:sz="0" w:space="0" w:color="auto"/>
                  </w:divBdr>
                  <w:divsChild>
                    <w:div w:id="784469665">
                      <w:marLeft w:val="0"/>
                      <w:marRight w:val="0"/>
                      <w:marTop w:val="0"/>
                      <w:marBottom w:val="0"/>
                      <w:divBdr>
                        <w:top w:val="none" w:sz="0" w:space="0" w:color="auto"/>
                        <w:left w:val="none" w:sz="0" w:space="0" w:color="auto"/>
                        <w:bottom w:val="none" w:sz="0" w:space="0" w:color="auto"/>
                        <w:right w:val="none" w:sz="0" w:space="0" w:color="auto"/>
                      </w:divBdr>
                    </w:div>
                  </w:divsChild>
                </w:div>
                <w:div w:id="1326860283">
                  <w:marLeft w:val="0"/>
                  <w:marRight w:val="0"/>
                  <w:marTop w:val="0"/>
                  <w:marBottom w:val="0"/>
                  <w:divBdr>
                    <w:top w:val="none" w:sz="0" w:space="0" w:color="auto"/>
                    <w:left w:val="none" w:sz="0" w:space="0" w:color="auto"/>
                    <w:bottom w:val="none" w:sz="0" w:space="0" w:color="auto"/>
                    <w:right w:val="none" w:sz="0" w:space="0" w:color="auto"/>
                  </w:divBdr>
                  <w:divsChild>
                    <w:div w:id="1324041126">
                      <w:marLeft w:val="0"/>
                      <w:marRight w:val="0"/>
                      <w:marTop w:val="0"/>
                      <w:marBottom w:val="0"/>
                      <w:divBdr>
                        <w:top w:val="none" w:sz="0" w:space="0" w:color="auto"/>
                        <w:left w:val="none" w:sz="0" w:space="0" w:color="auto"/>
                        <w:bottom w:val="none" w:sz="0" w:space="0" w:color="auto"/>
                        <w:right w:val="none" w:sz="0" w:space="0" w:color="auto"/>
                      </w:divBdr>
                    </w:div>
                  </w:divsChild>
                </w:div>
                <w:div w:id="1330987168">
                  <w:marLeft w:val="0"/>
                  <w:marRight w:val="0"/>
                  <w:marTop w:val="0"/>
                  <w:marBottom w:val="0"/>
                  <w:divBdr>
                    <w:top w:val="none" w:sz="0" w:space="0" w:color="auto"/>
                    <w:left w:val="none" w:sz="0" w:space="0" w:color="auto"/>
                    <w:bottom w:val="none" w:sz="0" w:space="0" w:color="auto"/>
                    <w:right w:val="none" w:sz="0" w:space="0" w:color="auto"/>
                  </w:divBdr>
                  <w:divsChild>
                    <w:div w:id="2108429549">
                      <w:marLeft w:val="0"/>
                      <w:marRight w:val="0"/>
                      <w:marTop w:val="0"/>
                      <w:marBottom w:val="0"/>
                      <w:divBdr>
                        <w:top w:val="none" w:sz="0" w:space="0" w:color="auto"/>
                        <w:left w:val="none" w:sz="0" w:space="0" w:color="auto"/>
                        <w:bottom w:val="none" w:sz="0" w:space="0" w:color="auto"/>
                        <w:right w:val="none" w:sz="0" w:space="0" w:color="auto"/>
                      </w:divBdr>
                    </w:div>
                  </w:divsChild>
                </w:div>
                <w:div w:id="1332638377">
                  <w:marLeft w:val="0"/>
                  <w:marRight w:val="0"/>
                  <w:marTop w:val="0"/>
                  <w:marBottom w:val="0"/>
                  <w:divBdr>
                    <w:top w:val="none" w:sz="0" w:space="0" w:color="auto"/>
                    <w:left w:val="none" w:sz="0" w:space="0" w:color="auto"/>
                    <w:bottom w:val="none" w:sz="0" w:space="0" w:color="auto"/>
                    <w:right w:val="none" w:sz="0" w:space="0" w:color="auto"/>
                  </w:divBdr>
                  <w:divsChild>
                    <w:div w:id="1270510759">
                      <w:marLeft w:val="0"/>
                      <w:marRight w:val="0"/>
                      <w:marTop w:val="0"/>
                      <w:marBottom w:val="0"/>
                      <w:divBdr>
                        <w:top w:val="none" w:sz="0" w:space="0" w:color="auto"/>
                        <w:left w:val="none" w:sz="0" w:space="0" w:color="auto"/>
                        <w:bottom w:val="none" w:sz="0" w:space="0" w:color="auto"/>
                        <w:right w:val="none" w:sz="0" w:space="0" w:color="auto"/>
                      </w:divBdr>
                    </w:div>
                  </w:divsChild>
                </w:div>
                <w:div w:id="1335841920">
                  <w:marLeft w:val="0"/>
                  <w:marRight w:val="0"/>
                  <w:marTop w:val="0"/>
                  <w:marBottom w:val="0"/>
                  <w:divBdr>
                    <w:top w:val="none" w:sz="0" w:space="0" w:color="auto"/>
                    <w:left w:val="none" w:sz="0" w:space="0" w:color="auto"/>
                    <w:bottom w:val="none" w:sz="0" w:space="0" w:color="auto"/>
                    <w:right w:val="none" w:sz="0" w:space="0" w:color="auto"/>
                  </w:divBdr>
                  <w:divsChild>
                    <w:div w:id="1309481107">
                      <w:marLeft w:val="0"/>
                      <w:marRight w:val="0"/>
                      <w:marTop w:val="0"/>
                      <w:marBottom w:val="0"/>
                      <w:divBdr>
                        <w:top w:val="none" w:sz="0" w:space="0" w:color="auto"/>
                        <w:left w:val="none" w:sz="0" w:space="0" w:color="auto"/>
                        <w:bottom w:val="none" w:sz="0" w:space="0" w:color="auto"/>
                        <w:right w:val="none" w:sz="0" w:space="0" w:color="auto"/>
                      </w:divBdr>
                    </w:div>
                  </w:divsChild>
                </w:div>
                <w:div w:id="1365448345">
                  <w:marLeft w:val="0"/>
                  <w:marRight w:val="0"/>
                  <w:marTop w:val="0"/>
                  <w:marBottom w:val="0"/>
                  <w:divBdr>
                    <w:top w:val="none" w:sz="0" w:space="0" w:color="auto"/>
                    <w:left w:val="none" w:sz="0" w:space="0" w:color="auto"/>
                    <w:bottom w:val="none" w:sz="0" w:space="0" w:color="auto"/>
                    <w:right w:val="none" w:sz="0" w:space="0" w:color="auto"/>
                  </w:divBdr>
                  <w:divsChild>
                    <w:div w:id="1695881433">
                      <w:marLeft w:val="0"/>
                      <w:marRight w:val="0"/>
                      <w:marTop w:val="0"/>
                      <w:marBottom w:val="0"/>
                      <w:divBdr>
                        <w:top w:val="none" w:sz="0" w:space="0" w:color="auto"/>
                        <w:left w:val="none" w:sz="0" w:space="0" w:color="auto"/>
                        <w:bottom w:val="none" w:sz="0" w:space="0" w:color="auto"/>
                        <w:right w:val="none" w:sz="0" w:space="0" w:color="auto"/>
                      </w:divBdr>
                    </w:div>
                  </w:divsChild>
                </w:div>
                <w:div w:id="1368217394">
                  <w:marLeft w:val="0"/>
                  <w:marRight w:val="0"/>
                  <w:marTop w:val="0"/>
                  <w:marBottom w:val="0"/>
                  <w:divBdr>
                    <w:top w:val="none" w:sz="0" w:space="0" w:color="auto"/>
                    <w:left w:val="none" w:sz="0" w:space="0" w:color="auto"/>
                    <w:bottom w:val="none" w:sz="0" w:space="0" w:color="auto"/>
                    <w:right w:val="none" w:sz="0" w:space="0" w:color="auto"/>
                  </w:divBdr>
                  <w:divsChild>
                    <w:div w:id="454564057">
                      <w:marLeft w:val="0"/>
                      <w:marRight w:val="0"/>
                      <w:marTop w:val="0"/>
                      <w:marBottom w:val="0"/>
                      <w:divBdr>
                        <w:top w:val="none" w:sz="0" w:space="0" w:color="auto"/>
                        <w:left w:val="none" w:sz="0" w:space="0" w:color="auto"/>
                        <w:bottom w:val="none" w:sz="0" w:space="0" w:color="auto"/>
                        <w:right w:val="none" w:sz="0" w:space="0" w:color="auto"/>
                      </w:divBdr>
                    </w:div>
                  </w:divsChild>
                </w:div>
                <w:div w:id="1368874059">
                  <w:marLeft w:val="0"/>
                  <w:marRight w:val="0"/>
                  <w:marTop w:val="0"/>
                  <w:marBottom w:val="0"/>
                  <w:divBdr>
                    <w:top w:val="none" w:sz="0" w:space="0" w:color="auto"/>
                    <w:left w:val="none" w:sz="0" w:space="0" w:color="auto"/>
                    <w:bottom w:val="none" w:sz="0" w:space="0" w:color="auto"/>
                    <w:right w:val="none" w:sz="0" w:space="0" w:color="auto"/>
                  </w:divBdr>
                  <w:divsChild>
                    <w:div w:id="909460503">
                      <w:marLeft w:val="0"/>
                      <w:marRight w:val="0"/>
                      <w:marTop w:val="0"/>
                      <w:marBottom w:val="0"/>
                      <w:divBdr>
                        <w:top w:val="none" w:sz="0" w:space="0" w:color="auto"/>
                        <w:left w:val="none" w:sz="0" w:space="0" w:color="auto"/>
                        <w:bottom w:val="none" w:sz="0" w:space="0" w:color="auto"/>
                        <w:right w:val="none" w:sz="0" w:space="0" w:color="auto"/>
                      </w:divBdr>
                    </w:div>
                  </w:divsChild>
                </w:div>
                <w:div w:id="1377659120">
                  <w:marLeft w:val="0"/>
                  <w:marRight w:val="0"/>
                  <w:marTop w:val="0"/>
                  <w:marBottom w:val="0"/>
                  <w:divBdr>
                    <w:top w:val="none" w:sz="0" w:space="0" w:color="auto"/>
                    <w:left w:val="none" w:sz="0" w:space="0" w:color="auto"/>
                    <w:bottom w:val="none" w:sz="0" w:space="0" w:color="auto"/>
                    <w:right w:val="none" w:sz="0" w:space="0" w:color="auto"/>
                  </w:divBdr>
                  <w:divsChild>
                    <w:div w:id="1315527458">
                      <w:marLeft w:val="0"/>
                      <w:marRight w:val="0"/>
                      <w:marTop w:val="0"/>
                      <w:marBottom w:val="0"/>
                      <w:divBdr>
                        <w:top w:val="none" w:sz="0" w:space="0" w:color="auto"/>
                        <w:left w:val="none" w:sz="0" w:space="0" w:color="auto"/>
                        <w:bottom w:val="none" w:sz="0" w:space="0" w:color="auto"/>
                        <w:right w:val="none" w:sz="0" w:space="0" w:color="auto"/>
                      </w:divBdr>
                    </w:div>
                  </w:divsChild>
                </w:div>
                <w:div w:id="1382829498">
                  <w:marLeft w:val="0"/>
                  <w:marRight w:val="0"/>
                  <w:marTop w:val="0"/>
                  <w:marBottom w:val="0"/>
                  <w:divBdr>
                    <w:top w:val="none" w:sz="0" w:space="0" w:color="auto"/>
                    <w:left w:val="none" w:sz="0" w:space="0" w:color="auto"/>
                    <w:bottom w:val="none" w:sz="0" w:space="0" w:color="auto"/>
                    <w:right w:val="none" w:sz="0" w:space="0" w:color="auto"/>
                  </w:divBdr>
                  <w:divsChild>
                    <w:div w:id="710033641">
                      <w:marLeft w:val="0"/>
                      <w:marRight w:val="0"/>
                      <w:marTop w:val="0"/>
                      <w:marBottom w:val="0"/>
                      <w:divBdr>
                        <w:top w:val="none" w:sz="0" w:space="0" w:color="auto"/>
                        <w:left w:val="none" w:sz="0" w:space="0" w:color="auto"/>
                        <w:bottom w:val="none" w:sz="0" w:space="0" w:color="auto"/>
                        <w:right w:val="none" w:sz="0" w:space="0" w:color="auto"/>
                      </w:divBdr>
                    </w:div>
                  </w:divsChild>
                </w:div>
                <w:div w:id="1388144516">
                  <w:marLeft w:val="0"/>
                  <w:marRight w:val="0"/>
                  <w:marTop w:val="0"/>
                  <w:marBottom w:val="0"/>
                  <w:divBdr>
                    <w:top w:val="none" w:sz="0" w:space="0" w:color="auto"/>
                    <w:left w:val="none" w:sz="0" w:space="0" w:color="auto"/>
                    <w:bottom w:val="none" w:sz="0" w:space="0" w:color="auto"/>
                    <w:right w:val="none" w:sz="0" w:space="0" w:color="auto"/>
                  </w:divBdr>
                  <w:divsChild>
                    <w:div w:id="674187895">
                      <w:marLeft w:val="0"/>
                      <w:marRight w:val="0"/>
                      <w:marTop w:val="0"/>
                      <w:marBottom w:val="0"/>
                      <w:divBdr>
                        <w:top w:val="none" w:sz="0" w:space="0" w:color="auto"/>
                        <w:left w:val="none" w:sz="0" w:space="0" w:color="auto"/>
                        <w:bottom w:val="none" w:sz="0" w:space="0" w:color="auto"/>
                        <w:right w:val="none" w:sz="0" w:space="0" w:color="auto"/>
                      </w:divBdr>
                    </w:div>
                  </w:divsChild>
                </w:div>
                <w:div w:id="1396784010">
                  <w:marLeft w:val="0"/>
                  <w:marRight w:val="0"/>
                  <w:marTop w:val="0"/>
                  <w:marBottom w:val="0"/>
                  <w:divBdr>
                    <w:top w:val="none" w:sz="0" w:space="0" w:color="auto"/>
                    <w:left w:val="none" w:sz="0" w:space="0" w:color="auto"/>
                    <w:bottom w:val="none" w:sz="0" w:space="0" w:color="auto"/>
                    <w:right w:val="none" w:sz="0" w:space="0" w:color="auto"/>
                  </w:divBdr>
                  <w:divsChild>
                    <w:div w:id="1359429922">
                      <w:marLeft w:val="0"/>
                      <w:marRight w:val="0"/>
                      <w:marTop w:val="0"/>
                      <w:marBottom w:val="0"/>
                      <w:divBdr>
                        <w:top w:val="none" w:sz="0" w:space="0" w:color="auto"/>
                        <w:left w:val="none" w:sz="0" w:space="0" w:color="auto"/>
                        <w:bottom w:val="none" w:sz="0" w:space="0" w:color="auto"/>
                        <w:right w:val="none" w:sz="0" w:space="0" w:color="auto"/>
                      </w:divBdr>
                    </w:div>
                  </w:divsChild>
                </w:div>
                <w:div w:id="1399596681">
                  <w:marLeft w:val="0"/>
                  <w:marRight w:val="0"/>
                  <w:marTop w:val="0"/>
                  <w:marBottom w:val="0"/>
                  <w:divBdr>
                    <w:top w:val="none" w:sz="0" w:space="0" w:color="auto"/>
                    <w:left w:val="none" w:sz="0" w:space="0" w:color="auto"/>
                    <w:bottom w:val="none" w:sz="0" w:space="0" w:color="auto"/>
                    <w:right w:val="none" w:sz="0" w:space="0" w:color="auto"/>
                  </w:divBdr>
                  <w:divsChild>
                    <w:div w:id="2126655900">
                      <w:marLeft w:val="0"/>
                      <w:marRight w:val="0"/>
                      <w:marTop w:val="0"/>
                      <w:marBottom w:val="0"/>
                      <w:divBdr>
                        <w:top w:val="none" w:sz="0" w:space="0" w:color="auto"/>
                        <w:left w:val="none" w:sz="0" w:space="0" w:color="auto"/>
                        <w:bottom w:val="none" w:sz="0" w:space="0" w:color="auto"/>
                        <w:right w:val="none" w:sz="0" w:space="0" w:color="auto"/>
                      </w:divBdr>
                    </w:div>
                  </w:divsChild>
                </w:div>
                <w:div w:id="1399934759">
                  <w:marLeft w:val="0"/>
                  <w:marRight w:val="0"/>
                  <w:marTop w:val="0"/>
                  <w:marBottom w:val="0"/>
                  <w:divBdr>
                    <w:top w:val="none" w:sz="0" w:space="0" w:color="auto"/>
                    <w:left w:val="none" w:sz="0" w:space="0" w:color="auto"/>
                    <w:bottom w:val="none" w:sz="0" w:space="0" w:color="auto"/>
                    <w:right w:val="none" w:sz="0" w:space="0" w:color="auto"/>
                  </w:divBdr>
                  <w:divsChild>
                    <w:div w:id="589434620">
                      <w:marLeft w:val="0"/>
                      <w:marRight w:val="0"/>
                      <w:marTop w:val="0"/>
                      <w:marBottom w:val="0"/>
                      <w:divBdr>
                        <w:top w:val="none" w:sz="0" w:space="0" w:color="auto"/>
                        <w:left w:val="none" w:sz="0" w:space="0" w:color="auto"/>
                        <w:bottom w:val="none" w:sz="0" w:space="0" w:color="auto"/>
                        <w:right w:val="none" w:sz="0" w:space="0" w:color="auto"/>
                      </w:divBdr>
                    </w:div>
                  </w:divsChild>
                </w:div>
                <w:div w:id="1402829513">
                  <w:marLeft w:val="0"/>
                  <w:marRight w:val="0"/>
                  <w:marTop w:val="0"/>
                  <w:marBottom w:val="0"/>
                  <w:divBdr>
                    <w:top w:val="none" w:sz="0" w:space="0" w:color="auto"/>
                    <w:left w:val="none" w:sz="0" w:space="0" w:color="auto"/>
                    <w:bottom w:val="none" w:sz="0" w:space="0" w:color="auto"/>
                    <w:right w:val="none" w:sz="0" w:space="0" w:color="auto"/>
                  </w:divBdr>
                  <w:divsChild>
                    <w:div w:id="1301424029">
                      <w:marLeft w:val="0"/>
                      <w:marRight w:val="0"/>
                      <w:marTop w:val="0"/>
                      <w:marBottom w:val="0"/>
                      <w:divBdr>
                        <w:top w:val="none" w:sz="0" w:space="0" w:color="auto"/>
                        <w:left w:val="none" w:sz="0" w:space="0" w:color="auto"/>
                        <w:bottom w:val="none" w:sz="0" w:space="0" w:color="auto"/>
                        <w:right w:val="none" w:sz="0" w:space="0" w:color="auto"/>
                      </w:divBdr>
                    </w:div>
                  </w:divsChild>
                </w:div>
                <w:div w:id="1410813069">
                  <w:marLeft w:val="0"/>
                  <w:marRight w:val="0"/>
                  <w:marTop w:val="0"/>
                  <w:marBottom w:val="0"/>
                  <w:divBdr>
                    <w:top w:val="none" w:sz="0" w:space="0" w:color="auto"/>
                    <w:left w:val="none" w:sz="0" w:space="0" w:color="auto"/>
                    <w:bottom w:val="none" w:sz="0" w:space="0" w:color="auto"/>
                    <w:right w:val="none" w:sz="0" w:space="0" w:color="auto"/>
                  </w:divBdr>
                  <w:divsChild>
                    <w:div w:id="1487435006">
                      <w:marLeft w:val="0"/>
                      <w:marRight w:val="0"/>
                      <w:marTop w:val="0"/>
                      <w:marBottom w:val="0"/>
                      <w:divBdr>
                        <w:top w:val="none" w:sz="0" w:space="0" w:color="auto"/>
                        <w:left w:val="none" w:sz="0" w:space="0" w:color="auto"/>
                        <w:bottom w:val="none" w:sz="0" w:space="0" w:color="auto"/>
                        <w:right w:val="none" w:sz="0" w:space="0" w:color="auto"/>
                      </w:divBdr>
                    </w:div>
                  </w:divsChild>
                </w:div>
                <w:div w:id="1421441083">
                  <w:marLeft w:val="0"/>
                  <w:marRight w:val="0"/>
                  <w:marTop w:val="0"/>
                  <w:marBottom w:val="0"/>
                  <w:divBdr>
                    <w:top w:val="none" w:sz="0" w:space="0" w:color="auto"/>
                    <w:left w:val="none" w:sz="0" w:space="0" w:color="auto"/>
                    <w:bottom w:val="none" w:sz="0" w:space="0" w:color="auto"/>
                    <w:right w:val="none" w:sz="0" w:space="0" w:color="auto"/>
                  </w:divBdr>
                  <w:divsChild>
                    <w:div w:id="831873543">
                      <w:marLeft w:val="0"/>
                      <w:marRight w:val="0"/>
                      <w:marTop w:val="0"/>
                      <w:marBottom w:val="0"/>
                      <w:divBdr>
                        <w:top w:val="none" w:sz="0" w:space="0" w:color="auto"/>
                        <w:left w:val="none" w:sz="0" w:space="0" w:color="auto"/>
                        <w:bottom w:val="none" w:sz="0" w:space="0" w:color="auto"/>
                        <w:right w:val="none" w:sz="0" w:space="0" w:color="auto"/>
                      </w:divBdr>
                    </w:div>
                  </w:divsChild>
                </w:div>
                <w:div w:id="1424255358">
                  <w:marLeft w:val="0"/>
                  <w:marRight w:val="0"/>
                  <w:marTop w:val="0"/>
                  <w:marBottom w:val="0"/>
                  <w:divBdr>
                    <w:top w:val="none" w:sz="0" w:space="0" w:color="auto"/>
                    <w:left w:val="none" w:sz="0" w:space="0" w:color="auto"/>
                    <w:bottom w:val="none" w:sz="0" w:space="0" w:color="auto"/>
                    <w:right w:val="none" w:sz="0" w:space="0" w:color="auto"/>
                  </w:divBdr>
                  <w:divsChild>
                    <w:div w:id="132411615">
                      <w:marLeft w:val="0"/>
                      <w:marRight w:val="0"/>
                      <w:marTop w:val="0"/>
                      <w:marBottom w:val="0"/>
                      <w:divBdr>
                        <w:top w:val="none" w:sz="0" w:space="0" w:color="auto"/>
                        <w:left w:val="none" w:sz="0" w:space="0" w:color="auto"/>
                        <w:bottom w:val="none" w:sz="0" w:space="0" w:color="auto"/>
                        <w:right w:val="none" w:sz="0" w:space="0" w:color="auto"/>
                      </w:divBdr>
                    </w:div>
                  </w:divsChild>
                </w:div>
                <w:div w:id="1425371424">
                  <w:marLeft w:val="0"/>
                  <w:marRight w:val="0"/>
                  <w:marTop w:val="0"/>
                  <w:marBottom w:val="0"/>
                  <w:divBdr>
                    <w:top w:val="none" w:sz="0" w:space="0" w:color="auto"/>
                    <w:left w:val="none" w:sz="0" w:space="0" w:color="auto"/>
                    <w:bottom w:val="none" w:sz="0" w:space="0" w:color="auto"/>
                    <w:right w:val="none" w:sz="0" w:space="0" w:color="auto"/>
                  </w:divBdr>
                  <w:divsChild>
                    <w:div w:id="1870140943">
                      <w:marLeft w:val="0"/>
                      <w:marRight w:val="0"/>
                      <w:marTop w:val="0"/>
                      <w:marBottom w:val="0"/>
                      <w:divBdr>
                        <w:top w:val="none" w:sz="0" w:space="0" w:color="auto"/>
                        <w:left w:val="none" w:sz="0" w:space="0" w:color="auto"/>
                        <w:bottom w:val="none" w:sz="0" w:space="0" w:color="auto"/>
                        <w:right w:val="none" w:sz="0" w:space="0" w:color="auto"/>
                      </w:divBdr>
                    </w:div>
                  </w:divsChild>
                </w:div>
                <w:div w:id="1428303615">
                  <w:marLeft w:val="0"/>
                  <w:marRight w:val="0"/>
                  <w:marTop w:val="0"/>
                  <w:marBottom w:val="0"/>
                  <w:divBdr>
                    <w:top w:val="none" w:sz="0" w:space="0" w:color="auto"/>
                    <w:left w:val="none" w:sz="0" w:space="0" w:color="auto"/>
                    <w:bottom w:val="none" w:sz="0" w:space="0" w:color="auto"/>
                    <w:right w:val="none" w:sz="0" w:space="0" w:color="auto"/>
                  </w:divBdr>
                  <w:divsChild>
                    <w:div w:id="1533494843">
                      <w:marLeft w:val="0"/>
                      <w:marRight w:val="0"/>
                      <w:marTop w:val="0"/>
                      <w:marBottom w:val="0"/>
                      <w:divBdr>
                        <w:top w:val="none" w:sz="0" w:space="0" w:color="auto"/>
                        <w:left w:val="none" w:sz="0" w:space="0" w:color="auto"/>
                        <w:bottom w:val="none" w:sz="0" w:space="0" w:color="auto"/>
                        <w:right w:val="none" w:sz="0" w:space="0" w:color="auto"/>
                      </w:divBdr>
                    </w:div>
                  </w:divsChild>
                </w:div>
                <w:div w:id="1430808256">
                  <w:marLeft w:val="0"/>
                  <w:marRight w:val="0"/>
                  <w:marTop w:val="0"/>
                  <w:marBottom w:val="0"/>
                  <w:divBdr>
                    <w:top w:val="none" w:sz="0" w:space="0" w:color="auto"/>
                    <w:left w:val="none" w:sz="0" w:space="0" w:color="auto"/>
                    <w:bottom w:val="none" w:sz="0" w:space="0" w:color="auto"/>
                    <w:right w:val="none" w:sz="0" w:space="0" w:color="auto"/>
                  </w:divBdr>
                  <w:divsChild>
                    <w:div w:id="1706827590">
                      <w:marLeft w:val="0"/>
                      <w:marRight w:val="0"/>
                      <w:marTop w:val="0"/>
                      <w:marBottom w:val="0"/>
                      <w:divBdr>
                        <w:top w:val="none" w:sz="0" w:space="0" w:color="auto"/>
                        <w:left w:val="none" w:sz="0" w:space="0" w:color="auto"/>
                        <w:bottom w:val="none" w:sz="0" w:space="0" w:color="auto"/>
                        <w:right w:val="none" w:sz="0" w:space="0" w:color="auto"/>
                      </w:divBdr>
                    </w:div>
                  </w:divsChild>
                </w:div>
                <w:div w:id="1438910356">
                  <w:marLeft w:val="0"/>
                  <w:marRight w:val="0"/>
                  <w:marTop w:val="0"/>
                  <w:marBottom w:val="0"/>
                  <w:divBdr>
                    <w:top w:val="none" w:sz="0" w:space="0" w:color="auto"/>
                    <w:left w:val="none" w:sz="0" w:space="0" w:color="auto"/>
                    <w:bottom w:val="none" w:sz="0" w:space="0" w:color="auto"/>
                    <w:right w:val="none" w:sz="0" w:space="0" w:color="auto"/>
                  </w:divBdr>
                  <w:divsChild>
                    <w:div w:id="2031830093">
                      <w:marLeft w:val="0"/>
                      <w:marRight w:val="0"/>
                      <w:marTop w:val="0"/>
                      <w:marBottom w:val="0"/>
                      <w:divBdr>
                        <w:top w:val="none" w:sz="0" w:space="0" w:color="auto"/>
                        <w:left w:val="none" w:sz="0" w:space="0" w:color="auto"/>
                        <w:bottom w:val="none" w:sz="0" w:space="0" w:color="auto"/>
                        <w:right w:val="none" w:sz="0" w:space="0" w:color="auto"/>
                      </w:divBdr>
                    </w:div>
                  </w:divsChild>
                </w:div>
                <w:div w:id="1449280482">
                  <w:marLeft w:val="0"/>
                  <w:marRight w:val="0"/>
                  <w:marTop w:val="0"/>
                  <w:marBottom w:val="0"/>
                  <w:divBdr>
                    <w:top w:val="none" w:sz="0" w:space="0" w:color="auto"/>
                    <w:left w:val="none" w:sz="0" w:space="0" w:color="auto"/>
                    <w:bottom w:val="none" w:sz="0" w:space="0" w:color="auto"/>
                    <w:right w:val="none" w:sz="0" w:space="0" w:color="auto"/>
                  </w:divBdr>
                  <w:divsChild>
                    <w:div w:id="992874639">
                      <w:marLeft w:val="0"/>
                      <w:marRight w:val="0"/>
                      <w:marTop w:val="0"/>
                      <w:marBottom w:val="0"/>
                      <w:divBdr>
                        <w:top w:val="none" w:sz="0" w:space="0" w:color="auto"/>
                        <w:left w:val="none" w:sz="0" w:space="0" w:color="auto"/>
                        <w:bottom w:val="none" w:sz="0" w:space="0" w:color="auto"/>
                        <w:right w:val="none" w:sz="0" w:space="0" w:color="auto"/>
                      </w:divBdr>
                    </w:div>
                  </w:divsChild>
                </w:div>
                <w:div w:id="1454129853">
                  <w:marLeft w:val="0"/>
                  <w:marRight w:val="0"/>
                  <w:marTop w:val="0"/>
                  <w:marBottom w:val="0"/>
                  <w:divBdr>
                    <w:top w:val="none" w:sz="0" w:space="0" w:color="auto"/>
                    <w:left w:val="none" w:sz="0" w:space="0" w:color="auto"/>
                    <w:bottom w:val="none" w:sz="0" w:space="0" w:color="auto"/>
                    <w:right w:val="none" w:sz="0" w:space="0" w:color="auto"/>
                  </w:divBdr>
                  <w:divsChild>
                    <w:div w:id="961619786">
                      <w:marLeft w:val="0"/>
                      <w:marRight w:val="0"/>
                      <w:marTop w:val="0"/>
                      <w:marBottom w:val="0"/>
                      <w:divBdr>
                        <w:top w:val="none" w:sz="0" w:space="0" w:color="auto"/>
                        <w:left w:val="none" w:sz="0" w:space="0" w:color="auto"/>
                        <w:bottom w:val="none" w:sz="0" w:space="0" w:color="auto"/>
                        <w:right w:val="none" w:sz="0" w:space="0" w:color="auto"/>
                      </w:divBdr>
                    </w:div>
                  </w:divsChild>
                </w:div>
                <w:div w:id="1457799734">
                  <w:marLeft w:val="0"/>
                  <w:marRight w:val="0"/>
                  <w:marTop w:val="0"/>
                  <w:marBottom w:val="0"/>
                  <w:divBdr>
                    <w:top w:val="none" w:sz="0" w:space="0" w:color="auto"/>
                    <w:left w:val="none" w:sz="0" w:space="0" w:color="auto"/>
                    <w:bottom w:val="none" w:sz="0" w:space="0" w:color="auto"/>
                    <w:right w:val="none" w:sz="0" w:space="0" w:color="auto"/>
                  </w:divBdr>
                  <w:divsChild>
                    <w:div w:id="1703478588">
                      <w:marLeft w:val="0"/>
                      <w:marRight w:val="0"/>
                      <w:marTop w:val="0"/>
                      <w:marBottom w:val="0"/>
                      <w:divBdr>
                        <w:top w:val="none" w:sz="0" w:space="0" w:color="auto"/>
                        <w:left w:val="none" w:sz="0" w:space="0" w:color="auto"/>
                        <w:bottom w:val="none" w:sz="0" w:space="0" w:color="auto"/>
                        <w:right w:val="none" w:sz="0" w:space="0" w:color="auto"/>
                      </w:divBdr>
                    </w:div>
                  </w:divsChild>
                </w:div>
                <w:div w:id="1459298024">
                  <w:marLeft w:val="0"/>
                  <w:marRight w:val="0"/>
                  <w:marTop w:val="0"/>
                  <w:marBottom w:val="0"/>
                  <w:divBdr>
                    <w:top w:val="none" w:sz="0" w:space="0" w:color="auto"/>
                    <w:left w:val="none" w:sz="0" w:space="0" w:color="auto"/>
                    <w:bottom w:val="none" w:sz="0" w:space="0" w:color="auto"/>
                    <w:right w:val="none" w:sz="0" w:space="0" w:color="auto"/>
                  </w:divBdr>
                  <w:divsChild>
                    <w:div w:id="1767114398">
                      <w:marLeft w:val="0"/>
                      <w:marRight w:val="0"/>
                      <w:marTop w:val="0"/>
                      <w:marBottom w:val="0"/>
                      <w:divBdr>
                        <w:top w:val="none" w:sz="0" w:space="0" w:color="auto"/>
                        <w:left w:val="none" w:sz="0" w:space="0" w:color="auto"/>
                        <w:bottom w:val="none" w:sz="0" w:space="0" w:color="auto"/>
                        <w:right w:val="none" w:sz="0" w:space="0" w:color="auto"/>
                      </w:divBdr>
                    </w:div>
                  </w:divsChild>
                </w:div>
                <w:div w:id="1491017166">
                  <w:marLeft w:val="0"/>
                  <w:marRight w:val="0"/>
                  <w:marTop w:val="0"/>
                  <w:marBottom w:val="0"/>
                  <w:divBdr>
                    <w:top w:val="none" w:sz="0" w:space="0" w:color="auto"/>
                    <w:left w:val="none" w:sz="0" w:space="0" w:color="auto"/>
                    <w:bottom w:val="none" w:sz="0" w:space="0" w:color="auto"/>
                    <w:right w:val="none" w:sz="0" w:space="0" w:color="auto"/>
                  </w:divBdr>
                  <w:divsChild>
                    <w:div w:id="597449640">
                      <w:marLeft w:val="0"/>
                      <w:marRight w:val="0"/>
                      <w:marTop w:val="0"/>
                      <w:marBottom w:val="0"/>
                      <w:divBdr>
                        <w:top w:val="none" w:sz="0" w:space="0" w:color="auto"/>
                        <w:left w:val="none" w:sz="0" w:space="0" w:color="auto"/>
                        <w:bottom w:val="none" w:sz="0" w:space="0" w:color="auto"/>
                        <w:right w:val="none" w:sz="0" w:space="0" w:color="auto"/>
                      </w:divBdr>
                    </w:div>
                  </w:divsChild>
                </w:div>
                <w:div w:id="1491601280">
                  <w:marLeft w:val="0"/>
                  <w:marRight w:val="0"/>
                  <w:marTop w:val="0"/>
                  <w:marBottom w:val="0"/>
                  <w:divBdr>
                    <w:top w:val="none" w:sz="0" w:space="0" w:color="auto"/>
                    <w:left w:val="none" w:sz="0" w:space="0" w:color="auto"/>
                    <w:bottom w:val="none" w:sz="0" w:space="0" w:color="auto"/>
                    <w:right w:val="none" w:sz="0" w:space="0" w:color="auto"/>
                  </w:divBdr>
                  <w:divsChild>
                    <w:div w:id="367416492">
                      <w:marLeft w:val="0"/>
                      <w:marRight w:val="0"/>
                      <w:marTop w:val="0"/>
                      <w:marBottom w:val="0"/>
                      <w:divBdr>
                        <w:top w:val="none" w:sz="0" w:space="0" w:color="auto"/>
                        <w:left w:val="none" w:sz="0" w:space="0" w:color="auto"/>
                        <w:bottom w:val="none" w:sz="0" w:space="0" w:color="auto"/>
                        <w:right w:val="none" w:sz="0" w:space="0" w:color="auto"/>
                      </w:divBdr>
                    </w:div>
                  </w:divsChild>
                </w:div>
                <w:div w:id="1514415207">
                  <w:marLeft w:val="0"/>
                  <w:marRight w:val="0"/>
                  <w:marTop w:val="0"/>
                  <w:marBottom w:val="0"/>
                  <w:divBdr>
                    <w:top w:val="none" w:sz="0" w:space="0" w:color="auto"/>
                    <w:left w:val="none" w:sz="0" w:space="0" w:color="auto"/>
                    <w:bottom w:val="none" w:sz="0" w:space="0" w:color="auto"/>
                    <w:right w:val="none" w:sz="0" w:space="0" w:color="auto"/>
                  </w:divBdr>
                  <w:divsChild>
                    <w:div w:id="1379814761">
                      <w:marLeft w:val="0"/>
                      <w:marRight w:val="0"/>
                      <w:marTop w:val="0"/>
                      <w:marBottom w:val="0"/>
                      <w:divBdr>
                        <w:top w:val="none" w:sz="0" w:space="0" w:color="auto"/>
                        <w:left w:val="none" w:sz="0" w:space="0" w:color="auto"/>
                        <w:bottom w:val="none" w:sz="0" w:space="0" w:color="auto"/>
                        <w:right w:val="none" w:sz="0" w:space="0" w:color="auto"/>
                      </w:divBdr>
                    </w:div>
                  </w:divsChild>
                </w:div>
                <w:div w:id="1514568758">
                  <w:marLeft w:val="0"/>
                  <w:marRight w:val="0"/>
                  <w:marTop w:val="0"/>
                  <w:marBottom w:val="0"/>
                  <w:divBdr>
                    <w:top w:val="none" w:sz="0" w:space="0" w:color="auto"/>
                    <w:left w:val="none" w:sz="0" w:space="0" w:color="auto"/>
                    <w:bottom w:val="none" w:sz="0" w:space="0" w:color="auto"/>
                    <w:right w:val="none" w:sz="0" w:space="0" w:color="auto"/>
                  </w:divBdr>
                  <w:divsChild>
                    <w:div w:id="2101830815">
                      <w:marLeft w:val="0"/>
                      <w:marRight w:val="0"/>
                      <w:marTop w:val="0"/>
                      <w:marBottom w:val="0"/>
                      <w:divBdr>
                        <w:top w:val="none" w:sz="0" w:space="0" w:color="auto"/>
                        <w:left w:val="none" w:sz="0" w:space="0" w:color="auto"/>
                        <w:bottom w:val="none" w:sz="0" w:space="0" w:color="auto"/>
                        <w:right w:val="none" w:sz="0" w:space="0" w:color="auto"/>
                      </w:divBdr>
                    </w:div>
                  </w:divsChild>
                </w:div>
                <w:div w:id="1520973960">
                  <w:marLeft w:val="0"/>
                  <w:marRight w:val="0"/>
                  <w:marTop w:val="0"/>
                  <w:marBottom w:val="0"/>
                  <w:divBdr>
                    <w:top w:val="none" w:sz="0" w:space="0" w:color="auto"/>
                    <w:left w:val="none" w:sz="0" w:space="0" w:color="auto"/>
                    <w:bottom w:val="none" w:sz="0" w:space="0" w:color="auto"/>
                    <w:right w:val="none" w:sz="0" w:space="0" w:color="auto"/>
                  </w:divBdr>
                  <w:divsChild>
                    <w:div w:id="1709985436">
                      <w:marLeft w:val="0"/>
                      <w:marRight w:val="0"/>
                      <w:marTop w:val="0"/>
                      <w:marBottom w:val="0"/>
                      <w:divBdr>
                        <w:top w:val="none" w:sz="0" w:space="0" w:color="auto"/>
                        <w:left w:val="none" w:sz="0" w:space="0" w:color="auto"/>
                        <w:bottom w:val="none" w:sz="0" w:space="0" w:color="auto"/>
                        <w:right w:val="none" w:sz="0" w:space="0" w:color="auto"/>
                      </w:divBdr>
                    </w:div>
                  </w:divsChild>
                </w:div>
                <w:div w:id="1530340160">
                  <w:marLeft w:val="0"/>
                  <w:marRight w:val="0"/>
                  <w:marTop w:val="0"/>
                  <w:marBottom w:val="0"/>
                  <w:divBdr>
                    <w:top w:val="none" w:sz="0" w:space="0" w:color="auto"/>
                    <w:left w:val="none" w:sz="0" w:space="0" w:color="auto"/>
                    <w:bottom w:val="none" w:sz="0" w:space="0" w:color="auto"/>
                    <w:right w:val="none" w:sz="0" w:space="0" w:color="auto"/>
                  </w:divBdr>
                  <w:divsChild>
                    <w:div w:id="106049645">
                      <w:marLeft w:val="0"/>
                      <w:marRight w:val="0"/>
                      <w:marTop w:val="0"/>
                      <w:marBottom w:val="0"/>
                      <w:divBdr>
                        <w:top w:val="none" w:sz="0" w:space="0" w:color="auto"/>
                        <w:left w:val="none" w:sz="0" w:space="0" w:color="auto"/>
                        <w:bottom w:val="none" w:sz="0" w:space="0" w:color="auto"/>
                        <w:right w:val="none" w:sz="0" w:space="0" w:color="auto"/>
                      </w:divBdr>
                    </w:div>
                  </w:divsChild>
                </w:div>
                <w:div w:id="1542211938">
                  <w:marLeft w:val="0"/>
                  <w:marRight w:val="0"/>
                  <w:marTop w:val="0"/>
                  <w:marBottom w:val="0"/>
                  <w:divBdr>
                    <w:top w:val="none" w:sz="0" w:space="0" w:color="auto"/>
                    <w:left w:val="none" w:sz="0" w:space="0" w:color="auto"/>
                    <w:bottom w:val="none" w:sz="0" w:space="0" w:color="auto"/>
                    <w:right w:val="none" w:sz="0" w:space="0" w:color="auto"/>
                  </w:divBdr>
                  <w:divsChild>
                    <w:div w:id="828639538">
                      <w:marLeft w:val="0"/>
                      <w:marRight w:val="0"/>
                      <w:marTop w:val="0"/>
                      <w:marBottom w:val="0"/>
                      <w:divBdr>
                        <w:top w:val="none" w:sz="0" w:space="0" w:color="auto"/>
                        <w:left w:val="none" w:sz="0" w:space="0" w:color="auto"/>
                        <w:bottom w:val="none" w:sz="0" w:space="0" w:color="auto"/>
                        <w:right w:val="none" w:sz="0" w:space="0" w:color="auto"/>
                      </w:divBdr>
                    </w:div>
                  </w:divsChild>
                </w:div>
                <w:div w:id="1546141507">
                  <w:marLeft w:val="0"/>
                  <w:marRight w:val="0"/>
                  <w:marTop w:val="0"/>
                  <w:marBottom w:val="0"/>
                  <w:divBdr>
                    <w:top w:val="none" w:sz="0" w:space="0" w:color="auto"/>
                    <w:left w:val="none" w:sz="0" w:space="0" w:color="auto"/>
                    <w:bottom w:val="none" w:sz="0" w:space="0" w:color="auto"/>
                    <w:right w:val="none" w:sz="0" w:space="0" w:color="auto"/>
                  </w:divBdr>
                  <w:divsChild>
                    <w:div w:id="24792642">
                      <w:marLeft w:val="0"/>
                      <w:marRight w:val="0"/>
                      <w:marTop w:val="0"/>
                      <w:marBottom w:val="0"/>
                      <w:divBdr>
                        <w:top w:val="none" w:sz="0" w:space="0" w:color="auto"/>
                        <w:left w:val="none" w:sz="0" w:space="0" w:color="auto"/>
                        <w:bottom w:val="none" w:sz="0" w:space="0" w:color="auto"/>
                        <w:right w:val="none" w:sz="0" w:space="0" w:color="auto"/>
                      </w:divBdr>
                    </w:div>
                  </w:divsChild>
                </w:div>
                <w:div w:id="1551258988">
                  <w:marLeft w:val="0"/>
                  <w:marRight w:val="0"/>
                  <w:marTop w:val="0"/>
                  <w:marBottom w:val="0"/>
                  <w:divBdr>
                    <w:top w:val="none" w:sz="0" w:space="0" w:color="auto"/>
                    <w:left w:val="none" w:sz="0" w:space="0" w:color="auto"/>
                    <w:bottom w:val="none" w:sz="0" w:space="0" w:color="auto"/>
                    <w:right w:val="none" w:sz="0" w:space="0" w:color="auto"/>
                  </w:divBdr>
                  <w:divsChild>
                    <w:div w:id="694116611">
                      <w:marLeft w:val="0"/>
                      <w:marRight w:val="0"/>
                      <w:marTop w:val="0"/>
                      <w:marBottom w:val="0"/>
                      <w:divBdr>
                        <w:top w:val="none" w:sz="0" w:space="0" w:color="auto"/>
                        <w:left w:val="none" w:sz="0" w:space="0" w:color="auto"/>
                        <w:bottom w:val="none" w:sz="0" w:space="0" w:color="auto"/>
                        <w:right w:val="none" w:sz="0" w:space="0" w:color="auto"/>
                      </w:divBdr>
                    </w:div>
                  </w:divsChild>
                </w:div>
                <w:div w:id="1558276118">
                  <w:marLeft w:val="0"/>
                  <w:marRight w:val="0"/>
                  <w:marTop w:val="0"/>
                  <w:marBottom w:val="0"/>
                  <w:divBdr>
                    <w:top w:val="none" w:sz="0" w:space="0" w:color="auto"/>
                    <w:left w:val="none" w:sz="0" w:space="0" w:color="auto"/>
                    <w:bottom w:val="none" w:sz="0" w:space="0" w:color="auto"/>
                    <w:right w:val="none" w:sz="0" w:space="0" w:color="auto"/>
                  </w:divBdr>
                  <w:divsChild>
                    <w:div w:id="322783333">
                      <w:marLeft w:val="0"/>
                      <w:marRight w:val="0"/>
                      <w:marTop w:val="0"/>
                      <w:marBottom w:val="0"/>
                      <w:divBdr>
                        <w:top w:val="none" w:sz="0" w:space="0" w:color="auto"/>
                        <w:left w:val="none" w:sz="0" w:space="0" w:color="auto"/>
                        <w:bottom w:val="none" w:sz="0" w:space="0" w:color="auto"/>
                        <w:right w:val="none" w:sz="0" w:space="0" w:color="auto"/>
                      </w:divBdr>
                    </w:div>
                  </w:divsChild>
                </w:div>
                <w:div w:id="1561673855">
                  <w:marLeft w:val="0"/>
                  <w:marRight w:val="0"/>
                  <w:marTop w:val="0"/>
                  <w:marBottom w:val="0"/>
                  <w:divBdr>
                    <w:top w:val="none" w:sz="0" w:space="0" w:color="auto"/>
                    <w:left w:val="none" w:sz="0" w:space="0" w:color="auto"/>
                    <w:bottom w:val="none" w:sz="0" w:space="0" w:color="auto"/>
                    <w:right w:val="none" w:sz="0" w:space="0" w:color="auto"/>
                  </w:divBdr>
                  <w:divsChild>
                    <w:div w:id="300967819">
                      <w:marLeft w:val="0"/>
                      <w:marRight w:val="0"/>
                      <w:marTop w:val="0"/>
                      <w:marBottom w:val="0"/>
                      <w:divBdr>
                        <w:top w:val="none" w:sz="0" w:space="0" w:color="auto"/>
                        <w:left w:val="none" w:sz="0" w:space="0" w:color="auto"/>
                        <w:bottom w:val="none" w:sz="0" w:space="0" w:color="auto"/>
                        <w:right w:val="none" w:sz="0" w:space="0" w:color="auto"/>
                      </w:divBdr>
                    </w:div>
                  </w:divsChild>
                </w:div>
                <w:div w:id="1571696430">
                  <w:marLeft w:val="0"/>
                  <w:marRight w:val="0"/>
                  <w:marTop w:val="0"/>
                  <w:marBottom w:val="0"/>
                  <w:divBdr>
                    <w:top w:val="none" w:sz="0" w:space="0" w:color="auto"/>
                    <w:left w:val="none" w:sz="0" w:space="0" w:color="auto"/>
                    <w:bottom w:val="none" w:sz="0" w:space="0" w:color="auto"/>
                    <w:right w:val="none" w:sz="0" w:space="0" w:color="auto"/>
                  </w:divBdr>
                  <w:divsChild>
                    <w:div w:id="807934767">
                      <w:marLeft w:val="0"/>
                      <w:marRight w:val="0"/>
                      <w:marTop w:val="0"/>
                      <w:marBottom w:val="0"/>
                      <w:divBdr>
                        <w:top w:val="none" w:sz="0" w:space="0" w:color="auto"/>
                        <w:left w:val="none" w:sz="0" w:space="0" w:color="auto"/>
                        <w:bottom w:val="none" w:sz="0" w:space="0" w:color="auto"/>
                        <w:right w:val="none" w:sz="0" w:space="0" w:color="auto"/>
                      </w:divBdr>
                    </w:div>
                  </w:divsChild>
                </w:div>
                <w:div w:id="1582367805">
                  <w:marLeft w:val="0"/>
                  <w:marRight w:val="0"/>
                  <w:marTop w:val="0"/>
                  <w:marBottom w:val="0"/>
                  <w:divBdr>
                    <w:top w:val="none" w:sz="0" w:space="0" w:color="auto"/>
                    <w:left w:val="none" w:sz="0" w:space="0" w:color="auto"/>
                    <w:bottom w:val="none" w:sz="0" w:space="0" w:color="auto"/>
                    <w:right w:val="none" w:sz="0" w:space="0" w:color="auto"/>
                  </w:divBdr>
                  <w:divsChild>
                    <w:div w:id="1164275162">
                      <w:marLeft w:val="0"/>
                      <w:marRight w:val="0"/>
                      <w:marTop w:val="0"/>
                      <w:marBottom w:val="0"/>
                      <w:divBdr>
                        <w:top w:val="none" w:sz="0" w:space="0" w:color="auto"/>
                        <w:left w:val="none" w:sz="0" w:space="0" w:color="auto"/>
                        <w:bottom w:val="none" w:sz="0" w:space="0" w:color="auto"/>
                        <w:right w:val="none" w:sz="0" w:space="0" w:color="auto"/>
                      </w:divBdr>
                    </w:div>
                  </w:divsChild>
                </w:div>
                <w:div w:id="1585341211">
                  <w:marLeft w:val="0"/>
                  <w:marRight w:val="0"/>
                  <w:marTop w:val="0"/>
                  <w:marBottom w:val="0"/>
                  <w:divBdr>
                    <w:top w:val="none" w:sz="0" w:space="0" w:color="auto"/>
                    <w:left w:val="none" w:sz="0" w:space="0" w:color="auto"/>
                    <w:bottom w:val="none" w:sz="0" w:space="0" w:color="auto"/>
                    <w:right w:val="none" w:sz="0" w:space="0" w:color="auto"/>
                  </w:divBdr>
                  <w:divsChild>
                    <w:div w:id="1252010476">
                      <w:marLeft w:val="0"/>
                      <w:marRight w:val="0"/>
                      <w:marTop w:val="0"/>
                      <w:marBottom w:val="0"/>
                      <w:divBdr>
                        <w:top w:val="none" w:sz="0" w:space="0" w:color="auto"/>
                        <w:left w:val="none" w:sz="0" w:space="0" w:color="auto"/>
                        <w:bottom w:val="none" w:sz="0" w:space="0" w:color="auto"/>
                        <w:right w:val="none" w:sz="0" w:space="0" w:color="auto"/>
                      </w:divBdr>
                    </w:div>
                  </w:divsChild>
                </w:div>
                <w:div w:id="1589119381">
                  <w:marLeft w:val="0"/>
                  <w:marRight w:val="0"/>
                  <w:marTop w:val="0"/>
                  <w:marBottom w:val="0"/>
                  <w:divBdr>
                    <w:top w:val="none" w:sz="0" w:space="0" w:color="auto"/>
                    <w:left w:val="none" w:sz="0" w:space="0" w:color="auto"/>
                    <w:bottom w:val="none" w:sz="0" w:space="0" w:color="auto"/>
                    <w:right w:val="none" w:sz="0" w:space="0" w:color="auto"/>
                  </w:divBdr>
                  <w:divsChild>
                    <w:div w:id="26564590">
                      <w:marLeft w:val="0"/>
                      <w:marRight w:val="0"/>
                      <w:marTop w:val="0"/>
                      <w:marBottom w:val="0"/>
                      <w:divBdr>
                        <w:top w:val="none" w:sz="0" w:space="0" w:color="auto"/>
                        <w:left w:val="none" w:sz="0" w:space="0" w:color="auto"/>
                        <w:bottom w:val="none" w:sz="0" w:space="0" w:color="auto"/>
                        <w:right w:val="none" w:sz="0" w:space="0" w:color="auto"/>
                      </w:divBdr>
                    </w:div>
                  </w:divsChild>
                </w:div>
                <w:div w:id="1591935706">
                  <w:marLeft w:val="0"/>
                  <w:marRight w:val="0"/>
                  <w:marTop w:val="0"/>
                  <w:marBottom w:val="0"/>
                  <w:divBdr>
                    <w:top w:val="none" w:sz="0" w:space="0" w:color="auto"/>
                    <w:left w:val="none" w:sz="0" w:space="0" w:color="auto"/>
                    <w:bottom w:val="none" w:sz="0" w:space="0" w:color="auto"/>
                    <w:right w:val="none" w:sz="0" w:space="0" w:color="auto"/>
                  </w:divBdr>
                  <w:divsChild>
                    <w:div w:id="1991205901">
                      <w:marLeft w:val="0"/>
                      <w:marRight w:val="0"/>
                      <w:marTop w:val="0"/>
                      <w:marBottom w:val="0"/>
                      <w:divBdr>
                        <w:top w:val="none" w:sz="0" w:space="0" w:color="auto"/>
                        <w:left w:val="none" w:sz="0" w:space="0" w:color="auto"/>
                        <w:bottom w:val="none" w:sz="0" w:space="0" w:color="auto"/>
                        <w:right w:val="none" w:sz="0" w:space="0" w:color="auto"/>
                      </w:divBdr>
                    </w:div>
                  </w:divsChild>
                </w:div>
                <w:div w:id="1595090124">
                  <w:marLeft w:val="0"/>
                  <w:marRight w:val="0"/>
                  <w:marTop w:val="0"/>
                  <w:marBottom w:val="0"/>
                  <w:divBdr>
                    <w:top w:val="none" w:sz="0" w:space="0" w:color="auto"/>
                    <w:left w:val="none" w:sz="0" w:space="0" w:color="auto"/>
                    <w:bottom w:val="none" w:sz="0" w:space="0" w:color="auto"/>
                    <w:right w:val="none" w:sz="0" w:space="0" w:color="auto"/>
                  </w:divBdr>
                  <w:divsChild>
                    <w:div w:id="832528026">
                      <w:marLeft w:val="0"/>
                      <w:marRight w:val="0"/>
                      <w:marTop w:val="0"/>
                      <w:marBottom w:val="0"/>
                      <w:divBdr>
                        <w:top w:val="none" w:sz="0" w:space="0" w:color="auto"/>
                        <w:left w:val="none" w:sz="0" w:space="0" w:color="auto"/>
                        <w:bottom w:val="none" w:sz="0" w:space="0" w:color="auto"/>
                        <w:right w:val="none" w:sz="0" w:space="0" w:color="auto"/>
                      </w:divBdr>
                    </w:div>
                  </w:divsChild>
                </w:div>
                <w:div w:id="1601571463">
                  <w:marLeft w:val="0"/>
                  <w:marRight w:val="0"/>
                  <w:marTop w:val="0"/>
                  <w:marBottom w:val="0"/>
                  <w:divBdr>
                    <w:top w:val="none" w:sz="0" w:space="0" w:color="auto"/>
                    <w:left w:val="none" w:sz="0" w:space="0" w:color="auto"/>
                    <w:bottom w:val="none" w:sz="0" w:space="0" w:color="auto"/>
                    <w:right w:val="none" w:sz="0" w:space="0" w:color="auto"/>
                  </w:divBdr>
                  <w:divsChild>
                    <w:div w:id="1425106844">
                      <w:marLeft w:val="0"/>
                      <w:marRight w:val="0"/>
                      <w:marTop w:val="0"/>
                      <w:marBottom w:val="0"/>
                      <w:divBdr>
                        <w:top w:val="none" w:sz="0" w:space="0" w:color="auto"/>
                        <w:left w:val="none" w:sz="0" w:space="0" w:color="auto"/>
                        <w:bottom w:val="none" w:sz="0" w:space="0" w:color="auto"/>
                        <w:right w:val="none" w:sz="0" w:space="0" w:color="auto"/>
                      </w:divBdr>
                    </w:div>
                  </w:divsChild>
                </w:div>
                <w:div w:id="1619995163">
                  <w:marLeft w:val="0"/>
                  <w:marRight w:val="0"/>
                  <w:marTop w:val="0"/>
                  <w:marBottom w:val="0"/>
                  <w:divBdr>
                    <w:top w:val="none" w:sz="0" w:space="0" w:color="auto"/>
                    <w:left w:val="none" w:sz="0" w:space="0" w:color="auto"/>
                    <w:bottom w:val="none" w:sz="0" w:space="0" w:color="auto"/>
                    <w:right w:val="none" w:sz="0" w:space="0" w:color="auto"/>
                  </w:divBdr>
                  <w:divsChild>
                    <w:div w:id="2011055929">
                      <w:marLeft w:val="0"/>
                      <w:marRight w:val="0"/>
                      <w:marTop w:val="0"/>
                      <w:marBottom w:val="0"/>
                      <w:divBdr>
                        <w:top w:val="none" w:sz="0" w:space="0" w:color="auto"/>
                        <w:left w:val="none" w:sz="0" w:space="0" w:color="auto"/>
                        <w:bottom w:val="none" w:sz="0" w:space="0" w:color="auto"/>
                        <w:right w:val="none" w:sz="0" w:space="0" w:color="auto"/>
                      </w:divBdr>
                    </w:div>
                  </w:divsChild>
                </w:div>
                <w:div w:id="1628506644">
                  <w:marLeft w:val="0"/>
                  <w:marRight w:val="0"/>
                  <w:marTop w:val="0"/>
                  <w:marBottom w:val="0"/>
                  <w:divBdr>
                    <w:top w:val="none" w:sz="0" w:space="0" w:color="auto"/>
                    <w:left w:val="none" w:sz="0" w:space="0" w:color="auto"/>
                    <w:bottom w:val="none" w:sz="0" w:space="0" w:color="auto"/>
                    <w:right w:val="none" w:sz="0" w:space="0" w:color="auto"/>
                  </w:divBdr>
                  <w:divsChild>
                    <w:div w:id="602297736">
                      <w:marLeft w:val="0"/>
                      <w:marRight w:val="0"/>
                      <w:marTop w:val="0"/>
                      <w:marBottom w:val="0"/>
                      <w:divBdr>
                        <w:top w:val="none" w:sz="0" w:space="0" w:color="auto"/>
                        <w:left w:val="none" w:sz="0" w:space="0" w:color="auto"/>
                        <w:bottom w:val="none" w:sz="0" w:space="0" w:color="auto"/>
                        <w:right w:val="none" w:sz="0" w:space="0" w:color="auto"/>
                      </w:divBdr>
                    </w:div>
                  </w:divsChild>
                </w:div>
                <w:div w:id="1628655974">
                  <w:marLeft w:val="0"/>
                  <w:marRight w:val="0"/>
                  <w:marTop w:val="0"/>
                  <w:marBottom w:val="0"/>
                  <w:divBdr>
                    <w:top w:val="none" w:sz="0" w:space="0" w:color="auto"/>
                    <w:left w:val="none" w:sz="0" w:space="0" w:color="auto"/>
                    <w:bottom w:val="none" w:sz="0" w:space="0" w:color="auto"/>
                    <w:right w:val="none" w:sz="0" w:space="0" w:color="auto"/>
                  </w:divBdr>
                  <w:divsChild>
                    <w:div w:id="732851373">
                      <w:marLeft w:val="0"/>
                      <w:marRight w:val="0"/>
                      <w:marTop w:val="0"/>
                      <w:marBottom w:val="0"/>
                      <w:divBdr>
                        <w:top w:val="none" w:sz="0" w:space="0" w:color="auto"/>
                        <w:left w:val="none" w:sz="0" w:space="0" w:color="auto"/>
                        <w:bottom w:val="none" w:sz="0" w:space="0" w:color="auto"/>
                        <w:right w:val="none" w:sz="0" w:space="0" w:color="auto"/>
                      </w:divBdr>
                    </w:div>
                  </w:divsChild>
                </w:div>
                <w:div w:id="1629504749">
                  <w:marLeft w:val="0"/>
                  <w:marRight w:val="0"/>
                  <w:marTop w:val="0"/>
                  <w:marBottom w:val="0"/>
                  <w:divBdr>
                    <w:top w:val="none" w:sz="0" w:space="0" w:color="auto"/>
                    <w:left w:val="none" w:sz="0" w:space="0" w:color="auto"/>
                    <w:bottom w:val="none" w:sz="0" w:space="0" w:color="auto"/>
                    <w:right w:val="none" w:sz="0" w:space="0" w:color="auto"/>
                  </w:divBdr>
                  <w:divsChild>
                    <w:div w:id="1961186366">
                      <w:marLeft w:val="0"/>
                      <w:marRight w:val="0"/>
                      <w:marTop w:val="0"/>
                      <w:marBottom w:val="0"/>
                      <w:divBdr>
                        <w:top w:val="none" w:sz="0" w:space="0" w:color="auto"/>
                        <w:left w:val="none" w:sz="0" w:space="0" w:color="auto"/>
                        <w:bottom w:val="none" w:sz="0" w:space="0" w:color="auto"/>
                        <w:right w:val="none" w:sz="0" w:space="0" w:color="auto"/>
                      </w:divBdr>
                    </w:div>
                  </w:divsChild>
                </w:div>
                <w:div w:id="1631864234">
                  <w:marLeft w:val="0"/>
                  <w:marRight w:val="0"/>
                  <w:marTop w:val="0"/>
                  <w:marBottom w:val="0"/>
                  <w:divBdr>
                    <w:top w:val="none" w:sz="0" w:space="0" w:color="auto"/>
                    <w:left w:val="none" w:sz="0" w:space="0" w:color="auto"/>
                    <w:bottom w:val="none" w:sz="0" w:space="0" w:color="auto"/>
                    <w:right w:val="none" w:sz="0" w:space="0" w:color="auto"/>
                  </w:divBdr>
                  <w:divsChild>
                    <w:div w:id="1333871957">
                      <w:marLeft w:val="0"/>
                      <w:marRight w:val="0"/>
                      <w:marTop w:val="0"/>
                      <w:marBottom w:val="0"/>
                      <w:divBdr>
                        <w:top w:val="none" w:sz="0" w:space="0" w:color="auto"/>
                        <w:left w:val="none" w:sz="0" w:space="0" w:color="auto"/>
                        <w:bottom w:val="none" w:sz="0" w:space="0" w:color="auto"/>
                        <w:right w:val="none" w:sz="0" w:space="0" w:color="auto"/>
                      </w:divBdr>
                    </w:div>
                  </w:divsChild>
                </w:div>
                <w:div w:id="1637293154">
                  <w:marLeft w:val="0"/>
                  <w:marRight w:val="0"/>
                  <w:marTop w:val="0"/>
                  <w:marBottom w:val="0"/>
                  <w:divBdr>
                    <w:top w:val="none" w:sz="0" w:space="0" w:color="auto"/>
                    <w:left w:val="none" w:sz="0" w:space="0" w:color="auto"/>
                    <w:bottom w:val="none" w:sz="0" w:space="0" w:color="auto"/>
                    <w:right w:val="none" w:sz="0" w:space="0" w:color="auto"/>
                  </w:divBdr>
                  <w:divsChild>
                    <w:div w:id="1439987636">
                      <w:marLeft w:val="0"/>
                      <w:marRight w:val="0"/>
                      <w:marTop w:val="0"/>
                      <w:marBottom w:val="0"/>
                      <w:divBdr>
                        <w:top w:val="none" w:sz="0" w:space="0" w:color="auto"/>
                        <w:left w:val="none" w:sz="0" w:space="0" w:color="auto"/>
                        <w:bottom w:val="none" w:sz="0" w:space="0" w:color="auto"/>
                        <w:right w:val="none" w:sz="0" w:space="0" w:color="auto"/>
                      </w:divBdr>
                    </w:div>
                  </w:divsChild>
                </w:div>
                <w:div w:id="1648431649">
                  <w:marLeft w:val="0"/>
                  <w:marRight w:val="0"/>
                  <w:marTop w:val="0"/>
                  <w:marBottom w:val="0"/>
                  <w:divBdr>
                    <w:top w:val="none" w:sz="0" w:space="0" w:color="auto"/>
                    <w:left w:val="none" w:sz="0" w:space="0" w:color="auto"/>
                    <w:bottom w:val="none" w:sz="0" w:space="0" w:color="auto"/>
                    <w:right w:val="none" w:sz="0" w:space="0" w:color="auto"/>
                  </w:divBdr>
                  <w:divsChild>
                    <w:div w:id="1889685472">
                      <w:marLeft w:val="0"/>
                      <w:marRight w:val="0"/>
                      <w:marTop w:val="0"/>
                      <w:marBottom w:val="0"/>
                      <w:divBdr>
                        <w:top w:val="none" w:sz="0" w:space="0" w:color="auto"/>
                        <w:left w:val="none" w:sz="0" w:space="0" w:color="auto"/>
                        <w:bottom w:val="none" w:sz="0" w:space="0" w:color="auto"/>
                        <w:right w:val="none" w:sz="0" w:space="0" w:color="auto"/>
                      </w:divBdr>
                    </w:div>
                  </w:divsChild>
                </w:div>
                <w:div w:id="1650206519">
                  <w:marLeft w:val="0"/>
                  <w:marRight w:val="0"/>
                  <w:marTop w:val="0"/>
                  <w:marBottom w:val="0"/>
                  <w:divBdr>
                    <w:top w:val="none" w:sz="0" w:space="0" w:color="auto"/>
                    <w:left w:val="none" w:sz="0" w:space="0" w:color="auto"/>
                    <w:bottom w:val="none" w:sz="0" w:space="0" w:color="auto"/>
                    <w:right w:val="none" w:sz="0" w:space="0" w:color="auto"/>
                  </w:divBdr>
                  <w:divsChild>
                    <w:div w:id="209146298">
                      <w:marLeft w:val="0"/>
                      <w:marRight w:val="0"/>
                      <w:marTop w:val="0"/>
                      <w:marBottom w:val="0"/>
                      <w:divBdr>
                        <w:top w:val="none" w:sz="0" w:space="0" w:color="auto"/>
                        <w:left w:val="none" w:sz="0" w:space="0" w:color="auto"/>
                        <w:bottom w:val="none" w:sz="0" w:space="0" w:color="auto"/>
                        <w:right w:val="none" w:sz="0" w:space="0" w:color="auto"/>
                      </w:divBdr>
                    </w:div>
                  </w:divsChild>
                </w:div>
                <w:div w:id="1652830880">
                  <w:marLeft w:val="0"/>
                  <w:marRight w:val="0"/>
                  <w:marTop w:val="0"/>
                  <w:marBottom w:val="0"/>
                  <w:divBdr>
                    <w:top w:val="none" w:sz="0" w:space="0" w:color="auto"/>
                    <w:left w:val="none" w:sz="0" w:space="0" w:color="auto"/>
                    <w:bottom w:val="none" w:sz="0" w:space="0" w:color="auto"/>
                    <w:right w:val="none" w:sz="0" w:space="0" w:color="auto"/>
                  </w:divBdr>
                  <w:divsChild>
                    <w:div w:id="730881934">
                      <w:marLeft w:val="0"/>
                      <w:marRight w:val="0"/>
                      <w:marTop w:val="0"/>
                      <w:marBottom w:val="0"/>
                      <w:divBdr>
                        <w:top w:val="none" w:sz="0" w:space="0" w:color="auto"/>
                        <w:left w:val="none" w:sz="0" w:space="0" w:color="auto"/>
                        <w:bottom w:val="none" w:sz="0" w:space="0" w:color="auto"/>
                        <w:right w:val="none" w:sz="0" w:space="0" w:color="auto"/>
                      </w:divBdr>
                    </w:div>
                  </w:divsChild>
                </w:div>
                <w:div w:id="1660116633">
                  <w:marLeft w:val="0"/>
                  <w:marRight w:val="0"/>
                  <w:marTop w:val="0"/>
                  <w:marBottom w:val="0"/>
                  <w:divBdr>
                    <w:top w:val="none" w:sz="0" w:space="0" w:color="auto"/>
                    <w:left w:val="none" w:sz="0" w:space="0" w:color="auto"/>
                    <w:bottom w:val="none" w:sz="0" w:space="0" w:color="auto"/>
                    <w:right w:val="none" w:sz="0" w:space="0" w:color="auto"/>
                  </w:divBdr>
                  <w:divsChild>
                    <w:div w:id="617444596">
                      <w:marLeft w:val="0"/>
                      <w:marRight w:val="0"/>
                      <w:marTop w:val="0"/>
                      <w:marBottom w:val="0"/>
                      <w:divBdr>
                        <w:top w:val="none" w:sz="0" w:space="0" w:color="auto"/>
                        <w:left w:val="none" w:sz="0" w:space="0" w:color="auto"/>
                        <w:bottom w:val="none" w:sz="0" w:space="0" w:color="auto"/>
                        <w:right w:val="none" w:sz="0" w:space="0" w:color="auto"/>
                      </w:divBdr>
                    </w:div>
                  </w:divsChild>
                </w:div>
                <w:div w:id="1666083093">
                  <w:marLeft w:val="0"/>
                  <w:marRight w:val="0"/>
                  <w:marTop w:val="0"/>
                  <w:marBottom w:val="0"/>
                  <w:divBdr>
                    <w:top w:val="none" w:sz="0" w:space="0" w:color="auto"/>
                    <w:left w:val="none" w:sz="0" w:space="0" w:color="auto"/>
                    <w:bottom w:val="none" w:sz="0" w:space="0" w:color="auto"/>
                    <w:right w:val="none" w:sz="0" w:space="0" w:color="auto"/>
                  </w:divBdr>
                  <w:divsChild>
                    <w:div w:id="1105886186">
                      <w:marLeft w:val="0"/>
                      <w:marRight w:val="0"/>
                      <w:marTop w:val="0"/>
                      <w:marBottom w:val="0"/>
                      <w:divBdr>
                        <w:top w:val="none" w:sz="0" w:space="0" w:color="auto"/>
                        <w:left w:val="none" w:sz="0" w:space="0" w:color="auto"/>
                        <w:bottom w:val="none" w:sz="0" w:space="0" w:color="auto"/>
                        <w:right w:val="none" w:sz="0" w:space="0" w:color="auto"/>
                      </w:divBdr>
                    </w:div>
                  </w:divsChild>
                </w:div>
                <w:div w:id="1679505891">
                  <w:marLeft w:val="0"/>
                  <w:marRight w:val="0"/>
                  <w:marTop w:val="0"/>
                  <w:marBottom w:val="0"/>
                  <w:divBdr>
                    <w:top w:val="none" w:sz="0" w:space="0" w:color="auto"/>
                    <w:left w:val="none" w:sz="0" w:space="0" w:color="auto"/>
                    <w:bottom w:val="none" w:sz="0" w:space="0" w:color="auto"/>
                    <w:right w:val="none" w:sz="0" w:space="0" w:color="auto"/>
                  </w:divBdr>
                  <w:divsChild>
                    <w:div w:id="2132361727">
                      <w:marLeft w:val="0"/>
                      <w:marRight w:val="0"/>
                      <w:marTop w:val="0"/>
                      <w:marBottom w:val="0"/>
                      <w:divBdr>
                        <w:top w:val="none" w:sz="0" w:space="0" w:color="auto"/>
                        <w:left w:val="none" w:sz="0" w:space="0" w:color="auto"/>
                        <w:bottom w:val="none" w:sz="0" w:space="0" w:color="auto"/>
                        <w:right w:val="none" w:sz="0" w:space="0" w:color="auto"/>
                      </w:divBdr>
                    </w:div>
                  </w:divsChild>
                </w:div>
                <w:div w:id="1689911919">
                  <w:marLeft w:val="0"/>
                  <w:marRight w:val="0"/>
                  <w:marTop w:val="0"/>
                  <w:marBottom w:val="0"/>
                  <w:divBdr>
                    <w:top w:val="none" w:sz="0" w:space="0" w:color="auto"/>
                    <w:left w:val="none" w:sz="0" w:space="0" w:color="auto"/>
                    <w:bottom w:val="none" w:sz="0" w:space="0" w:color="auto"/>
                    <w:right w:val="none" w:sz="0" w:space="0" w:color="auto"/>
                  </w:divBdr>
                  <w:divsChild>
                    <w:div w:id="1117791400">
                      <w:marLeft w:val="0"/>
                      <w:marRight w:val="0"/>
                      <w:marTop w:val="0"/>
                      <w:marBottom w:val="0"/>
                      <w:divBdr>
                        <w:top w:val="none" w:sz="0" w:space="0" w:color="auto"/>
                        <w:left w:val="none" w:sz="0" w:space="0" w:color="auto"/>
                        <w:bottom w:val="none" w:sz="0" w:space="0" w:color="auto"/>
                        <w:right w:val="none" w:sz="0" w:space="0" w:color="auto"/>
                      </w:divBdr>
                    </w:div>
                  </w:divsChild>
                </w:div>
                <w:div w:id="1700353460">
                  <w:marLeft w:val="0"/>
                  <w:marRight w:val="0"/>
                  <w:marTop w:val="0"/>
                  <w:marBottom w:val="0"/>
                  <w:divBdr>
                    <w:top w:val="none" w:sz="0" w:space="0" w:color="auto"/>
                    <w:left w:val="none" w:sz="0" w:space="0" w:color="auto"/>
                    <w:bottom w:val="none" w:sz="0" w:space="0" w:color="auto"/>
                    <w:right w:val="none" w:sz="0" w:space="0" w:color="auto"/>
                  </w:divBdr>
                  <w:divsChild>
                    <w:div w:id="474378204">
                      <w:marLeft w:val="0"/>
                      <w:marRight w:val="0"/>
                      <w:marTop w:val="0"/>
                      <w:marBottom w:val="0"/>
                      <w:divBdr>
                        <w:top w:val="none" w:sz="0" w:space="0" w:color="auto"/>
                        <w:left w:val="none" w:sz="0" w:space="0" w:color="auto"/>
                        <w:bottom w:val="none" w:sz="0" w:space="0" w:color="auto"/>
                        <w:right w:val="none" w:sz="0" w:space="0" w:color="auto"/>
                      </w:divBdr>
                    </w:div>
                  </w:divsChild>
                </w:div>
                <w:div w:id="1702632121">
                  <w:marLeft w:val="0"/>
                  <w:marRight w:val="0"/>
                  <w:marTop w:val="0"/>
                  <w:marBottom w:val="0"/>
                  <w:divBdr>
                    <w:top w:val="none" w:sz="0" w:space="0" w:color="auto"/>
                    <w:left w:val="none" w:sz="0" w:space="0" w:color="auto"/>
                    <w:bottom w:val="none" w:sz="0" w:space="0" w:color="auto"/>
                    <w:right w:val="none" w:sz="0" w:space="0" w:color="auto"/>
                  </w:divBdr>
                  <w:divsChild>
                    <w:div w:id="739057302">
                      <w:marLeft w:val="0"/>
                      <w:marRight w:val="0"/>
                      <w:marTop w:val="0"/>
                      <w:marBottom w:val="0"/>
                      <w:divBdr>
                        <w:top w:val="none" w:sz="0" w:space="0" w:color="auto"/>
                        <w:left w:val="none" w:sz="0" w:space="0" w:color="auto"/>
                        <w:bottom w:val="none" w:sz="0" w:space="0" w:color="auto"/>
                        <w:right w:val="none" w:sz="0" w:space="0" w:color="auto"/>
                      </w:divBdr>
                    </w:div>
                  </w:divsChild>
                </w:div>
                <w:div w:id="1721396340">
                  <w:marLeft w:val="0"/>
                  <w:marRight w:val="0"/>
                  <w:marTop w:val="0"/>
                  <w:marBottom w:val="0"/>
                  <w:divBdr>
                    <w:top w:val="none" w:sz="0" w:space="0" w:color="auto"/>
                    <w:left w:val="none" w:sz="0" w:space="0" w:color="auto"/>
                    <w:bottom w:val="none" w:sz="0" w:space="0" w:color="auto"/>
                    <w:right w:val="none" w:sz="0" w:space="0" w:color="auto"/>
                  </w:divBdr>
                  <w:divsChild>
                    <w:div w:id="1169634597">
                      <w:marLeft w:val="0"/>
                      <w:marRight w:val="0"/>
                      <w:marTop w:val="0"/>
                      <w:marBottom w:val="0"/>
                      <w:divBdr>
                        <w:top w:val="none" w:sz="0" w:space="0" w:color="auto"/>
                        <w:left w:val="none" w:sz="0" w:space="0" w:color="auto"/>
                        <w:bottom w:val="none" w:sz="0" w:space="0" w:color="auto"/>
                        <w:right w:val="none" w:sz="0" w:space="0" w:color="auto"/>
                      </w:divBdr>
                    </w:div>
                  </w:divsChild>
                </w:div>
                <w:div w:id="1722901028">
                  <w:marLeft w:val="0"/>
                  <w:marRight w:val="0"/>
                  <w:marTop w:val="0"/>
                  <w:marBottom w:val="0"/>
                  <w:divBdr>
                    <w:top w:val="none" w:sz="0" w:space="0" w:color="auto"/>
                    <w:left w:val="none" w:sz="0" w:space="0" w:color="auto"/>
                    <w:bottom w:val="none" w:sz="0" w:space="0" w:color="auto"/>
                    <w:right w:val="none" w:sz="0" w:space="0" w:color="auto"/>
                  </w:divBdr>
                  <w:divsChild>
                    <w:div w:id="358703944">
                      <w:marLeft w:val="0"/>
                      <w:marRight w:val="0"/>
                      <w:marTop w:val="0"/>
                      <w:marBottom w:val="0"/>
                      <w:divBdr>
                        <w:top w:val="none" w:sz="0" w:space="0" w:color="auto"/>
                        <w:left w:val="none" w:sz="0" w:space="0" w:color="auto"/>
                        <w:bottom w:val="none" w:sz="0" w:space="0" w:color="auto"/>
                        <w:right w:val="none" w:sz="0" w:space="0" w:color="auto"/>
                      </w:divBdr>
                    </w:div>
                  </w:divsChild>
                </w:div>
                <w:div w:id="1729304500">
                  <w:marLeft w:val="0"/>
                  <w:marRight w:val="0"/>
                  <w:marTop w:val="0"/>
                  <w:marBottom w:val="0"/>
                  <w:divBdr>
                    <w:top w:val="none" w:sz="0" w:space="0" w:color="auto"/>
                    <w:left w:val="none" w:sz="0" w:space="0" w:color="auto"/>
                    <w:bottom w:val="none" w:sz="0" w:space="0" w:color="auto"/>
                    <w:right w:val="none" w:sz="0" w:space="0" w:color="auto"/>
                  </w:divBdr>
                  <w:divsChild>
                    <w:div w:id="1042939990">
                      <w:marLeft w:val="0"/>
                      <w:marRight w:val="0"/>
                      <w:marTop w:val="0"/>
                      <w:marBottom w:val="0"/>
                      <w:divBdr>
                        <w:top w:val="none" w:sz="0" w:space="0" w:color="auto"/>
                        <w:left w:val="none" w:sz="0" w:space="0" w:color="auto"/>
                        <w:bottom w:val="none" w:sz="0" w:space="0" w:color="auto"/>
                        <w:right w:val="none" w:sz="0" w:space="0" w:color="auto"/>
                      </w:divBdr>
                    </w:div>
                  </w:divsChild>
                </w:div>
                <w:div w:id="1737392090">
                  <w:marLeft w:val="0"/>
                  <w:marRight w:val="0"/>
                  <w:marTop w:val="0"/>
                  <w:marBottom w:val="0"/>
                  <w:divBdr>
                    <w:top w:val="none" w:sz="0" w:space="0" w:color="auto"/>
                    <w:left w:val="none" w:sz="0" w:space="0" w:color="auto"/>
                    <w:bottom w:val="none" w:sz="0" w:space="0" w:color="auto"/>
                    <w:right w:val="none" w:sz="0" w:space="0" w:color="auto"/>
                  </w:divBdr>
                  <w:divsChild>
                    <w:div w:id="977224271">
                      <w:marLeft w:val="0"/>
                      <w:marRight w:val="0"/>
                      <w:marTop w:val="0"/>
                      <w:marBottom w:val="0"/>
                      <w:divBdr>
                        <w:top w:val="none" w:sz="0" w:space="0" w:color="auto"/>
                        <w:left w:val="none" w:sz="0" w:space="0" w:color="auto"/>
                        <w:bottom w:val="none" w:sz="0" w:space="0" w:color="auto"/>
                        <w:right w:val="none" w:sz="0" w:space="0" w:color="auto"/>
                      </w:divBdr>
                    </w:div>
                  </w:divsChild>
                </w:div>
                <w:div w:id="1738017501">
                  <w:marLeft w:val="0"/>
                  <w:marRight w:val="0"/>
                  <w:marTop w:val="0"/>
                  <w:marBottom w:val="0"/>
                  <w:divBdr>
                    <w:top w:val="none" w:sz="0" w:space="0" w:color="auto"/>
                    <w:left w:val="none" w:sz="0" w:space="0" w:color="auto"/>
                    <w:bottom w:val="none" w:sz="0" w:space="0" w:color="auto"/>
                    <w:right w:val="none" w:sz="0" w:space="0" w:color="auto"/>
                  </w:divBdr>
                  <w:divsChild>
                    <w:div w:id="344787501">
                      <w:marLeft w:val="0"/>
                      <w:marRight w:val="0"/>
                      <w:marTop w:val="0"/>
                      <w:marBottom w:val="0"/>
                      <w:divBdr>
                        <w:top w:val="none" w:sz="0" w:space="0" w:color="auto"/>
                        <w:left w:val="none" w:sz="0" w:space="0" w:color="auto"/>
                        <w:bottom w:val="none" w:sz="0" w:space="0" w:color="auto"/>
                        <w:right w:val="none" w:sz="0" w:space="0" w:color="auto"/>
                      </w:divBdr>
                    </w:div>
                  </w:divsChild>
                </w:div>
                <w:div w:id="1757900466">
                  <w:marLeft w:val="0"/>
                  <w:marRight w:val="0"/>
                  <w:marTop w:val="0"/>
                  <w:marBottom w:val="0"/>
                  <w:divBdr>
                    <w:top w:val="none" w:sz="0" w:space="0" w:color="auto"/>
                    <w:left w:val="none" w:sz="0" w:space="0" w:color="auto"/>
                    <w:bottom w:val="none" w:sz="0" w:space="0" w:color="auto"/>
                    <w:right w:val="none" w:sz="0" w:space="0" w:color="auto"/>
                  </w:divBdr>
                  <w:divsChild>
                    <w:div w:id="1676299255">
                      <w:marLeft w:val="0"/>
                      <w:marRight w:val="0"/>
                      <w:marTop w:val="0"/>
                      <w:marBottom w:val="0"/>
                      <w:divBdr>
                        <w:top w:val="none" w:sz="0" w:space="0" w:color="auto"/>
                        <w:left w:val="none" w:sz="0" w:space="0" w:color="auto"/>
                        <w:bottom w:val="none" w:sz="0" w:space="0" w:color="auto"/>
                        <w:right w:val="none" w:sz="0" w:space="0" w:color="auto"/>
                      </w:divBdr>
                    </w:div>
                  </w:divsChild>
                </w:div>
                <w:div w:id="1780026154">
                  <w:marLeft w:val="0"/>
                  <w:marRight w:val="0"/>
                  <w:marTop w:val="0"/>
                  <w:marBottom w:val="0"/>
                  <w:divBdr>
                    <w:top w:val="none" w:sz="0" w:space="0" w:color="auto"/>
                    <w:left w:val="none" w:sz="0" w:space="0" w:color="auto"/>
                    <w:bottom w:val="none" w:sz="0" w:space="0" w:color="auto"/>
                    <w:right w:val="none" w:sz="0" w:space="0" w:color="auto"/>
                  </w:divBdr>
                  <w:divsChild>
                    <w:div w:id="1231623479">
                      <w:marLeft w:val="0"/>
                      <w:marRight w:val="0"/>
                      <w:marTop w:val="0"/>
                      <w:marBottom w:val="0"/>
                      <w:divBdr>
                        <w:top w:val="none" w:sz="0" w:space="0" w:color="auto"/>
                        <w:left w:val="none" w:sz="0" w:space="0" w:color="auto"/>
                        <w:bottom w:val="none" w:sz="0" w:space="0" w:color="auto"/>
                        <w:right w:val="none" w:sz="0" w:space="0" w:color="auto"/>
                      </w:divBdr>
                    </w:div>
                  </w:divsChild>
                </w:div>
                <w:div w:id="1798331001">
                  <w:marLeft w:val="0"/>
                  <w:marRight w:val="0"/>
                  <w:marTop w:val="0"/>
                  <w:marBottom w:val="0"/>
                  <w:divBdr>
                    <w:top w:val="none" w:sz="0" w:space="0" w:color="auto"/>
                    <w:left w:val="none" w:sz="0" w:space="0" w:color="auto"/>
                    <w:bottom w:val="none" w:sz="0" w:space="0" w:color="auto"/>
                    <w:right w:val="none" w:sz="0" w:space="0" w:color="auto"/>
                  </w:divBdr>
                  <w:divsChild>
                    <w:div w:id="1385564804">
                      <w:marLeft w:val="0"/>
                      <w:marRight w:val="0"/>
                      <w:marTop w:val="0"/>
                      <w:marBottom w:val="0"/>
                      <w:divBdr>
                        <w:top w:val="none" w:sz="0" w:space="0" w:color="auto"/>
                        <w:left w:val="none" w:sz="0" w:space="0" w:color="auto"/>
                        <w:bottom w:val="none" w:sz="0" w:space="0" w:color="auto"/>
                        <w:right w:val="none" w:sz="0" w:space="0" w:color="auto"/>
                      </w:divBdr>
                    </w:div>
                  </w:divsChild>
                </w:div>
                <w:div w:id="1800756465">
                  <w:marLeft w:val="0"/>
                  <w:marRight w:val="0"/>
                  <w:marTop w:val="0"/>
                  <w:marBottom w:val="0"/>
                  <w:divBdr>
                    <w:top w:val="none" w:sz="0" w:space="0" w:color="auto"/>
                    <w:left w:val="none" w:sz="0" w:space="0" w:color="auto"/>
                    <w:bottom w:val="none" w:sz="0" w:space="0" w:color="auto"/>
                    <w:right w:val="none" w:sz="0" w:space="0" w:color="auto"/>
                  </w:divBdr>
                  <w:divsChild>
                    <w:div w:id="1510946829">
                      <w:marLeft w:val="0"/>
                      <w:marRight w:val="0"/>
                      <w:marTop w:val="0"/>
                      <w:marBottom w:val="0"/>
                      <w:divBdr>
                        <w:top w:val="none" w:sz="0" w:space="0" w:color="auto"/>
                        <w:left w:val="none" w:sz="0" w:space="0" w:color="auto"/>
                        <w:bottom w:val="none" w:sz="0" w:space="0" w:color="auto"/>
                        <w:right w:val="none" w:sz="0" w:space="0" w:color="auto"/>
                      </w:divBdr>
                    </w:div>
                  </w:divsChild>
                </w:div>
                <w:div w:id="1813326378">
                  <w:marLeft w:val="0"/>
                  <w:marRight w:val="0"/>
                  <w:marTop w:val="0"/>
                  <w:marBottom w:val="0"/>
                  <w:divBdr>
                    <w:top w:val="none" w:sz="0" w:space="0" w:color="auto"/>
                    <w:left w:val="none" w:sz="0" w:space="0" w:color="auto"/>
                    <w:bottom w:val="none" w:sz="0" w:space="0" w:color="auto"/>
                    <w:right w:val="none" w:sz="0" w:space="0" w:color="auto"/>
                  </w:divBdr>
                  <w:divsChild>
                    <w:div w:id="1638755902">
                      <w:marLeft w:val="0"/>
                      <w:marRight w:val="0"/>
                      <w:marTop w:val="0"/>
                      <w:marBottom w:val="0"/>
                      <w:divBdr>
                        <w:top w:val="none" w:sz="0" w:space="0" w:color="auto"/>
                        <w:left w:val="none" w:sz="0" w:space="0" w:color="auto"/>
                        <w:bottom w:val="none" w:sz="0" w:space="0" w:color="auto"/>
                        <w:right w:val="none" w:sz="0" w:space="0" w:color="auto"/>
                      </w:divBdr>
                    </w:div>
                  </w:divsChild>
                </w:div>
                <w:div w:id="1819957699">
                  <w:marLeft w:val="0"/>
                  <w:marRight w:val="0"/>
                  <w:marTop w:val="0"/>
                  <w:marBottom w:val="0"/>
                  <w:divBdr>
                    <w:top w:val="none" w:sz="0" w:space="0" w:color="auto"/>
                    <w:left w:val="none" w:sz="0" w:space="0" w:color="auto"/>
                    <w:bottom w:val="none" w:sz="0" w:space="0" w:color="auto"/>
                    <w:right w:val="none" w:sz="0" w:space="0" w:color="auto"/>
                  </w:divBdr>
                  <w:divsChild>
                    <w:div w:id="1977024838">
                      <w:marLeft w:val="0"/>
                      <w:marRight w:val="0"/>
                      <w:marTop w:val="0"/>
                      <w:marBottom w:val="0"/>
                      <w:divBdr>
                        <w:top w:val="none" w:sz="0" w:space="0" w:color="auto"/>
                        <w:left w:val="none" w:sz="0" w:space="0" w:color="auto"/>
                        <w:bottom w:val="none" w:sz="0" w:space="0" w:color="auto"/>
                        <w:right w:val="none" w:sz="0" w:space="0" w:color="auto"/>
                      </w:divBdr>
                    </w:div>
                  </w:divsChild>
                </w:div>
                <w:div w:id="1820147438">
                  <w:marLeft w:val="0"/>
                  <w:marRight w:val="0"/>
                  <w:marTop w:val="0"/>
                  <w:marBottom w:val="0"/>
                  <w:divBdr>
                    <w:top w:val="none" w:sz="0" w:space="0" w:color="auto"/>
                    <w:left w:val="none" w:sz="0" w:space="0" w:color="auto"/>
                    <w:bottom w:val="none" w:sz="0" w:space="0" w:color="auto"/>
                    <w:right w:val="none" w:sz="0" w:space="0" w:color="auto"/>
                  </w:divBdr>
                  <w:divsChild>
                    <w:div w:id="1049767068">
                      <w:marLeft w:val="0"/>
                      <w:marRight w:val="0"/>
                      <w:marTop w:val="0"/>
                      <w:marBottom w:val="0"/>
                      <w:divBdr>
                        <w:top w:val="none" w:sz="0" w:space="0" w:color="auto"/>
                        <w:left w:val="none" w:sz="0" w:space="0" w:color="auto"/>
                        <w:bottom w:val="none" w:sz="0" w:space="0" w:color="auto"/>
                        <w:right w:val="none" w:sz="0" w:space="0" w:color="auto"/>
                      </w:divBdr>
                    </w:div>
                  </w:divsChild>
                </w:div>
                <w:div w:id="1827236962">
                  <w:marLeft w:val="0"/>
                  <w:marRight w:val="0"/>
                  <w:marTop w:val="0"/>
                  <w:marBottom w:val="0"/>
                  <w:divBdr>
                    <w:top w:val="none" w:sz="0" w:space="0" w:color="auto"/>
                    <w:left w:val="none" w:sz="0" w:space="0" w:color="auto"/>
                    <w:bottom w:val="none" w:sz="0" w:space="0" w:color="auto"/>
                    <w:right w:val="none" w:sz="0" w:space="0" w:color="auto"/>
                  </w:divBdr>
                  <w:divsChild>
                    <w:div w:id="944389037">
                      <w:marLeft w:val="0"/>
                      <w:marRight w:val="0"/>
                      <w:marTop w:val="0"/>
                      <w:marBottom w:val="0"/>
                      <w:divBdr>
                        <w:top w:val="none" w:sz="0" w:space="0" w:color="auto"/>
                        <w:left w:val="none" w:sz="0" w:space="0" w:color="auto"/>
                        <w:bottom w:val="none" w:sz="0" w:space="0" w:color="auto"/>
                        <w:right w:val="none" w:sz="0" w:space="0" w:color="auto"/>
                      </w:divBdr>
                    </w:div>
                  </w:divsChild>
                </w:div>
                <w:div w:id="1850677955">
                  <w:marLeft w:val="0"/>
                  <w:marRight w:val="0"/>
                  <w:marTop w:val="0"/>
                  <w:marBottom w:val="0"/>
                  <w:divBdr>
                    <w:top w:val="none" w:sz="0" w:space="0" w:color="auto"/>
                    <w:left w:val="none" w:sz="0" w:space="0" w:color="auto"/>
                    <w:bottom w:val="none" w:sz="0" w:space="0" w:color="auto"/>
                    <w:right w:val="none" w:sz="0" w:space="0" w:color="auto"/>
                  </w:divBdr>
                  <w:divsChild>
                    <w:div w:id="1096901442">
                      <w:marLeft w:val="0"/>
                      <w:marRight w:val="0"/>
                      <w:marTop w:val="0"/>
                      <w:marBottom w:val="0"/>
                      <w:divBdr>
                        <w:top w:val="none" w:sz="0" w:space="0" w:color="auto"/>
                        <w:left w:val="none" w:sz="0" w:space="0" w:color="auto"/>
                        <w:bottom w:val="none" w:sz="0" w:space="0" w:color="auto"/>
                        <w:right w:val="none" w:sz="0" w:space="0" w:color="auto"/>
                      </w:divBdr>
                    </w:div>
                  </w:divsChild>
                </w:div>
                <w:div w:id="1851946217">
                  <w:marLeft w:val="0"/>
                  <w:marRight w:val="0"/>
                  <w:marTop w:val="0"/>
                  <w:marBottom w:val="0"/>
                  <w:divBdr>
                    <w:top w:val="none" w:sz="0" w:space="0" w:color="auto"/>
                    <w:left w:val="none" w:sz="0" w:space="0" w:color="auto"/>
                    <w:bottom w:val="none" w:sz="0" w:space="0" w:color="auto"/>
                    <w:right w:val="none" w:sz="0" w:space="0" w:color="auto"/>
                  </w:divBdr>
                  <w:divsChild>
                    <w:div w:id="1510174774">
                      <w:marLeft w:val="0"/>
                      <w:marRight w:val="0"/>
                      <w:marTop w:val="0"/>
                      <w:marBottom w:val="0"/>
                      <w:divBdr>
                        <w:top w:val="none" w:sz="0" w:space="0" w:color="auto"/>
                        <w:left w:val="none" w:sz="0" w:space="0" w:color="auto"/>
                        <w:bottom w:val="none" w:sz="0" w:space="0" w:color="auto"/>
                        <w:right w:val="none" w:sz="0" w:space="0" w:color="auto"/>
                      </w:divBdr>
                    </w:div>
                  </w:divsChild>
                </w:div>
                <w:div w:id="1859007574">
                  <w:marLeft w:val="0"/>
                  <w:marRight w:val="0"/>
                  <w:marTop w:val="0"/>
                  <w:marBottom w:val="0"/>
                  <w:divBdr>
                    <w:top w:val="none" w:sz="0" w:space="0" w:color="auto"/>
                    <w:left w:val="none" w:sz="0" w:space="0" w:color="auto"/>
                    <w:bottom w:val="none" w:sz="0" w:space="0" w:color="auto"/>
                    <w:right w:val="none" w:sz="0" w:space="0" w:color="auto"/>
                  </w:divBdr>
                  <w:divsChild>
                    <w:div w:id="1431003596">
                      <w:marLeft w:val="0"/>
                      <w:marRight w:val="0"/>
                      <w:marTop w:val="0"/>
                      <w:marBottom w:val="0"/>
                      <w:divBdr>
                        <w:top w:val="none" w:sz="0" w:space="0" w:color="auto"/>
                        <w:left w:val="none" w:sz="0" w:space="0" w:color="auto"/>
                        <w:bottom w:val="none" w:sz="0" w:space="0" w:color="auto"/>
                        <w:right w:val="none" w:sz="0" w:space="0" w:color="auto"/>
                      </w:divBdr>
                    </w:div>
                  </w:divsChild>
                </w:div>
                <w:div w:id="1865704691">
                  <w:marLeft w:val="0"/>
                  <w:marRight w:val="0"/>
                  <w:marTop w:val="0"/>
                  <w:marBottom w:val="0"/>
                  <w:divBdr>
                    <w:top w:val="none" w:sz="0" w:space="0" w:color="auto"/>
                    <w:left w:val="none" w:sz="0" w:space="0" w:color="auto"/>
                    <w:bottom w:val="none" w:sz="0" w:space="0" w:color="auto"/>
                    <w:right w:val="none" w:sz="0" w:space="0" w:color="auto"/>
                  </w:divBdr>
                  <w:divsChild>
                    <w:div w:id="225604766">
                      <w:marLeft w:val="0"/>
                      <w:marRight w:val="0"/>
                      <w:marTop w:val="0"/>
                      <w:marBottom w:val="0"/>
                      <w:divBdr>
                        <w:top w:val="none" w:sz="0" w:space="0" w:color="auto"/>
                        <w:left w:val="none" w:sz="0" w:space="0" w:color="auto"/>
                        <w:bottom w:val="none" w:sz="0" w:space="0" w:color="auto"/>
                        <w:right w:val="none" w:sz="0" w:space="0" w:color="auto"/>
                      </w:divBdr>
                    </w:div>
                  </w:divsChild>
                </w:div>
                <w:div w:id="1866138809">
                  <w:marLeft w:val="0"/>
                  <w:marRight w:val="0"/>
                  <w:marTop w:val="0"/>
                  <w:marBottom w:val="0"/>
                  <w:divBdr>
                    <w:top w:val="none" w:sz="0" w:space="0" w:color="auto"/>
                    <w:left w:val="none" w:sz="0" w:space="0" w:color="auto"/>
                    <w:bottom w:val="none" w:sz="0" w:space="0" w:color="auto"/>
                    <w:right w:val="none" w:sz="0" w:space="0" w:color="auto"/>
                  </w:divBdr>
                  <w:divsChild>
                    <w:div w:id="1816335925">
                      <w:marLeft w:val="0"/>
                      <w:marRight w:val="0"/>
                      <w:marTop w:val="0"/>
                      <w:marBottom w:val="0"/>
                      <w:divBdr>
                        <w:top w:val="none" w:sz="0" w:space="0" w:color="auto"/>
                        <w:left w:val="none" w:sz="0" w:space="0" w:color="auto"/>
                        <w:bottom w:val="none" w:sz="0" w:space="0" w:color="auto"/>
                        <w:right w:val="none" w:sz="0" w:space="0" w:color="auto"/>
                      </w:divBdr>
                    </w:div>
                  </w:divsChild>
                </w:div>
                <w:div w:id="1875266886">
                  <w:marLeft w:val="0"/>
                  <w:marRight w:val="0"/>
                  <w:marTop w:val="0"/>
                  <w:marBottom w:val="0"/>
                  <w:divBdr>
                    <w:top w:val="none" w:sz="0" w:space="0" w:color="auto"/>
                    <w:left w:val="none" w:sz="0" w:space="0" w:color="auto"/>
                    <w:bottom w:val="none" w:sz="0" w:space="0" w:color="auto"/>
                    <w:right w:val="none" w:sz="0" w:space="0" w:color="auto"/>
                  </w:divBdr>
                  <w:divsChild>
                    <w:div w:id="1857234556">
                      <w:marLeft w:val="0"/>
                      <w:marRight w:val="0"/>
                      <w:marTop w:val="0"/>
                      <w:marBottom w:val="0"/>
                      <w:divBdr>
                        <w:top w:val="none" w:sz="0" w:space="0" w:color="auto"/>
                        <w:left w:val="none" w:sz="0" w:space="0" w:color="auto"/>
                        <w:bottom w:val="none" w:sz="0" w:space="0" w:color="auto"/>
                        <w:right w:val="none" w:sz="0" w:space="0" w:color="auto"/>
                      </w:divBdr>
                    </w:div>
                  </w:divsChild>
                </w:div>
                <w:div w:id="1878621971">
                  <w:marLeft w:val="0"/>
                  <w:marRight w:val="0"/>
                  <w:marTop w:val="0"/>
                  <w:marBottom w:val="0"/>
                  <w:divBdr>
                    <w:top w:val="none" w:sz="0" w:space="0" w:color="auto"/>
                    <w:left w:val="none" w:sz="0" w:space="0" w:color="auto"/>
                    <w:bottom w:val="none" w:sz="0" w:space="0" w:color="auto"/>
                    <w:right w:val="none" w:sz="0" w:space="0" w:color="auto"/>
                  </w:divBdr>
                  <w:divsChild>
                    <w:div w:id="1910533724">
                      <w:marLeft w:val="0"/>
                      <w:marRight w:val="0"/>
                      <w:marTop w:val="0"/>
                      <w:marBottom w:val="0"/>
                      <w:divBdr>
                        <w:top w:val="none" w:sz="0" w:space="0" w:color="auto"/>
                        <w:left w:val="none" w:sz="0" w:space="0" w:color="auto"/>
                        <w:bottom w:val="none" w:sz="0" w:space="0" w:color="auto"/>
                        <w:right w:val="none" w:sz="0" w:space="0" w:color="auto"/>
                      </w:divBdr>
                    </w:div>
                  </w:divsChild>
                </w:div>
                <w:div w:id="1883906689">
                  <w:marLeft w:val="0"/>
                  <w:marRight w:val="0"/>
                  <w:marTop w:val="0"/>
                  <w:marBottom w:val="0"/>
                  <w:divBdr>
                    <w:top w:val="none" w:sz="0" w:space="0" w:color="auto"/>
                    <w:left w:val="none" w:sz="0" w:space="0" w:color="auto"/>
                    <w:bottom w:val="none" w:sz="0" w:space="0" w:color="auto"/>
                    <w:right w:val="none" w:sz="0" w:space="0" w:color="auto"/>
                  </w:divBdr>
                  <w:divsChild>
                    <w:div w:id="2067022752">
                      <w:marLeft w:val="0"/>
                      <w:marRight w:val="0"/>
                      <w:marTop w:val="0"/>
                      <w:marBottom w:val="0"/>
                      <w:divBdr>
                        <w:top w:val="none" w:sz="0" w:space="0" w:color="auto"/>
                        <w:left w:val="none" w:sz="0" w:space="0" w:color="auto"/>
                        <w:bottom w:val="none" w:sz="0" w:space="0" w:color="auto"/>
                        <w:right w:val="none" w:sz="0" w:space="0" w:color="auto"/>
                      </w:divBdr>
                    </w:div>
                  </w:divsChild>
                </w:div>
                <w:div w:id="1888490920">
                  <w:marLeft w:val="0"/>
                  <w:marRight w:val="0"/>
                  <w:marTop w:val="0"/>
                  <w:marBottom w:val="0"/>
                  <w:divBdr>
                    <w:top w:val="none" w:sz="0" w:space="0" w:color="auto"/>
                    <w:left w:val="none" w:sz="0" w:space="0" w:color="auto"/>
                    <w:bottom w:val="none" w:sz="0" w:space="0" w:color="auto"/>
                    <w:right w:val="none" w:sz="0" w:space="0" w:color="auto"/>
                  </w:divBdr>
                  <w:divsChild>
                    <w:div w:id="1772504625">
                      <w:marLeft w:val="0"/>
                      <w:marRight w:val="0"/>
                      <w:marTop w:val="0"/>
                      <w:marBottom w:val="0"/>
                      <w:divBdr>
                        <w:top w:val="none" w:sz="0" w:space="0" w:color="auto"/>
                        <w:left w:val="none" w:sz="0" w:space="0" w:color="auto"/>
                        <w:bottom w:val="none" w:sz="0" w:space="0" w:color="auto"/>
                        <w:right w:val="none" w:sz="0" w:space="0" w:color="auto"/>
                      </w:divBdr>
                    </w:div>
                  </w:divsChild>
                </w:div>
                <w:div w:id="1904756924">
                  <w:marLeft w:val="0"/>
                  <w:marRight w:val="0"/>
                  <w:marTop w:val="0"/>
                  <w:marBottom w:val="0"/>
                  <w:divBdr>
                    <w:top w:val="none" w:sz="0" w:space="0" w:color="auto"/>
                    <w:left w:val="none" w:sz="0" w:space="0" w:color="auto"/>
                    <w:bottom w:val="none" w:sz="0" w:space="0" w:color="auto"/>
                    <w:right w:val="none" w:sz="0" w:space="0" w:color="auto"/>
                  </w:divBdr>
                  <w:divsChild>
                    <w:div w:id="1069310886">
                      <w:marLeft w:val="0"/>
                      <w:marRight w:val="0"/>
                      <w:marTop w:val="0"/>
                      <w:marBottom w:val="0"/>
                      <w:divBdr>
                        <w:top w:val="none" w:sz="0" w:space="0" w:color="auto"/>
                        <w:left w:val="none" w:sz="0" w:space="0" w:color="auto"/>
                        <w:bottom w:val="none" w:sz="0" w:space="0" w:color="auto"/>
                        <w:right w:val="none" w:sz="0" w:space="0" w:color="auto"/>
                      </w:divBdr>
                    </w:div>
                  </w:divsChild>
                </w:div>
                <w:div w:id="1906797422">
                  <w:marLeft w:val="0"/>
                  <w:marRight w:val="0"/>
                  <w:marTop w:val="0"/>
                  <w:marBottom w:val="0"/>
                  <w:divBdr>
                    <w:top w:val="none" w:sz="0" w:space="0" w:color="auto"/>
                    <w:left w:val="none" w:sz="0" w:space="0" w:color="auto"/>
                    <w:bottom w:val="none" w:sz="0" w:space="0" w:color="auto"/>
                    <w:right w:val="none" w:sz="0" w:space="0" w:color="auto"/>
                  </w:divBdr>
                  <w:divsChild>
                    <w:div w:id="354812998">
                      <w:marLeft w:val="0"/>
                      <w:marRight w:val="0"/>
                      <w:marTop w:val="0"/>
                      <w:marBottom w:val="0"/>
                      <w:divBdr>
                        <w:top w:val="none" w:sz="0" w:space="0" w:color="auto"/>
                        <w:left w:val="none" w:sz="0" w:space="0" w:color="auto"/>
                        <w:bottom w:val="none" w:sz="0" w:space="0" w:color="auto"/>
                        <w:right w:val="none" w:sz="0" w:space="0" w:color="auto"/>
                      </w:divBdr>
                    </w:div>
                  </w:divsChild>
                </w:div>
                <w:div w:id="1907912375">
                  <w:marLeft w:val="0"/>
                  <w:marRight w:val="0"/>
                  <w:marTop w:val="0"/>
                  <w:marBottom w:val="0"/>
                  <w:divBdr>
                    <w:top w:val="none" w:sz="0" w:space="0" w:color="auto"/>
                    <w:left w:val="none" w:sz="0" w:space="0" w:color="auto"/>
                    <w:bottom w:val="none" w:sz="0" w:space="0" w:color="auto"/>
                    <w:right w:val="none" w:sz="0" w:space="0" w:color="auto"/>
                  </w:divBdr>
                  <w:divsChild>
                    <w:div w:id="379596055">
                      <w:marLeft w:val="0"/>
                      <w:marRight w:val="0"/>
                      <w:marTop w:val="0"/>
                      <w:marBottom w:val="0"/>
                      <w:divBdr>
                        <w:top w:val="none" w:sz="0" w:space="0" w:color="auto"/>
                        <w:left w:val="none" w:sz="0" w:space="0" w:color="auto"/>
                        <w:bottom w:val="none" w:sz="0" w:space="0" w:color="auto"/>
                        <w:right w:val="none" w:sz="0" w:space="0" w:color="auto"/>
                      </w:divBdr>
                    </w:div>
                  </w:divsChild>
                </w:div>
                <w:div w:id="1908490932">
                  <w:marLeft w:val="0"/>
                  <w:marRight w:val="0"/>
                  <w:marTop w:val="0"/>
                  <w:marBottom w:val="0"/>
                  <w:divBdr>
                    <w:top w:val="none" w:sz="0" w:space="0" w:color="auto"/>
                    <w:left w:val="none" w:sz="0" w:space="0" w:color="auto"/>
                    <w:bottom w:val="none" w:sz="0" w:space="0" w:color="auto"/>
                    <w:right w:val="none" w:sz="0" w:space="0" w:color="auto"/>
                  </w:divBdr>
                  <w:divsChild>
                    <w:div w:id="162864316">
                      <w:marLeft w:val="0"/>
                      <w:marRight w:val="0"/>
                      <w:marTop w:val="0"/>
                      <w:marBottom w:val="0"/>
                      <w:divBdr>
                        <w:top w:val="none" w:sz="0" w:space="0" w:color="auto"/>
                        <w:left w:val="none" w:sz="0" w:space="0" w:color="auto"/>
                        <w:bottom w:val="none" w:sz="0" w:space="0" w:color="auto"/>
                        <w:right w:val="none" w:sz="0" w:space="0" w:color="auto"/>
                      </w:divBdr>
                    </w:div>
                  </w:divsChild>
                </w:div>
                <w:div w:id="1914855126">
                  <w:marLeft w:val="0"/>
                  <w:marRight w:val="0"/>
                  <w:marTop w:val="0"/>
                  <w:marBottom w:val="0"/>
                  <w:divBdr>
                    <w:top w:val="none" w:sz="0" w:space="0" w:color="auto"/>
                    <w:left w:val="none" w:sz="0" w:space="0" w:color="auto"/>
                    <w:bottom w:val="none" w:sz="0" w:space="0" w:color="auto"/>
                    <w:right w:val="none" w:sz="0" w:space="0" w:color="auto"/>
                  </w:divBdr>
                  <w:divsChild>
                    <w:div w:id="1674066594">
                      <w:marLeft w:val="0"/>
                      <w:marRight w:val="0"/>
                      <w:marTop w:val="0"/>
                      <w:marBottom w:val="0"/>
                      <w:divBdr>
                        <w:top w:val="none" w:sz="0" w:space="0" w:color="auto"/>
                        <w:left w:val="none" w:sz="0" w:space="0" w:color="auto"/>
                        <w:bottom w:val="none" w:sz="0" w:space="0" w:color="auto"/>
                        <w:right w:val="none" w:sz="0" w:space="0" w:color="auto"/>
                      </w:divBdr>
                    </w:div>
                  </w:divsChild>
                </w:div>
                <w:div w:id="1934972804">
                  <w:marLeft w:val="0"/>
                  <w:marRight w:val="0"/>
                  <w:marTop w:val="0"/>
                  <w:marBottom w:val="0"/>
                  <w:divBdr>
                    <w:top w:val="none" w:sz="0" w:space="0" w:color="auto"/>
                    <w:left w:val="none" w:sz="0" w:space="0" w:color="auto"/>
                    <w:bottom w:val="none" w:sz="0" w:space="0" w:color="auto"/>
                    <w:right w:val="none" w:sz="0" w:space="0" w:color="auto"/>
                  </w:divBdr>
                  <w:divsChild>
                    <w:div w:id="733938901">
                      <w:marLeft w:val="0"/>
                      <w:marRight w:val="0"/>
                      <w:marTop w:val="0"/>
                      <w:marBottom w:val="0"/>
                      <w:divBdr>
                        <w:top w:val="none" w:sz="0" w:space="0" w:color="auto"/>
                        <w:left w:val="none" w:sz="0" w:space="0" w:color="auto"/>
                        <w:bottom w:val="none" w:sz="0" w:space="0" w:color="auto"/>
                        <w:right w:val="none" w:sz="0" w:space="0" w:color="auto"/>
                      </w:divBdr>
                    </w:div>
                  </w:divsChild>
                </w:div>
                <w:div w:id="1950696310">
                  <w:marLeft w:val="0"/>
                  <w:marRight w:val="0"/>
                  <w:marTop w:val="0"/>
                  <w:marBottom w:val="0"/>
                  <w:divBdr>
                    <w:top w:val="none" w:sz="0" w:space="0" w:color="auto"/>
                    <w:left w:val="none" w:sz="0" w:space="0" w:color="auto"/>
                    <w:bottom w:val="none" w:sz="0" w:space="0" w:color="auto"/>
                    <w:right w:val="none" w:sz="0" w:space="0" w:color="auto"/>
                  </w:divBdr>
                  <w:divsChild>
                    <w:div w:id="1920669951">
                      <w:marLeft w:val="0"/>
                      <w:marRight w:val="0"/>
                      <w:marTop w:val="0"/>
                      <w:marBottom w:val="0"/>
                      <w:divBdr>
                        <w:top w:val="none" w:sz="0" w:space="0" w:color="auto"/>
                        <w:left w:val="none" w:sz="0" w:space="0" w:color="auto"/>
                        <w:bottom w:val="none" w:sz="0" w:space="0" w:color="auto"/>
                        <w:right w:val="none" w:sz="0" w:space="0" w:color="auto"/>
                      </w:divBdr>
                    </w:div>
                  </w:divsChild>
                </w:div>
                <w:div w:id="1955865126">
                  <w:marLeft w:val="0"/>
                  <w:marRight w:val="0"/>
                  <w:marTop w:val="0"/>
                  <w:marBottom w:val="0"/>
                  <w:divBdr>
                    <w:top w:val="none" w:sz="0" w:space="0" w:color="auto"/>
                    <w:left w:val="none" w:sz="0" w:space="0" w:color="auto"/>
                    <w:bottom w:val="none" w:sz="0" w:space="0" w:color="auto"/>
                    <w:right w:val="none" w:sz="0" w:space="0" w:color="auto"/>
                  </w:divBdr>
                  <w:divsChild>
                    <w:div w:id="828711488">
                      <w:marLeft w:val="0"/>
                      <w:marRight w:val="0"/>
                      <w:marTop w:val="0"/>
                      <w:marBottom w:val="0"/>
                      <w:divBdr>
                        <w:top w:val="none" w:sz="0" w:space="0" w:color="auto"/>
                        <w:left w:val="none" w:sz="0" w:space="0" w:color="auto"/>
                        <w:bottom w:val="none" w:sz="0" w:space="0" w:color="auto"/>
                        <w:right w:val="none" w:sz="0" w:space="0" w:color="auto"/>
                      </w:divBdr>
                    </w:div>
                  </w:divsChild>
                </w:div>
                <w:div w:id="1970621826">
                  <w:marLeft w:val="0"/>
                  <w:marRight w:val="0"/>
                  <w:marTop w:val="0"/>
                  <w:marBottom w:val="0"/>
                  <w:divBdr>
                    <w:top w:val="none" w:sz="0" w:space="0" w:color="auto"/>
                    <w:left w:val="none" w:sz="0" w:space="0" w:color="auto"/>
                    <w:bottom w:val="none" w:sz="0" w:space="0" w:color="auto"/>
                    <w:right w:val="none" w:sz="0" w:space="0" w:color="auto"/>
                  </w:divBdr>
                  <w:divsChild>
                    <w:div w:id="1241453215">
                      <w:marLeft w:val="0"/>
                      <w:marRight w:val="0"/>
                      <w:marTop w:val="0"/>
                      <w:marBottom w:val="0"/>
                      <w:divBdr>
                        <w:top w:val="none" w:sz="0" w:space="0" w:color="auto"/>
                        <w:left w:val="none" w:sz="0" w:space="0" w:color="auto"/>
                        <w:bottom w:val="none" w:sz="0" w:space="0" w:color="auto"/>
                        <w:right w:val="none" w:sz="0" w:space="0" w:color="auto"/>
                      </w:divBdr>
                    </w:div>
                  </w:divsChild>
                </w:div>
                <w:div w:id="1988364915">
                  <w:marLeft w:val="0"/>
                  <w:marRight w:val="0"/>
                  <w:marTop w:val="0"/>
                  <w:marBottom w:val="0"/>
                  <w:divBdr>
                    <w:top w:val="none" w:sz="0" w:space="0" w:color="auto"/>
                    <w:left w:val="none" w:sz="0" w:space="0" w:color="auto"/>
                    <w:bottom w:val="none" w:sz="0" w:space="0" w:color="auto"/>
                    <w:right w:val="none" w:sz="0" w:space="0" w:color="auto"/>
                  </w:divBdr>
                  <w:divsChild>
                    <w:div w:id="937369985">
                      <w:marLeft w:val="0"/>
                      <w:marRight w:val="0"/>
                      <w:marTop w:val="0"/>
                      <w:marBottom w:val="0"/>
                      <w:divBdr>
                        <w:top w:val="none" w:sz="0" w:space="0" w:color="auto"/>
                        <w:left w:val="none" w:sz="0" w:space="0" w:color="auto"/>
                        <w:bottom w:val="none" w:sz="0" w:space="0" w:color="auto"/>
                        <w:right w:val="none" w:sz="0" w:space="0" w:color="auto"/>
                      </w:divBdr>
                    </w:div>
                  </w:divsChild>
                </w:div>
                <w:div w:id="1998341147">
                  <w:marLeft w:val="0"/>
                  <w:marRight w:val="0"/>
                  <w:marTop w:val="0"/>
                  <w:marBottom w:val="0"/>
                  <w:divBdr>
                    <w:top w:val="none" w:sz="0" w:space="0" w:color="auto"/>
                    <w:left w:val="none" w:sz="0" w:space="0" w:color="auto"/>
                    <w:bottom w:val="none" w:sz="0" w:space="0" w:color="auto"/>
                    <w:right w:val="none" w:sz="0" w:space="0" w:color="auto"/>
                  </w:divBdr>
                  <w:divsChild>
                    <w:div w:id="812212000">
                      <w:marLeft w:val="0"/>
                      <w:marRight w:val="0"/>
                      <w:marTop w:val="0"/>
                      <w:marBottom w:val="0"/>
                      <w:divBdr>
                        <w:top w:val="none" w:sz="0" w:space="0" w:color="auto"/>
                        <w:left w:val="none" w:sz="0" w:space="0" w:color="auto"/>
                        <w:bottom w:val="none" w:sz="0" w:space="0" w:color="auto"/>
                        <w:right w:val="none" w:sz="0" w:space="0" w:color="auto"/>
                      </w:divBdr>
                    </w:div>
                  </w:divsChild>
                </w:div>
                <w:div w:id="1999726988">
                  <w:marLeft w:val="0"/>
                  <w:marRight w:val="0"/>
                  <w:marTop w:val="0"/>
                  <w:marBottom w:val="0"/>
                  <w:divBdr>
                    <w:top w:val="none" w:sz="0" w:space="0" w:color="auto"/>
                    <w:left w:val="none" w:sz="0" w:space="0" w:color="auto"/>
                    <w:bottom w:val="none" w:sz="0" w:space="0" w:color="auto"/>
                    <w:right w:val="none" w:sz="0" w:space="0" w:color="auto"/>
                  </w:divBdr>
                  <w:divsChild>
                    <w:div w:id="2106458188">
                      <w:marLeft w:val="0"/>
                      <w:marRight w:val="0"/>
                      <w:marTop w:val="0"/>
                      <w:marBottom w:val="0"/>
                      <w:divBdr>
                        <w:top w:val="none" w:sz="0" w:space="0" w:color="auto"/>
                        <w:left w:val="none" w:sz="0" w:space="0" w:color="auto"/>
                        <w:bottom w:val="none" w:sz="0" w:space="0" w:color="auto"/>
                        <w:right w:val="none" w:sz="0" w:space="0" w:color="auto"/>
                      </w:divBdr>
                    </w:div>
                  </w:divsChild>
                </w:div>
                <w:div w:id="2006590596">
                  <w:marLeft w:val="0"/>
                  <w:marRight w:val="0"/>
                  <w:marTop w:val="0"/>
                  <w:marBottom w:val="0"/>
                  <w:divBdr>
                    <w:top w:val="none" w:sz="0" w:space="0" w:color="auto"/>
                    <w:left w:val="none" w:sz="0" w:space="0" w:color="auto"/>
                    <w:bottom w:val="none" w:sz="0" w:space="0" w:color="auto"/>
                    <w:right w:val="none" w:sz="0" w:space="0" w:color="auto"/>
                  </w:divBdr>
                  <w:divsChild>
                    <w:div w:id="1846899616">
                      <w:marLeft w:val="0"/>
                      <w:marRight w:val="0"/>
                      <w:marTop w:val="0"/>
                      <w:marBottom w:val="0"/>
                      <w:divBdr>
                        <w:top w:val="none" w:sz="0" w:space="0" w:color="auto"/>
                        <w:left w:val="none" w:sz="0" w:space="0" w:color="auto"/>
                        <w:bottom w:val="none" w:sz="0" w:space="0" w:color="auto"/>
                        <w:right w:val="none" w:sz="0" w:space="0" w:color="auto"/>
                      </w:divBdr>
                    </w:div>
                  </w:divsChild>
                </w:div>
                <w:div w:id="2016685835">
                  <w:marLeft w:val="0"/>
                  <w:marRight w:val="0"/>
                  <w:marTop w:val="0"/>
                  <w:marBottom w:val="0"/>
                  <w:divBdr>
                    <w:top w:val="none" w:sz="0" w:space="0" w:color="auto"/>
                    <w:left w:val="none" w:sz="0" w:space="0" w:color="auto"/>
                    <w:bottom w:val="none" w:sz="0" w:space="0" w:color="auto"/>
                    <w:right w:val="none" w:sz="0" w:space="0" w:color="auto"/>
                  </w:divBdr>
                  <w:divsChild>
                    <w:div w:id="467012278">
                      <w:marLeft w:val="0"/>
                      <w:marRight w:val="0"/>
                      <w:marTop w:val="0"/>
                      <w:marBottom w:val="0"/>
                      <w:divBdr>
                        <w:top w:val="none" w:sz="0" w:space="0" w:color="auto"/>
                        <w:left w:val="none" w:sz="0" w:space="0" w:color="auto"/>
                        <w:bottom w:val="none" w:sz="0" w:space="0" w:color="auto"/>
                        <w:right w:val="none" w:sz="0" w:space="0" w:color="auto"/>
                      </w:divBdr>
                    </w:div>
                  </w:divsChild>
                </w:div>
                <w:div w:id="2027321997">
                  <w:marLeft w:val="0"/>
                  <w:marRight w:val="0"/>
                  <w:marTop w:val="0"/>
                  <w:marBottom w:val="0"/>
                  <w:divBdr>
                    <w:top w:val="none" w:sz="0" w:space="0" w:color="auto"/>
                    <w:left w:val="none" w:sz="0" w:space="0" w:color="auto"/>
                    <w:bottom w:val="none" w:sz="0" w:space="0" w:color="auto"/>
                    <w:right w:val="none" w:sz="0" w:space="0" w:color="auto"/>
                  </w:divBdr>
                  <w:divsChild>
                    <w:div w:id="475800348">
                      <w:marLeft w:val="0"/>
                      <w:marRight w:val="0"/>
                      <w:marTop w:val="0"/>
                      <w:marBottom w:val="0"/>
                      <w:divBdr>
                        <w:top w:val="none" w:sz="0" w:space="0" w:color="auto"/>
                        <w:left w:val="none" w:sz="0" w:space="0" w:color="auto"/>
                        <w:bottom w:val="none" w:sz="0" w:space="0" w:color="auto"/>
                        <w:right w:val="none" w:sz="0" w:space="0" w:color="auto"/>
                      </w:divBdr>
                    </w:div>
                  </w:divsChild>
                </w:div>
                <w:div w:id="2027975083">
                  <w:marLeft w:val="0"/>
                  <w:marRight w:val="0"/>
                  <w:marTop w:val="0"/>
                  <w:marBottom w:val="0"/>
                  <w:divBdr>
                    <w:top w:val="none" w:sz="0" w:space="0" w:color="auto"/>
                    <w:left w:val="none" w:sz="0" w:space="0" w:color="auto"/>
                    <w:bottom w:val="none" w:sz="0" w:space="0" w:color="auto"/>
                    <w:right w:val="none" w:sz="0" w:space="0" w:color="auto"/>
                  </w:divBdr>
                  <w:divsChild>
                    <w:div w:id="1423406301">
                      <w:marLeft w:val="0"/>
                      <w:marRight w:val="0"/>
                      <w:marTop w:val="0"/>
                      <w:marBottom w:val="0"/>
                      <w:divBdr>
                        <w:top w:val="none" w:sz="0" w:space="0" w:color="auto"/>
                        <w:left w:val="none" w:sz="0" w:space="0" w:color="auto"/>
                        <w:bottom w:val="none" w:sz="0" w:space="0" w:color="auto"/>
                        <w:right w:val="none" w:sz="0" w:space="0" w:color="auto"/>
                      </w:divBdr>
                    </w:div>
                  </w:divsChild>
                </w:div>
                <w:div w:id="2030788963">
                  <w:marLeft w:val="0"/>
                  <w:marRight w:val="0"/>
                  <w:marTop w:val="0"/>
                  <w:marBottom w:val="0"/>
                  <w:divBdr>
                    <w:top w:val="none" w:sz="0" w:space="0" w:color="auto"/>
                    <w:left w:val="none" w:sz="0" w:space="0" w:color="auto"/>
                    <w:bottom w:val="none" w:sz="0" w:space="0" w:color="auto"/>
                    <w:right w:val="none" w:sz="0" w:space="0" w:color="auto"/>
                  </w:divBdr>
                  <w:divsChild>
                    <w:div w:id="121115022">
                      <w:marLeft w:val="0"/>
                      <w:marRight w:val="0"/>
                      <w:marTop w:val="0"/>
                      <w:marBottom w:val="0"/>
                      <w:divBdr>
                        <w:top w:val="none" w:sz="0" w:space="0" w:color="auto"/>
                        <w:left w:val="none" w:sz="0" w:space="0" w:color="auto"/>
                        <w:bottom w:val="none" w:sz="0" w:space="0" w:color="auto"/>
                        <w:right w:val="none" w:sz="0" w:space="0" w:color="auto"/>
                      </w:divBdr>
                    </w:div>
                  </w:divsChild>
                </w:div>
                <w:div w:id="2050375992">
                  <w:marLeft w:val="0"/>
                  <w:marRight w:val="0"/>
                  <w:marTop w:val="0"/>
                  <w:marBottom w:val="0"/>
                  <w:divBdr>
                    <w:top w:val="none" w:sz="0" w:space="0" w:color="auto"/>
                    <w:left w:val="none" w:sz="0" w:space="0" w:color="auto"/>
                    <w:bottom w:val="none" w:sz="0" w:space="0" w:color="auto"/>
                    <w:right w:val="none" w:sz="0" w:space="0" w:color="auto"/>
                  </w:divBdr>
                  <w:divsChild>
                    <w:div w:id="1168599150">
                      <w:marLeft w:val="0"/>
                      <w:marRight w:val="0"/>
                      <w:marTop w:val="0"/>
                      <w:marBottom w:val="0"/>
                      <w:divBdr>
                        <w:top w:val="none" w:sz="0" w:space="0" w:color="auto"/>
                        <w:left w:val="none" w:sz="0" w:space="0" w:color="auto"/>
                        <w:bottom w:val="none" w:sz="0" w:space="0" w:color="auto"/>
                        <w:right w:val="none" w:sz="0" w:space="0" w:color="auto"/>
                      </w:divBdr>
                    </w:div>
                  </w:divsChild>
                </w:div>
                <w:div w:id="2052221057">
                  <w:marLeft w:val="0"/>
                  <w:marRight w:val="0"/>
                  <w:marTop w:val="0"/>
                  <w:marBottom w:val="0"/>
                  <w:divBdr>
                    <w:top w:val="none" w:sz="0" w:space="0" w:color="auto"/>
                    <w:left w:val="none" w:sz="0" w:space="0" w:color="auto"/>
                    <w:bottom w:val="none" w:sz="0" w:space="0" w:color="auto"/>
                    <w:right w:val="none" w:sz="0" w:space="0" w:color="auto"/>
                  </w:divBdr>
                  <w:divsChild>
                    <w:div w:id="553466183">
                      <w:marLeft w:val="0"/>
                      <w:marRight w:val="0"/>
                      <w:marTop w:val="0"/>
                      <w:marBottom w:val="0"/>
                      <w:divBdr>
                        <w:top w:val="none" w:sz="0" w:space="0" w:color="auto"/>
                        <w:left w:val="none" w:sz="0" w:space="0" w:color="auto"/>
                        <w:bottom w:val="none" w:sz="0" w:space="0" w:color="auto"/>
                        <w:right w:val="none" w:sz="0" w:space="0" w:color="auto"/>
                      </w:divBdr>
                    </w:div>
                  </w:divsChild>
                </w:div>
                <w:div w:id="2053535400">
                  <w:marLeft w:val="0"/>
                  <w:marRight w:val="0"/>
                  <w:marTop w:val="0"/>
                  <w:marBottom w:val="0"/>
                  <w:divBdr>
                    <w:top w:val="none" w:sz="0" w:space="0" w:color="auto"/>
                    <w:left w:val="none" w:sz="0" w:space="0" w:color="auto"/>
                    <w:bottom w:val="none" w:sz="0" w:space="0" w:color="auto"/>
                    <w:right w:val="none" w:sz="0" w:space="0" w:color="auto"/>
                  </w:divBdr>
                  <w:divsChild>
                    <w:div w:id="352535710">
                      <w:marLeft w:val="0"/>
                      <w:marRight w:val="0"/>
                      <w:marTop w:val="0"/>
                      <w:marBottom w:val="0"/>
                      <w:divBdr>
                        <w:top w:val="none" w:sz="0" w:space="0" w:color="auto"/>
                        <w:left w:val="none" w:sz="0" w:space="0" w:color="auto"/>
                        <w:bottom w:val="none" w:sz="0" w:space="0" w:color="auto"/>
                        <w:right w:val="none" w:sz="0" w:space="0" w:color="auto"/>
                      </w:divBdr>
                    </w:div>
                  </w:divsChild>
                </w:div>
                <w:div w:id="2063363462">
                  <w:marLeft w:val="0"/>
                  <w:marRight w:val="0"/>
                  <w:marTop w:val="0"/>
                  <w:marBottom w:val="0"/>
                  <w:divBdr>
                    <w:top w:val="none" w:sz="0" w:space="0" w:color="auto"/>
                    <w:left w:val="none" w:sz="0" w:space="0" w:color="auto"/>
                    <w:bottom w:val="none" w:sz="0" w:space="0" w:color="auto"/>
                    <w:right w:val="none" w:sz="0" w:space="0" w:color="auto"/>
                  </w:divBdr>
                  <w:divsChild>
                    <w:div w:id="1458379357">
                      <w:marLeft w:val="0"/>
                      <w:marRight w:val="0"/>
                      <w:marTop w:val="0"/>
                      <w:marBottom w:val="0"/>
                      <w:divBdr>
                        <w:top w:val="none" w:sz="0" w:space="0" w:color="auto"/>
                        <w:left w:val="none" w:sz="0" w:space="0" w:color="auto"/>
                        <w:bottom w:val="none" w:sz="0" w:space="0" w:color="auto"/>
                        <w:right w:val="none" w:sz="0" w:space="0" w:color="auto"/>
                      </w:divBdr>
                    </w:div>
                  </w:divsChild>
                </w:div>
                <w:div w:id="2064020340">
                  <w:marLeft w:val="0"/>
                  <w:marRight w:val="0"/>
                  <w:marTop w:val="0"/>
                  <w:marBottom w:val="0"/>
                  <w:divBdr>
                    <w:top w:val="none" w:sz="0" w:space="0" w:color="auto"/>
                    <w:left w:val="none" w:sz="0" w:space="0" w:color="auto"/>
                    <w:bottom w:val="none" w:sz="0" w:space="0" w:color="auto"/>
                    <w:right w:val="none" w:sz="0" w:space="0" w:color="auto"/>
                  </w:divBdr>
                  <w:divsChild>
                    <w:div w:id="899289963">
                      <w:marLeft w:val="0"/>
                      <w:marRight w:val="0"/>
                      <w:marTop w:val="0"/>
                      <w:marBottom w:val="0"/>
                      <w:divBdr>
                        <w:top w:val="none" w:sz="0" w:space="0" w:color="auto"/>
                        <w:left w:val="none" w:sz="0" w:space="0" w:color="auto"/>
                        <w:bottom w:val="none" w:sz="0" w:space="0" w:color="auto"/>
                        <w:right w:val="none" w:sz="0" w:space="0" w:color="auto"/>
                      </w:divBdr>
                    </w:div>
                  </w:divsChild>
                </w:div>
                <w:div w:id="2077042706">
                  <w:marLeft w:val="0"/>
                  <w:marRight w:val="0"/>
                  <w:marTop w:val="0"/>
                  <w:marBottom w:val="0"/>
                  <w:divBdr>
                    <w:top w:val="none" w:sz="0" w:space="0" w:color="auto"/>
                    <w:left w:val="none" w:sz="0" w:space="0" w:color="auto"/>
                    <w:bottom w:val="none" w:sz="0" w:space="0" w:color="auto"/>
                    <w:right w:val="none" w:sz="0" w:space="0" w:color="auto"/>
                  </w:divBdr>
                  <w:divsChild>
                    <w:div w:id="1384480320">
                      <w:marLeft w:val="0"/>
                      <w:marRight w:val="0"/>
                      <w:marTop w:val="0"/>
                      <w:marBottom w:val="0"/>
                      <w:divBdr>
                        <w:top w:val="none" w:sz="0" w:space="0" w:color="auto"/>
                        <w:left w:val="none" w:sz="0" w:space="0" w:color="auto"/>
                        <w:bottom w:val="none" w:sz="0" w:space="0" w:color="auto"/>
                        <w:right w:val="none" w:sz="0" w:space="0" w:color="auto"/>
                      </w:divBdr>
                    </w:div>
                  </w:divsChild>
                </w:div>
                <w:div w:id="2096970061">
                  <w:marLeft w:val="0"/>
                  <w:marRight w:val="0"/>
                  <w:marTop w:val="0"/>
                  <w:marBottom w:val="0"/>
                  <w:divBdr>
                    <w:top w:val="none" w:sz="0" w:space="0" w:color="auto"/>
                    <w:left w:val="none" w:sz="0" w:space="0" w:color="auto"/>
                    <w:bottom w:val="none" w:sz="0" w:space="0" w:color="auto"/>
                    <w:right w:val="none" w:sz="0" w:space="0" w:color="auto"/>
                  </w:divBdr>
                  <w:divsChild>
                    <w:div w:id="684283503">
                      <w:marLeft w:val="0"/>
                      <w:marRight w:val="0"/>
                      <w:marTop w:val="0"/>
                      <w:marBottom w:val="0"/>
                      <w:divBdr>
                        <w:top w:val="none" w:sz="0" w:space="0" w:color="auto"/>
                        <w:left w:val="none" w:sz="0" w:space="0" w:color="auto"/>
                        <w:bottom w:val="none" w:sz="0" w:space="0" w:color="auto"/>
                        <w:right w:val="none" w:sz="0" w:space="0" w:color="auto"/>
                      </w:divBdr>
                    </w:div>
                  </w:divsChild>
                </w:div>
                <w:div w:id="2103792770">
                  <w:marLeft w:val="0"/>
                  <w:marRight w:val="0"/>
                  <w:marTop w:val="0"/>
                  <w:marBottom w:val="0"/>
                  <w:divBdr>
                    <w:top w:val="none" w:sz="0" w:space="0" w:color="auto"/>
                    <w:left w:val="none" w:sz="0" w:space="0" w:color="auto"/>
                    <w:bottom w:val="none" w:sz="0" w:space="0" w:color="auto"/>
                    <w:right w:val="none" w:sz="0" w:space="0" w:color="auto"/>
                  </w:divBdr>
                  <w:divsChild>
                    <w:div w:id="40978387">
                      <w:marLeft w:val="0"/>
                      <w:marRight w:val="0"/>
                      <w:marTop w:val="0"/>
                      <w:marBottom w:val="0"/>
                      <w:divBdr>
                        <w:top w:val="none" w:sz="0" w:space="0" w:color="auto"/>
                        <w:left w:val="none" w:sz="0" w:space="0" w:color="auto"/>
                        <w:bottom w:val="none" w:sz="0" w:space="0" w:color="auto"/>
                        <w:right w:val="none" w:sz="0" w:space="0" w:color="auto"/>
                      </w:divBdr>
                    </w:div>
                  </w:divsChild>
                </w:div>
                <w:div w:id="2109617700">
                  <w:marLeft w:val="0"/>
                  <w:marRight w:val="0"/>
                  <w:marTop w:val="0"/>
                  <w:marBottom w:val="0"/>
                  <w:divBdr>
                    <w:top w:val="none" w:sz="0" w:space="0" w:color="auto"/>
                    <w:left w:val="none" w:sz="0" w:space="0" w:color="auto"/>
                    <w:bottom w:val="none" w:sz="0" w:space="0" w:color="auto"/>
                    <w:right w:val="none" w:sz="0" w:space="0" w:color="auto"/>
                  </w:divBdr>
                  <w:divsChild>
                    <w:div w:id="551818021">
                      <w:marLeft w:val="0"/>
                      <w:marRight w:val="0"/>
                      <w:marTop w:val="0"/>
                      <w:marBottom w:val="0"/>
                      <w:divBdr>
                        <w:top w:val="none" w:sz="0" w:space="0" w:color="auto"/>
                        <w:left w:val="none" w:sz="0" w:space="0" w:color="auto"/>
                        <w:bottom w:val="none" w:sz="0" w:space="0" w:color="auto"/>
                        <w:right w:val="none" w:sz="0" w:space="0" w:color="auto"/>
                      </w:divBdr>
                    </w:div>
                  </w:divsChild>
                </w:div>
                <w:div w:id="2111584882">
                  <w:marLeft w:val="0"/>
                  <w:marRight w:val="0"/>
                  <w:marTop w:val="0"/>
                  <w:marBottom w:val="0"/>
                  <w:divBdr>
                    <w:top w:val="none" w:sz="0" w:space="0" w:color="auto"/>
                    <w:left w:val="none" w:sz="0" w:space="0" w:color="auto"/>
                    <w:bottom w:val="none" w:sz="0" w:space="0" w:color="auto"/>
                    <w:right w:val="none" w:sz="0" w:space="0" w:color="auto"/>
                  </w:divBdr>
                  <w:divsChild>
                    <w:div w:id="1149639041">
                      <w:marLeft w:val="0"/>
                      <w:marRight w:val="0"/>
                      <w:marTop w:val="0"/>
                      <w:marBottom w:val="0"/>
                      <w:divBdr>
                        <w:top w:val="none" w:sz="0" w:space="0" w:color="auto"/>
                        <w:left w:val="none" w:sz="0" w:space="0" w:color="auto"/>
                        <w:bottom w:val="none" w:sz="0" w:space="0" w:color="auto"/>
                        <w:right w:val="none" w:sz="0" w:space="0" w:color="auto"/>
                      </w:divBdr>
                    </w:div>
                  </w:divsChild>
                </w:div>
                <w:div w:id="2116249004">
                  <w:marLeft w:val="0"/>
                  <w:marRight w:val="0"/>
                  <w:marTop w:val="0"/>
                  <w:marBottom w:val="0"/>
                  <w:divBdr>
                    <w:top w:val="none" w:sz="0" w:space="0" w:color="auto"/>
                    <w:left w:val="none" w:sz="0" w:space="0" w:color="auto"/>
                    <w:bottom w:val="none" w:sz="0" w:space="0" w:color="auto"/>
                    <w:right w:val="none" w:sz="0" w:space="0" w:color="auto"/>
                  </w:divBdr>
                  <w:divsChild>
                    <w:div w:id="1374497138">
                      <w:marLeft w:val="0"/>
                      <w:marRight w:val="0"/>
                      <w:marTop w:val="0"/>
                      <w:marBottom w:val="0"/>
                      <w:divBdr>
                        <w:top w:val="none" w:sz="0" w:space="0" w:color="auto"/>
                        <w:left w:val="none" w:sz="0" w:space="0" w:color="auto"/>
                        <w:bottom w:val="none" w:sz="0" w:space="0" w:color="auto"/>
                        <w:right w:val="none" w:sz="0" w:space="0" w:color="auto"/>
                      </w:divBdr>
                    </w:div>
                  </w:divsChild>
                </w:div>
                <w:div w:id="2130584856">
                  <w:marLeft w:val="0"/>
                  <w:marRight w:val="0"/>
                  <w:marTop w:val="0"/>
                  <w:marBottom w:val="0"/>
                  <w:divBdr>
                    <w:top w:val="none" w:sz="0" w:space="0" w:color="auto"/>
                    <w:left w:val="none" w:sz="0" w:space="0" w:color="auto"/>
                    <w:bottom w:val="none" w:sz="0" w:space="0" w:color="auto"/>
                    <w:right w:val="none" w:sz="0" w:space="0" w:color="auto"/>
                  </w:divBdr>
                  <w:divsChild>
                    <w:div w:id="1295020900">
                      <w:marLeft w:val="0"/>
                      <w:marRight w:val="0"/>
                      <w:marTop w:val="0"/>
                      <w:marBottom w:val="0"/>
                      <w:divBdr>
                        <w:top w:val="none" w:sz="0" w:space="0" w:color="auto"/>
                        <w:left w:val="none" w:sz="0" w:space="0" w:color="auto"/>
                        <w:bottom w:val="none" w:sz="0" w:space="0" w:color="auto"/>
                        <w:right w:val="none" w:sz="0" w:space="0" w:color="auto"/>
                      </w:divBdr>
                    </w:div>
                  </w:divsChild>
                </w:div>
                <w:div w:id="2133016536">
                  <w:marLeft w:val="0"/>
                  <w:marRight w:val="0"/>
                  <w:marTop w:val="0"/>
                  <w:marBottom w:val="0"/>
                  <w:divBdr>
                    <w:top w:val="none" w:sz="0" w:space="0" w:color="auto"/>
                    <w:left w:val="none" w:sz="0" w:space="0" w:color="auto"/>
                    <w:bottom w:val="none" w:sz="0" w:space="0" w:color="auto"/>
                    <w:right w:val="none" w:sz="0" w:space="0" w:color="auto"/>
                  </w:divBdr>
                  <w:divsChild>
                    <w:div w:id="1183279341">
                      <w:marLeft w:val="0"/>
                      <w:marRight w:val="0"/>
                      <w:marTop w:val="0"/>
                      <w:marBottom w:val="0"/>
                      <w:divBdr>
                        <w:top w:val="none" w:sz="0" w:space="0" w:color="auto"/>
                        <w:left w:val="none" w:sz="0" w:space="0" w:color="auto"/>
                        <w:bottom w:val="none" w:sz="0" w:space="0" w:color="auto"/>
                        <w:right w:val="none" w:sz="0" w:space="0" w:color="auto"/>
                      </w:divBdr>
                    </w:div>
                  </w:divsChild>
                </w:div>
                <w:div w:id="2135325001">
                  <w:marLeft w:val="0"/>
                  <w:marRight w:val="0"/>
                  <w:marTop w:val="0"/>
                  <w:marBottom w:val="0"/>
                  <w:divBdr>
                    <w:top w:val="none" w:sz="0" w:space="0" w:color="auto"/>
                    <w:left w:val="none" w:sz="0" w:space="0" w:color="auto"/>
                    <w:bottom w:val="none" w:sz="0" w:space="0" w:color="auto"/>
                    <w:right w:val="none" w:sz="0" w:space="0" w:color="auto"/>
                  </w:divBdr>
                  <w:divsChild>
                    <w:div w:id="664935993">
                      <w:marLeft w:val="0"/>
                      <w:marRight w:val="0"/>
                      <w:marTop w:val="0"/>
                      <w:marBottom w:val="0"/>
                      <w:divBdr>
                        <w:top w:val="none" w:sz="0" w:space="0" w:color="auto"/>
                        <w:left w:val="none" w:sz="0" w:space="0" w:color="auto"/>
                        <w:bottom w:val="none" w:sz="0" w:space="0" w:color="auto"/>
                        <w:right w:val="none" w:sz="0" w:space="0" w:color="auto"/>
                      </w:divBdr>
                    </w:div>
                  </w:divsChild>
                </w:div>
                <w:div w:id="2140493092">
                  <w:marLeft w:val="0"/>
                  <w:marRight w:val="0"/>
                  <w:marTop w:val="0"/>
                  <w:marBottom w:val="0"/>
                  <w:divBdr>
                    <w:top w:val="none" w:sz="0" w:space="0" w:color="auto"/>
                    <w:left w:val="none" w:sz="0" w:space="0" w:color="auto"/>
                    <w:bottom w:val="none" w:sz="0" w:space="0" w:color="auto"/>
                    <w:right w:val="none" w:sz="0" w:space="0" w:color="auto"/>
                  </w:divBdr>
                  <w:divsChild>
                    <w:div w:id="21344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0763">
          <w:marLeft w:val="0"/>
          <w:marRight w:val="0"/>
          <w:marTop w:val="0"/>
          <w:marBottom w:val="0"/>
          <w:divBdr>
            <w:top w:val="none" w:sz="0" w:space="0" w:color="auto"/>
            <w:left w:val="none" w:sz="0" w:space="0" w:color="auto"/>
            <w:bottom w:val="none" w:sz="0" w:space="0" w:color="auto"/>
            <w:right w:val="none" w:sz="0" w:space="0" w:color="auto"/>
          </w:divBdr>
          <w:divsChild>
            <w:div w:id="18898403">
              <w:marLeft w:val="-75"/>
              <w:marRight w:val="0"/>
              <w:marTop w:val="30"/>
              <w:marBottom w:val="30"/>
              <w:divBdr>
                <w:top w:val="none" w:sz="0" w:space="0" w:color="auto"/>
                <w:left w:val="none" w:sz="0" w:space="0" w:color="auto"/>
                <w:bottom w:val="none" w:sz="0" w:space="0" w:color="auto"/>
                <w:right w:val="none" w:sz="0" w:space="0" w:color="auto"/>
              </w:divBdr>
              <w:divsChild>
                <w:div w:id="12004867">
                  <w:marLeft w:val="0"/>
                  <w:marRight w:val="0"/>
                  <w:marTop w:val="0"/>
                  <w:marBottom w:val="0"/>
                  <w:divBdr>
                    <w:top w:val="none" w:sz="0" w:space="0" w:color="auto"/>
                    <w:left w:val="none" w:sz="0" w:space="0" w:color="auto"/>
                    <w:bottom w:val="none" w:sz="0" w:space="0" w:color="auto"/>
                    <w:right w:val="none" w:sz="0" w:space="0" w:color="auto"/>
                  </w:divBdr>
                  <w:divsChild>
                    <w:div w:id="781337341">
                      <w:marLeft w:val="0"/>
                      <w:marRight w:val="0"/>
                      <w:marTop w:val="0"/>
                      <w:marBottom w:val="0"/>
                      <w:divBdr>
                        <w:top w:val="none" w:sz="0" w:space="0" w:color="auto"/>
                        <w:left w:val="none" w:sz="0" w:space="0" w:color="auto"/>
                        <w:bottom w:val="none" w:sz="0" w:space="0" w:color="auto"/>
                        <w:right w:val="none" w:sz="0" w:space="0" w:color="auto"/>
                      </w:divBdr>
                    </w:div>
                  </w:divsChild>
                </w:div>
                <w:div w:id="17975544">
                  <w:marLeft w:val="0"/>
                  <w:marRight w:val="0"/>
                  <w:marTop w:val="0"/>
                  <w:marBottom w:val="0"/>
                  <w:divBdr>
                    <w:top w:val="none" w:sz="0" w:space="0" w:color="auto"/>
                    <w:left w:val="none" w:sz="0" w:space="0" w:color="auto"/>
                    <w:bottom w:val="none" w:sz="0" w:space="0" w:color="auto"/>
                    <w:right w:val="none" w:sz="0" w:space="0" w:color="auto"/>
                  </w:divBdr>
                  <w:divsChild>
                    <w:div w:id="805590078">
                      <w:marLeft w:val="0"/>
                      <w:marRight w:val="0"/>
                      <w:marTop w:val="0"/>
                      <w:marBottom w:val="0"/>
                      <w:divBdr>
                        <w:top w:val="none" w:sz="0" w:space="0" w:color="auto"/>
                        <w:left w:val="none" w:sz="0" w:space="0" w:color="auto"/>
                        <w:bottom w:val="none" w:sz="0" w:space="0" w:color="auto"/>
                        <w:right w:val="none" w:sz="0" w:space="0" w:color="auto"/>
                      </w:divBdr>
                    </w:div>
                  </w:divsChild>
                </w:div>
                <w:div w:id="19209790">
                  <w:marLeft w:val="0"/>
                  <w:marRight w:val="0"/>
                  <w:marTop w:val="0"/>
                  <w:marBottom w:val="0"/>
                  <w:divBdr>
                    <w:top w:val="none" w:sz="0" w:space="0" w:color="auto"/>
                    <w:left w:val="none" w:sz="0" w:space="0" w:color="auto"/>
                    <w:bottom w:val="none" w:sz="0" w:space="0" w:color="auto"/>
                    <w:right w:val="none" w:sz="0" w:space="0" w:color="auto"/>
                  </w:divBdr>
                  <w:divsChild>
                    <w:div w:id="908928733">
                      <w:marLeft w:val="0"/>
                      <w:marRight w:val="0"/>
                      <w:marTop w:val="0"/>
                      <w:marBottom w:val="0"/>
                      <w:divBdr>
                        <w:top w:val="none" w:sz="0" w:space="0" w:color="auto"/>
                        <w:left w:val="none" w:sz="0" w:space="0" w:color="auto"/>
                        <w:bottom w:val="none" w:sz="0" w:space="0" w:color="auto"/>
                        <w:right w:val="none" w:sz="0" w:space="0" w:color="auto"/>
                      </w:divBdr>
                    </w:div>
                  </w:divsChild>
                </w:div>
                <w:div w:id="20673747">
                  <w:marLeft w:val="0"/>
                  <w:marRight w:val="0"/>
                  <w:marTop w:val="0"/>
                  <w:marBottom w:val="0"/>
                  <w:divBdr>
                    <w:top w:val="none" w:sz="0" w:space="0" w:color="auto"/>
                    <w:left w:val="none" w:sz="0" w:space="0" w:color="auto"/>
                    <w:bottom w:val="none" w:sz="0" w:space="0" w:color="auto"/>
                    <w:right w:val="none" w:sz="0" w:space="0" w:color="auto"/>
                  </w:divBdr>
                  <w:divsChild>
                    <w:div w:id="1387337516">
                      <w:marLeft w:val="0"/>
                      <w:marRight w:val="0"/>
                      <w:marTop w:val="0"/>
                      <w:marBottom w:val="0"/>
                      <w:divBdr>
                        <w:top w:val="none" w:sz="0" w:space="0" w:color="auto"/>
                        <w:left w:val="none" w:sz="0" w:space="0" w:color="auto"/>
                        <w:bottom w:val="none" w:sz="0" w:space="0" w:color="auto"/>
                        <w:right w:val="none" w:sz="0" w:space="0" w:color="auto"/>
                      </w:divBdr>
                    </w:div>
                  </w:divsChild>
                </w:div>
                <w:div w:id="25377523">
                  <w:marLeft w:val="0"/>
                  <w:marRight w:val="0"/>
                  <w:marTop w:val="0"/>
                  <w:marBottom w:val="0"/>
                  <w:divBdr>
                    <w:top w:val="none" w:sz="0" w:space="0" w:color="auto"/>
                    <w:left w:val="none" w:sz="0" w:space="0" w:color="auto"/>
                    <w:bottom w:val="none" w:sz="0" w:space="0" w:color="auto"/>
                    <w:right w:val="none" w:sz="0" w:space="0" w:color="auto"/>
                  </w:divBdr>
                  <w:divsChild>
                    <w:div w:id="1520193962">
                      <w:marLeft w:val="0"/>
                      <w:marRight w:val="0"/>
                      <w:marTop w:val="0"/>
                      <w:marBottom w:val="0"/>
                      <w:divBdr>
                        <w:top w:val="none" w:sz="0" w:space="0" w:color="auto"/>
                        <w:left w:val="none" w:sz="0" w:space="0" w:color="auto"/>
                        <w:bottom w:val="none" w:sz="0" w:space="0" w:color="auto"/>
                        <w:right w:val="none" w:sz="0" w:space="0" w:color="auto"/>
                      </w:divBdr>
                    </w:div>
                  </w:divsChild>
                </w:div>
                <w:div w:id="31343657">
                  <w:marLeft w:val="0"/>
                  <w:marRight w:val="0"/>
                  <w:marTop w:val="0"/>
                  <w:marBottom w:val="0"/>
                  <w:divBdr>
                    <w:top w:val="none" w:sz="0" w:space="0" w:color="auto"/>
                    <w:left w:val="none" w:sz="0" w:space="0" w:color="auto"/>
                    <w:bottom w:val="none" w:sz="0" w:space="0" w:color="auto"/>
                    <w:right w:val="none" w:sz="0" w:space="0" w:color="auto"/>
                  </w:divBdr>
                  <w:divsChild>
                    <w:div w:id="1897160210">
                      <w:marLeft w:val="0"/>
                      <w:marRight w:val="0"/>
                      <w:marTop w:val="0"/>
                      <w:marBottom w:val="0"/>
                      <w:divBdr>
                        <w:top w:val="none" w:sz="0" w:space="0" w:color="auto"/>
                        <w:left w:val="none" w:sz="0" w:space="0" w:color="auto"/>
                        <w:bottom w:val="none" w:sz="0" w:space="0" w:color="auto"/>
                        <w:right w:val="none" w:sz="0" w:space="0" w:color="auto"/>
                      </w:divBdr>
                    </w:div>
                  </w:divsChild>
                </w:div>
                <w:div w:id="32466395">
                  <w:marLeft w:val="0"/>
                  <w:marRight w:val="0"/>
                  <w:marTop w:val="0"/>
                  <w:marBottom w:val="0"/>
                  <w:divBdr>
                    <w:top w:val="none" w:sz="0" w:space="0" w:color="auto"/>
                    <w:left w:val="none" w:sz="0" w:space="0" w:color="auto"/>
                    <w:bottom w:val="none" w:sz="0" w:space="0" w:color="auto"/>
                    <w:right w:val="none" w:sz="0" w:space="0" w:color="auto"/>
                  </w:divBdr>
                  <w:divsChild>
                    <w:div w:id="1628050790">
                      <w:marLeft w:val="0"/>
                      <w:marRight w:val="0"/>
                      <w:marTop w:val="0"/>
                      <w:marBottom w:val="0"/>
                      <w:divBdr>
                        <w:top w:val="none" w:sz="0" w:space="0" w:color="auto"/>
                        <w:left w:val="none" w:sz="0" w:space="0" w:color="auto"/>
                        <w:bottom w:val="none" w:sz="0" w:space="0" w:color="auto"/>
                        <w:right w:val="none" w:sz="0" w:space="0" w:color="auto"/>
                      </w:divBdr>
                    </w:div>
                  </w:divsChild>
                </w:div>
                <w:div w:id="39984847">
                  <w:marLeft w:val="0"/>
                  <w:marRight w:val="0"/>
                  <w:marTop w:val="0"/>
                  <w:marBottom w:val="0"/>
                  <w:divBdr>
                    <w:top w:val="none" w:sz="0" w:space="0" w:color="auto"/>
                    <w:left w:val="none" w:sz="0" w:space="0" w:color="auto"/>
                    <w:bottom w:val="none" w:sz="0" w:space="0" w:color="auto"/>
                    <w:right w:val="none" w:sz="0" w:space="0" w:color="auto"/>
                  </w:divBdr>
                  <w:divsChild>
                    <w:div w:id="1974825365">
                      <w:marLeft w:val="0"/>
                      <w:marRight w:val="0"/>
                      <w:marTop w:val="0"/>
                      <w:marBottom w:val="0"/>
                      <w:divBdr>
                        <w:top w:val="none" w:sz="0" w:space="0" w:color="auto"/>
                        <w:left w:val="none" w:sz="0" w:space="0" w:color="auto"/>
                        <w:bottom w:val="none" w:sz="0" w:space="0" w:color="auto"/>
                        <w:right w:val="none" w:sz="0" w:space="0" w:color="auto"/>
                      </w:divBdr>
                    </w:div>
                  </w:divsChild>
                </w:div>
                <w:div w:id="55051076">
                  <w:marLeft w:val="0"/>
                  <w:marRight w:val="0"/>
                  <w:marTop w:val="0"/>
                  <w:marBottom w:val="0"/>
                  <w:divBdr>
                    <w:top w:val="none" w:sz="0" w:space="0" w:color="auto"/>
                    <w:left w:val="none" w:sz="0" w:space="0" w:color="auto"/>
                    <w:bottom w:val="none" w:sz="0" w:space="0" w:color="auto"/>
                    <w:right w:val="none" w:sz="0" w:space="0" w:color="auto"/>
                  </w:divBdr>
                  <w:divsChild>
                    <w:div w:id="122189148">
                      <w:marLeft w:val="0"/>
                      <w:marRight w:val="0"/>
                      <w:marTop w:val="0"/>
                      <w:marBottom w:val="0"/>
                      <w:divBdr>
                        <w:top w:val="none" w:sz="0" w:space="0" w:color="auto"/>
                        <w:left w:val="none" w:sz="0" w:space="0" w:color="auto"/>
                        <w:bottom w:val="none" w:sz="0" w:space="0" w:color="auto"/>
                        <w:right w:val="none" w:sz="0" w:space="0" w:color="auto"/>
                      </w:divBdr>
                    </w:div>
                  </w:divsChild>
                </w:div>
                <w:div w:id="77942204">
                  <w:marLeft w:val="0"/>
                  <w:marRight w:val="0"/>
                  <w:marTop w:val="0"/>
                  <w:marBottom w:val="0"/>
                  <w:divBdr>
                    <w:top w:val="none" w:sz="0" w:space="0" w:color="auto"/>
                    <w:left w:val="none" w:sz="0" w:space="0" w:color="auto"/>
                    <w:bottom w:val="none" w:sz="0" w:space="0" w:color="auto"/>
                    <w:right w:val="none" w:sz="0" w:space="0" w:color="auto"/>
                  </w:divBdr>
                  <w:divsChild>
                    <w:div w:id="1343122019">
                      <w:marLeft w:val="0"/>
                      <w:marRight w:val="0"/>
                      <w:marTop w:val="0"/>
                      <w:marBottom w:val="0"/>
                      <w:divBdr>
                        <w:top w:val="none" w:sz="0" w:space="0" w:color="auto"/>
                        <w:left w:val="none" w:sz="0" w:space="0" w:color="auto"/>
                        <w:bottom w:val="none" w:sz="0" w:space="0" w:color="auto"/>
                        <w:right w:val="none" w:sz="0" w:space="0" w:color="auto"/>
                      </w:divBdr>
                    </w:div>
                  </w:divsChild>
                </w:div>
                <w:div w:id="87387650">
                  <w:marLeft w:val="0"/>
                  <w:marRight w:val="0"/>
                  <w:marTop w:val="0"/>
                  <w:marBottom w:val="0"/>
                  <w:divBdr>
                    <w:top w:val="none" w:sz="0" w:space="0" w:color="auto"/>
                    <w:left w:val="none" w:sz="0" w:space="0" w:color="auto"/>
                    <w:bottom w:val="none" w:sz="0" w:space="0" w:color="auto"/>
                    <w:right w:val="none" w:sz="0" w:space="0" w:color="auto"/>
                  </w:divBdr>
                  <w:divsChild>
                    <w:div w:id="1453668222">
                      <w:marLeft w:val="0"/>
                      <w:marRight w:val="0"/>
                      <w:marTop w:val="0"/>
                      <w:marBottom w:val="0"/>
                      <w:divBdr>
                        <w:top w:val="none" w:sz="0" w:space="0" w:color="auto"/>
                        <w:left w:val="none" w:sz="0" w:space="0" w:color="auto"/>
                        <w:bottom w:val="none" w:sz="0" w:space="0" w:color="auto"/>
                        <w:right w:val="none" w:sz="0" w:space="0" w:color="auto"/>
                      </w:divBdr>
                    </w:div>
                  </w:divsChild>
                </w:div>
                <w:div w:id="99952931">
                  <w:marLeft w:val="0"/>
                  <w:marRight w:val="0"/>
                  <w:marTop w:val="0"/>
                  <w:marBottom w:val="0"/>
                  <w:divBdr>
                    <w:top w:val="none" w:sz="0" w:space="0" w:color="auto"/>
                    <w:left w:val="none" w:sz="0" w:space="0" w:color="auto"/>
                    <w:bottom w:val="none" w:sz="0" w:space="0" w:color="auto"/>
                    <w:right w:val="none" w:sz="0" w:space="0" w:color="auto"/>
                  </w:divBdr>
                  <w:divsChild>
                    <w:div w:id="249854865">
                      <w:marLeft w:val="0"/>
                      <w:marRight w:val="0"/>
                      <w:marTop w:val="0"/>
                      <w:marBottom w:val="0"/>
                      <w:divBdr>
                        <w:top w:val="none" w:sz="0" w:space="0" w:color="auto"/>
                        <w:left w:val="none" w:sz="0" w:space="0" w:color="auto"/>
                        <w:bottom w:val="none" w:sz="0" w:space="0" w:color="auto"/>
                        <w:right w:val="none" w:sz="0" w:space="0" w:color="auto"/>
                      </w:divBdr>
                    </w:div>
                  </w:divsChild>
                </w:div>
                <w:div w:id="107359095">
                  <w:marLeft w:val="0"/>
                  <w:marRight w:val="0"/>
                  <w:marTop w:val="0"/>
                  <w:marBottom w:val="0"/>
                  <w:divBdr>
                    <w:top w:val="none" w:sz="0" w:space="0" w:color="auto"/>
                    <w:left w:val="none" w:sz="0" w:space="0" w:color="auto"/>
                    <w:bottom w:val="none" w:sz="0" w:space="0" w:color="auto"/>
                    <w:right w:val="none" w:sz="0" w:space="0" w:color="auto"/>
                  </w:divBdr>
                  <w:divsChild>
                    <w:div w:id="352265445">
                      <w:marLeft w:val="0"/>
                      <w:marRight w:val="0"/>
                      <w:marTop w:val="0"/>
                      <w:marBottom w:val="0"/>
                      <w:divBdr>
                        <w:top w:val="none" w:sz="0" w:space="0" w:color="auto"/>
                        <w:left w:val="none" w:sz="0" w:space="0" w:color="auto"/>
                        <w:bottom w:val="none" w:sz="0" w:space="0" w:color="auto"/>
                        <w:right w:val="none" w:sz="0" w:space="0" w:color="auto"/>
                      </w:divBdr>
                    </w:div>
                  </w:divsChild>
                </w:div>
                <w:div w:id="112676870">
                  <w:marLeft w:val="0"/>
                  <w:marRight w:val="0"/>
                  <w:marTop w:val="0"/>
                  <w:marBottom w:val="0"/>
                  <w:divBdr>
                    <w:top w:val="none" w:sz="0" w:space="0" w:color="auto"/>
                    <w:left w:val="none" w:sz="0" w:space="0" w:color="auto"/>
                    <w:bottom w:val="none" w:sz="0" w:space="0" w:color="auto"/>
                    <w:right w:val="none" w:sz="0" w:space="0" w:color="auto"/>
                  </w:divBdr>
                  <w:divsChild>
                    <w:div w:id="1966426944">
                      <w:marLeft w:val="0"/>
                      <w:marRight w:val="0"/>
                      <w:marTop w:val="0"/>
                      <w:marBottom w:val="0"/>
                      <w:divBdr>
                        <w:top w:val="none" w:sz="0" w:space="0" w:color="auto"/>
                        <w:left w:val="none" w:sz="0" w:space="0" w:color="auto"/>
                        <w:bottom w:val="none" w:sz="0" w:space="0" w:color="auto"/>
                        <w:right w:val="none" w:sz="0" w:space="0" w:color="auto"/>
                      </w:divBdr>
                    </w:div>
                  </w:divsChild>
                </w:div>
                <w:div w:id="117141076">
                  <w:marLeft w:val="0"/>
                  <w:marRight w:val="0"/>
                  <w:marTop w:val="0"/>
                  <w:marBottom w:val="0"/>
                  <w:divBdr>
                    <w:top w:val="none" w:sz="0" w:space="0" w:color="auto"/>
                    <w:left w:val="none" w:sz="0" w:space="0" w:color="auto"/>
                    <w:bottom w:val="none" w:sz="0" w:space="0" w:color="auto"/>
                    <w:right w:val="none" w:sz="0" w:space="0" w:color="auto"/>
                  </w:divBdr>
                  <w:divsChild>
                    <w:div w:id="438916996">
                      <w:marLeft w:val="0"/>
                      <w:marRight w:val="0"/>
                      <w:marTop w:val="0"/>
                      <w:marBottom w:val="0"/>
                      <w:divBdr>
                        <w:top w:val="none" w:sz="0" w:space="0" w:color="auto"/>
                        <w:left w:val="none" w:sz="0" w:space="0" w:color="auto"/>
                        <w:bottom w:val="none" w:sz="0" w:space="0" w:color="auto"/>
                        <w:right w:val="none" w:sz="0" w:space="0" w:color="auto"/>
                      </w:divBdr>
                    </w:div>
                  </w:divsChild>
                </w:div>
                <w:div w:id="131674739">
                  <w:marLeft w:val="0"/>
                  <w:marRight w:val="0"/>
                  <w:marTop w:val="0"/>
                  <w:marBottom w:val="0"/>
                  <w:divBdr>
                    <w:top w:val="none" w:sz="0" w:space="0" w:color="auto"/>
                    <w:left w:val="none" w:sz="0" w:space="0" w:color="auto"/>
                    <w:bottom w:val="none" w:sz="0" w:space="0" w:color="auto"/>
                    <w:right w:val="none" w:sz="0" w:space="0" w:color="auto"/>
                  </w:divBdr>
                  <w:divsChild>
                    <w:div w:id="421143668">
                      <w:marLeft w:val="0"/>
                      <w:marRight w:val="0"/>
                      <w:marTop w:val="0"/>
                      <w:marBottom w:val="0"/>
                      <w:divBdr>
                        <w:top w:val="none" w:sz="0" w:space="0" w:color="auto"/>
                        <w:left w:val="none" w:sz="0" w:space="0" w:color="auto"/>
                        <w:bottom w:val="none" w:sz="0" w:space="0" w:color="auto"/>
                        <w:right w:val="none" w:sz="0" w:space="0" w:color="auto"/>
                      </w:divBdr>
                    </w:div>
                  </w:divsChild>
                </w:div>
                <w:div w:id="138811799">
                  <w:marLeft w:val="0"/>
                  <w:marRight w:val="0"/>
                  <w:marTop w:val="0"/>
                  <w:marBottom w:val="0"/>
                  <w:divBdr>
                    <w:top w:val="none" w:sz="0" w:space="0" w:color="auto"/>
                    <w:left w:val="none" w:sz="0" w:space="0" w:color="auto"/>
                    <w:bottom w:val="none" w:sz="0" w:space="0" w:color="auto"/>
                    <w:right w:val="none" w:sz="0" w:space="0" w:color="auto"/>
                  </w:divBdr>
                  <w:divsChild>
                    <w:div w:id="932738653">
                      <w:marLeft w:val="0"/>
                      <w:marRight w:val="0"/>
                      <w:marTop w:val="0"/>
                      <w:marBottom w:val="0"/>
                      <w:divBdr>
                        <w:top w:val="none" w:sz="0" w:space="0" w:color="auto"/>
                        <w:left w:val="none" w:sz="0" w:space="0" w:color="auto"/>
                        <w:bottom w:val="none" w:sz="0" w:space="0" w:color="auto"/>
                        <w:right w:val="none" w:sz="0" w:space="0" w:color="auto"/>
                      </w:divBdr>
                    </w:div>
                  </w:divsChild>
                </w:div>
                <w:div w:id="139419692">
                  <w:marLeft w:val="0"/>
                  <w:marRight w:val="0"/>
                  <w:marTop w:val="0"/>
                  <w:marBottom w:val="0"/>
                  <w:divBdr>
                    <w:top w:val="none" w:sz="0" w:space="0" w:color="auto"/>
                    <w:left w:val="none" w:sz="0" w:space="0" w:color="auto"/>
                    <w:bottom w:val="none" w:sz="0" w:space="0" w:color="auto"/>
                    <w:right w:val="none" w:sz="0" w:space="0" w:color="auto"/>
                  </w:divBdr>
                  <w:divsChild>
                    <w:div w:id="1794515247">
                      <w:marLeft w:val="0"/>
                      <w:marRight w:val="0"/>
                      <w:marTop w:val="0"/>
                      <w:marBottom w:val="0"/>
                      <w:divBdr>
                        <w:top w:val="none" w:sz="0" w:space="0" w:color="auto"/>
                        <w:left w:val="none" w:sz="0" w:space="0" w:color="auto"/>
                        <w:bottom w:val="none" w:sz="0" w:space="0" w:color="auto"/>
                        <w:right w:val="none" w:sz="0" w:space="0" w:color="auto"/>
                      </w:divBdr>
                    </w:div>
                  </w:divsChild>
                </w:div>
                <w:div w:id="141655867">
                  <w:marLeft w:val="0"/>
                  <w:marRight w:val="0"/>
                  <w:marTop w:val="0"/>
                  <w:marBottom w:val="0"/>
                  <w:divBdr>
                    <w:top w:val="none" w:sz="0" w:space="0" w:color="auto"/>
                    <w:left w:val="none" w:sz="0" w:space="0" w:color="auto"/>
                    <w:bottom w:val="none" w:sz="0" w:space="0" w:color="auto"/>
                    <w:right w:val="none" w:sz="0" w:space="0" w:color="auto"/>
                  </w:divBdr>
                  <w:divsChild>
                    <w:div w:id="15040331">
                      <w:marLeft w:val="0"/>
                      <w:marRight w:val="0"/>
                      <w:marTop w:val="0"/>
                      <w:marBottom w:val="0"/>
                      <w:divBdr>
                        <w:top w:val="none" w:sz="0" w:space="0" w:color="auto"/>
                        <w:left w:val="none" w:sz="0" w:space="0" w:color="auto"/>
                        <w:bottom w:val="none" w:sz="0" w:space="0" w:color="auto"/>
                        <w:right w:val="none" w:sz="0" w:space="0" w:color="auto"/>
                      </w:divBdr>
                    </w:div>
                  </w:divsChild>
                </w:div>
                <w:div w:id="145905584">
                  <w:marLeft w:val="0"/>
                  <w:marRight w:val="0"/>
                  <w:marTop w:val="0"/>
                  <w:marBottom w:val="0"/>
                  <w:divBdr>
                    <w:top w:val="none" w:sz="0" w:space="0" w:color="auto"/>
                    <w:left w:val="none" w:sz="0" w:space="0" w:color="auto"/>
                    <w:bottom w:val="none" w:sz="0" w:space="0" w:color="auto"/>
                    <w:right w:val="none" w:sz="0" w:space="0" w:color="auto"/>
                  </w:divBdr>
                  <w:divsChild>
                    <w:div w:id="1099180449">
                      <w:marLeft w:val="0"/>
                      <w:marRight w:val="0"/>
                      <w:marTop w:val="0"/>
                      <w:marBottom w:val="0"/>
                      <w:divBdr>
                        <w:top w:val="none" w:sz="0" w:space="0" w:color="auto"/>
                        <w:left w:val="none" w:sz="0" w:space="0" w:color="auto"/>
                        <w:bottom w:val="none" w:sz="0" w:space="0" w:color="auto"/>
                        <w:right w:val="none" w:sz="0" w:space="0" w:color="auto"/>
                      </w:divBdr>
                    </w:div>
                  </w:divsChild>
                </w:div>
                <w:div w:id="148254249">
                  <w:marLeft w:val="0"/>
                  <w:marRight w:val="0"/>
                  <w:marTop w:val="0"/>
                  <w:marBottom w:val="0"/>
                  <w:divBdr>
                    <w:top w:val="none" w:sz="0" w:space="0" w:color="auto"/>
                    <w:left w:val="none" w:sz="0" w:space="0" w:color="auto"/>
                    <w:bottom w:val="none" w:sz="0" w:space="0" w:color="auto"/>
                    <w:right w:val="none" w:sz="0" w:space="0" w:color="auto"/>
                  </w:divBdr>
                  <w:divsChild>
                    <w:div w:id="1864635570">
                      <w:marLeft w:val="0"/>
                      <w:marRight w:val="0"/>
                      <w:marTop w:val="0"/>
                      <w:marBottom w:val="0"/>
                      <w:divBdr>
                        <w:top w:val="none" w:sz="0" w:space="0" w:color="auto"/>
                        <w:left w:val="none" w:sz="0" w:space="0" w:color="auto"/>
                        <w:bottom w:val="none" w:sz="0" w:space="0" w:color="auto"/>
                        <w:right w:val="none" w:sz="0" w:space="0" w:color="auto"/>
                      </w:divBdr>
                    </w:div>
                  </w:divsChild>
                </w:div>
                <w:div w:id="164327781">
                  <w:marLeft w:val="0"/>
                  <w:marRight w:val="0"/>
                  <w:marTop w:val="0"/>
                  <w:marBottom w:val="0"/>
                  <w:divBdr>
                    <w:top w:val="none" w:sz="0" w:space="0" w:color="auto"/>
                    <w:left w:val="none" w:sz="0" w:space="0" w:color="auto"/>
                    <w:bottom w:val="none" w:sz="0" w:space="0" w:color="auto"/>
                    <w:right w:val="none" w:sz="0" w:space="0" w:color="auto"/>
                  </w:divBdr>
                  <w:divsChild>
                    <w:div w:id="95296224">
                      <w:marLeft w:val="0"/>
                      <w:marRight w:val="0"/>
                      <w:marTop w:val="0"/>
                      <w:marBottom w:val="0"/>
                      <w:divBdr>
                        <w:top w:val="none" w:sz="0" w:space="0" w:color="auto"/>
                        <w:left w:val="none" w:sz="0" w:space="0" w:color="auto"/>
                        <w:bottom w:val="none" w:sz="0" w:space="0" w:color="auto"/>
                        <w:right w:val="none" w:sz="0" w:space="0" w:color="auto"/>
                      </w:divBdr>
                    </w:div>
                  </w:divsChild>
                </w:div>
                <w:div w:id="170723349">
                  <w:marLeft w:val="0"/>
                  <w:marRight w:val="0"/>
                  <w:marTop w:val="0"/>
                  <w:marBottom w:val="0"/>
                  <w:divBdr>
                    <w:top w:val="none" w:sz="0" w:space="0" w:color="auto"/>
                    <w:left w:val="none" w:sz="0" w:space="0" w:color="auto"/>
                    <w:bottom w:val="none" w:sz="0" w:space="0" w:color="auto"/>
                    <w:right w:val="none" w:sz="0" w:space="0" w:color="auto"/>
                  </w:divBdr>
                  <w:divsChild>
                    <w:div w:id="510292119">
                      <w:marLeft w:val="0"/>
                      <w:marRight w:val="0"/>
                      <w:marTop w:val="0"/>
                      <w:marBottom w:val="0"/>
                      <w:divBdr>
                        <w:top w:val="none" w:sz="0" w:space="0" w:color="auto"/>
                        <w:left w:val="none" w:sz="0" w:space="0" w:color="auto"/>
                        <w:bottom w:val="none" w:sz="0" w:space="0" w:color="auto"/>
                        <w:right w:val="none" w:sz="0" w:space="0" w:color="auto"/>
                      </w:divBdr>
                    </w:div>
                  </w:divsChild>
                </w:div>
                <w:div w:id="174420941">
                  <w:marLeft w:val="0"/>
                  <w:marRight w:val="0"/>
                  <w:marTop w:val="0"/>
                  <w:marBottom w:val="0"/>
                  <w:divBdr>
                    <w:top w:val="none" w:sz="0" w:space="0" w:color="auto"/>
                    <w:left w:val="none" w:sz="0" w:space="0" w:color="auto"/>
                    <w:bottom w:val="none" w:sz="0" w:space="0" w:color="auto"/>
                    <w:right w:val="none" w:sz="0" w:space="0" w:color="auto"/>
                  </w:divBdr>
                  <w:divsChild>
                    <w:div w:id="1368677219">
                      <w:marLeft w:val="0"/>
                      <w:marRight w:val="0"/>
                      <w:marTop w:val="0"/>
                      <w:marBottom w:val="0"/>
                      <w:divBdr>
                        <w:top w:val="none" w:sz="0" w:space="0" w:color="auto"/>
                        <w:left w:val="none" w:sz="0" w:space="0" w:color="auto"/>
                        <w:bottom w:val="none" w:sz="0" w:space="0" w:color="auto"/>
                        <w:right w:val="none" w:sz="0" w:space="0" w:color="auto"/>
                      </w:divBdr>
                    </w:div>
                  </w:divsChild>
                </w:div>
                <w:div w:id="190994189">
                  <w:marLeft w:val="0"/>
                  <w:marRight w:val="0"/>
                  <w:marTop w:val="0"/>
                  <w:marBottom w:val="0"/>
                  <w:divBdr>
                    <w:top w:val="none" w:sz="0" w:space="0" w:color="auto"/>
                    <w:left w:val="none" w:sz="0" w:space="0" w:color="auto"/>
                    <w:bottom w:val="none" w:sz="0" w:space="0" w:color="auto"/>
                    <w:right w:val="none" w:sz="0" w:space="0" w:color="auto"/>
                  </w:divBdr>
                  <w:divsChild>
                    <w:div w:id="1913006607">
                      <w:marLeft w:val="0"/>
                      <w:marRight w:val="0"/>
                      <w:marTop w:val="0"/>
                      <w:marBottom w:val="0"/>
                      <w:divBdr>
                        <w:top w:val="none" w:sz="0" w:space="0" w:color="auto"/>
                        <w:left w:val="none" w:sz="0" w:space="0" w:color="auto"/>
                        <w:bottom w:val="none" w:sz="0" w:space="0" w:color="auto"/>
                        <w:right w:val="none" w:sz="0" w:space="0" w:color="auto"/>
                      </w:divBdr>
                    </w:div>
                  </w:divsChild>
                </w:div>
                <w:div w:id="196938460">
                  <w:marLeft w:val="0"/>
                  <w:marRight w:val="0"/>
                  <w:marTop w:val="0"/>
                  <w:marBottom w:val="0"/>
                  <w:divBdr>
                    <w:top w:val="none" w:sz="0" w:space="0" w:color="auto"/>
                    <w:left w:val="none" w:sz="0" w:space="0" w:color="auto"/>
                    <w:bottom w:val="none" w:sz="0" w:space="0" w:color="auto"/>
                    <w:right w:val="none" w:sz="0" w:space="0" w:color="auto"/>
                  </w:divBdr>
                  <w:divsChild>
                    <w:div w:id="2030838159">
                      <w:marLeft w:val="0"/>
                      <w:marRight w:val="0"/>
                      <w:marTop w:val="0"/>
                      <w:marBottom w:val="0"/>
                      <w:divBdr>
                        <w:top w:val="none" w:sz="0" w:space="0" w:color="auto"/>
                        <w:left w:val="none" w:sz="0" w:space="0" w:color="auto"/>
                        <w:bottom w:val="none" w:sz="0" w:space="0" w:color="auto"/>
                        <w:right w:val="none" w:sz="0" w:space="0" w:color="auto"/>
                      </w:divBdr>
                    </w:div>
                  </w:divsChild>
                </w:div>
                <w:div w:id="216404305">
                  <w:marLeft w:val="0"/>
                  <w:marRight w:val="0"/>
                  <w:marTop w:val="0"/>
                  <w:marBottom w:val="0"/>
                  <w:divBdr>
                    <w:top w:val="none" w:sz="0" w:space="0" w:color="auto"/>
                    <w:left w:val="none" w:sz="0" w:space="0" w:color="auto"/>
                    <w:bottom w:val="none" w:sz="0" w:space="0" w:color="auto"/>
                    <w:right w:val="none" w:sz="0" w:space="0" w:color="auto"/>
                  </w:divBdr>
                  <w:divsChild>
                    <w:div w:id="425883900">
                      <w:marLeft w:val="0"/>
                      <w:marRight w:val="0"/>
                      <w:marTop w:val="0"/>
                      <w:marBottom w:val="0"/>
                      <w:divBdr>
                        <w:top w:val="none" w:sz="0" w:space="0" w:color="auto"/>
                        <w:left w:val="none" w:sz="0" w:space="0" w:color="auto"/>
                        <w:bottom w:val="none" w:sz="0" w:space="0" w:color="auto"/>
                        <w:right w:val="none" w:sz="0" w:space="0" w:color="auto"/>
                      </w:divBdr>
                    </w:div>
                  </w:divsChild>
                </w:div>
                <w:div w:id="221983163">
                  <w:marLeft w:val="0"/>
                  <w:marRight w:val="0"/>
                  <w:marTop w:val="0"/>
                  <w:marBottom w:val="0"/>
                  <w:divBdr>
                    <w:top w:val="none" w:sz="0" w:space="0" w:color="auto"/>
                    <w:left w:val="none" w:sz="0" w:space="0" w:color="auto"/>
                    <w:bottom w:val="none" w:sz="0" w:space="0" w:color="auto"/>
                    <w:right w:val="none" w:sz="0" w:space="0" w:color="auto"/>
                  </w:divBdr>
                  <w:divsChild>
                    <w:div w:id="1905333597">
                      <w:marLeft w:val="0"/>
                      <w:marRight w:val="0"/>
                      <w:marTop w:val="0"/>
                      <w:marBottom w:val="0"/>
                      <w:divBdr>
                        <w:top w:val="none" w:sz="0" w:space="0" w:color="auto"/>
                        <w:left w:val="none" w:sz="0" w:space="0" w:color="auto"/>
                        <w:bottom w:val="none" w:sz="0" w:space="0" w:color="auto"/>
                        <w:right w:val="none" w:sz="0" w:space="0" w:color="auto"/>
                      </w:divBdr>
                    </w:div>
                  </w:divsChild>
                </w:div>
                <w:div w:id="222761324">
                  <w:marLeft w:val="0"/>
                  <w:marRight w:val="0"/>
                  <w:marTop w:val="0"/>
                  <w:marBottom w:val="0"/>
                  <w:divBdr>
                    <w:top w:val="none" w:sz="0" w:space="0" w:color="auto"/>
                    <w:left w:val="none" w:sz="0" w:space="0" w:color="auto"/>
                    <w:bottom w:val="none" w:sz="0" w:space="0" w:color="auto"/>
                    <w:right w:val="none" w:sz="0" w:space="0" w:color="auto"/>
                  </w:divBdr>
                  <w:divsChild>
                    <w:div w:id="1936550239">
                      <w:marLeft w:val="0"/>
                      <w:marRight w:val="0"/>
                      <w:marTop w:val="0"/>
                      <w:marBottom w:val="0"/>
                      <w:divBdr>
                        <w:top w:val="none" w:sz="0" w:space="0" w:color="auto"/>
                        <w:left w:val="none" w:sz="0" w:space="0" w:color="auto"/>
                        <w:bottom w:val="none" w:sz="0" w:space="0" w:color="auto"/>
                        <w:right w:val="none" w:sz="0" w:space="0" w:color="auto"/>
                      </w:divBdr>
                    </w:div>
                  </w:divsChild>
                </w:div>
                <w:div w:id="225801492">
                  <w:marLeft w:val="0"/>
                  <w:marRight w:val="0"/>
                  <w:marTop w:val="0"/>
                  <w:marBottom w:val="0"/>
                  <w:divBdr>
                    <w:top w:val="none" w:sz="0" w:space="0" w:color="auto"/>
                    <w:left w:val="none" w:sz="0" w:space="0" w:color="auto"/>
                    <w:bottom w:val="none" w:sz="0" w:space="0" w:color="auto"/>
                    <w:right w:val="none" w:sz="0" w:space="0" w:color="auto"/>
                  </w:divBdr>
                  <w:divsChild>
                    <w:div w:id="454830153">
                      <w:marLeft w:val="0"/>
                      <w:marRight w:val="0"/>
                      <w:marTop w:val="0"/>
                      <w:marBottom w:val="0"/>
                      <w:divBdr>
                        <w:top w:val="none" w:sz="0" w:space="0" w:color="auto"/>
                        <w:left w:val="none" w:sz="0" w:space="0" w:color="auto"/>
                        <w:bottom w:val="none" w:sz="0" w:space="0" w:color="auto"/>
                        <w:right w:val="none" w:sz="0" w:space="0" w:color="auto"/>
                      </w:divBdr>
                    </w:div>
                  </w:divsChild>
                </w:div>
                <w:div w:id="227112745">
                  <w:marLeft w:val="0"/>
                  <w:marRight w:val="0"/>
                  <w:marTop w:val="0"/>
                  <w:marBottom w:val="0"/>
                  <w:divBdr>
                    <w:top w:val="none" w:sz="0" w:space="0" w:color="auto"/>
                    <w:left w:val="none" w:sz="0" w:space="0" w:color="auto"/>
                    <w:bottom w:val="none" w:sz="0" w:space="0" w:color="auto"/>
                    <w:right w:val="none" w:sz="0" w:space="0" w:color="auto"/>
                  </w:divBdr>
                  <w:divsChild>
                    <w:div w:id="1505631254">
                      <w:marLeft w:val="0"/>
                      <w:marRight w:val="0"/>
                      <w:marTop w:val="0"/>
                      <w:marBottom w:val="0"/>
                      <w:divBdr>
                        <w:top w:val="none" w:sz="0" w:space="0" w:color="auto"/>
                        <w:left w:val="none" w:sz="0" w:space="0" w:color="auto"/>
                        <w:bottom w:val="none" w:sz="0" w:space="0" w:color="auto"/>
                        <w:right w:val="none" w:sz="0" w:space="0" w:color="auto"/>
                      </w:divBdr>
                    </w:div>
                  </w:divsChild>
                </w:div>
                <w:div w:id="229075180">
                  <w:marLeft w:val="0"/>
                  <w:marRight w:val="0"/>
                  <w:marTop w:val="0"/>
                  <w:marBottom w:val="0"/>
                  <w:divBdr>
                    <w:top w:val="none" w:sz="0" w:space="0" w:color="auto"/>
                    <w:left w:val="none" w:sz="0" w:space="0" w:color="auto"/>
                    <w:bottom w:val="none" w:sz="0" w:space="0" w:color="auto"/>
                    <w:right w:val="none" w:sz="0" w:space="0" w:color="auto"/>
                  </w:divBdr>
                  <w:divsChild>
                    <w:div w:id="1738891491">
                      <w:marLeft w:val="0"/>
                      <w:marRight w:val="0"/>
                      <w:marTop w:val="0"/>
                      <w:marBottom w:val="0"/>
                      <w:divBdr>
                        <w:top w:val="none" w:sz="0" w:space="0" w:color="auto"/>
                        <w:left w:val="none" w:sz="0" w:space="0" w:color="auto"/>
                        <w:bottom w:val="none" w:sz="0" w:space="0" w:color="auto"/>
                        <w:right w:val="none" w:sz="0" w:space="0" w:color="auto"/>
                      </w:divBdr>
                    </w:div>
                  </w:divsChild>
                </w:div>
                <w:div w:id="229537012">
                  <w:marLeft w:val="0"/>
                  <w:marRight w:val="0"/>
                  <w:marTop w:val="0"/>
                  <w:marBottom w:val="0"/>
                  <w:divBdr>
                    <w:top w:val="none" w:sz="0" w:space="0" w:color="auto"/>
                    <w:left w:val="none" w:sz="0" w:space="0" w:color="auto"/>
                    <w:bottom w:val="none" w:sz="0" w:space="0" w:color="auto"/>
                    <w:right w:val="none" w:sz="0" w:space="0" w:color="auto"/>
                  </w:divBdr>
                  <w:divsChild>
                    <w:div w:id="1793548565">
                      <w:marLeft w:val="0"/>
                      <w:marRight w:val="0"/>
                      <w:marTop w:val="0"/>
                      <w:marBottom w:val="0"/>
                      <w:divBdr>
                        <w:top w:val="none" w:sz="0" w:space="0" w:color="auto"/>
                        <w:left w:val="none" w:sz="0" w:space="0" w:color="auto"/>
                        <w:bottom w:val="none" w:sz="0" w:space="0" w:color="auto"/>
                        <w:right w:val="none" w:sz="0" w:space="0" w:color="auto"/>
                      </w:divBdr>
                    </w:div>
                  </w:divsChild>
                </w:div>
                <w:div w:id="250042020">
                  <w:marLeft w:val="0"/>
                  <w:marRight w:val="0"/>
                  <w:marTop w:val="0"/>
                  <w:marBottom w:val="0"/>
                  <w:divBdr>
                    <w:top w:val="none" w:sz="0" w:space="0" w:color="auto"/>
                    <w:left w:val="none" w:sz="0" w:space="0" w:color="auto"/>
                    <w:bottom w:val="none" w:sz="0" w:space="0" w:color="auto"/>
                    <w:right w:val="none" w:sz="0" w:space="0" w:color="auto"/>
                  </w:divBdr>
                  <w:divsChild>
                    <w:div w:id="1042948682">
                      <w:marLeft w:val="0"/>
                      <w:marRight w:val="0"/>
                      <w:marTop w:val="0"/>
                      <w:marBottom w:val="0"/>
                      <w:divBdr>
                        <w:top w:val="none" w:sz="0" w:space="0" w:color="auto"/>
                        <w:left w:val="none" w:sz="0" w:space="0" w:color="auto"/>
                        <w:bottom w:val="none" w:sz="0" w:space="0" w:color="auto"/>
                        <w:right w:val="none" w:sz="0" w:space="0" w:color="auto"/>
                      </w:divBdr>
                    </w:div>
                  </w:divsChild>
                </w:div>
                <w:div w:id="257763431">
                  <w:marLeft w:val="0"/>
                  <w:marRight w:val="0"/>
                  <w:marTop w:val="0"/>
                  <w:marBottom w:val="0"/>
                  <w:divBdr>
                    <w:top w:val="none" w:sz="0" w:space="0" w:color="auto"/>
                    <w:left w:val="none" w:sz="0" w:space="0" w:color="auto"/>
                    <w:bottom w:val="none" w:sz="0" w:space="0" w:color="auto"/>
                    <w:right w:val="none" w:sz="0" w:space="0" w:color="auto"/>
                  </w:divBdr>
                  <w:divsChild>
                    <w:div w:id="1229612880">
                      <w:marLeft w:val="0"/>
                      <w:marRight w:val="0"/>
                      <w:marTop w:val="0"/>
                      <w:marBottom w:val="0"/>
                      <w:divBdr>
                        <w:top w:val="none" w:sz="0" w:space="0" w:color="auto"/>
                        <w:left w:val="none" w:sz="0" w:space="0" w:color="auto"/>
                        <w:bottom w:val="none" w:sz="0" w:space="0" w:color="auto"/>
                        <w:right w:val="none" w:sz="0" w:space="0" w:color="auto"/>
                      </w:divBdr>
                    </w:div>
                  </w:divsChild>
                </w:div>
                <w:div w:id="263222672">
                  <w:marLeft w:val="0"/>
                  <w:marRight w:val="0"/>
                  <w:marTop w:val="0"/>
                  <w:marBottom w:val="0"/>
                  <w:divBdr>
                    <w:top w:val="none" w:sz="0" w:space="0" w:color="auto"/>
                    <w:left w:val="none" w:sz="0" w:space="0" w:color="auto"/>
                    <w:bottom w:val="none" w:sz="0" w:space="0" w:color="auto"/>
                    <w:right w:val="none" w:sz="0" w:space="0" w:color="auto"/>
                  </w:divBdr>
                  <w:divsChild>
                    <w:div w:id="1702827243">
                      <w:marLeft w:val="0"/>
                      <w:marRight w:val="0"/>
                      <w:marTop w:val="0"/>
                      <w:marBottom w:val="0"/>
                      <w:divBdr>
                        <w:top w:val="none" w:sz="0" w:space="0" w:color="auto"/>
                        <w:left w:val="none" w:sz="0" w:space="0" w:color="auto"/>
                        <w:bottom w:val="none" w:sz="0" w:space="0" w:color="auto"/>
                        <w:right w:val="none" w:sz="0" w:space="0" w:color="auto"/>
                      </w:divBdr>
                    </w:div>
                  </w:divsChild>
                </w:div>
                <w:div w:id="264460171">
                  <w:marLeft w:val="0"/>
                  <w:marRight w:val="0"/>
                  <w:marTop w:val="0"/>
                  <w:marBottom w:val="0"/>
                  <w:divBdr>
                    <w:top w:val="none" w:sz="0" w:space="0" w:color="auto"/>
                    <w:left w:val="none" w:sz="0" w:space="0" w:color="auto"/>
                    <w:bottom w:val="none" w:sz="0" w:space="0" w:color="auto"/>
                    <w:right w:val="none" w:sz="0" w:space="0" w:color="auto"/>
                  </w:divBdr>
                  <w:divsChild>
                    <w:div w:id="1941639663">
                      <w:marLeft w:val="0"/>
                      <w:marRight w:val="0"/>
                      <w:marTop w:val="0"/>
                      <w:marBottom w:val="0"/>
                      <w:divBdr>
                        <w:top w:val="none" w:sz="0" w:space="0" w:color="auto"/>
                        <w:left w:val="none" w:sz="0" w:space="0" w:color="auto"/>
                        <w:bottom w:val="none" w:sz="0" w:space="0" w:color="auto"/>
                        <w:right w:val="none" w:sz="0" w:space="0" w:color="auto"/>
                      </w:divBdr>
                    </w:div>
                  </w:divsChild>
                </w:div>
                <w:div w:id="283662984">
                  <w:marLeft w:val="0"/>
                  <w:marRight w:val="0"/>
                  <w:marTop w:val="0"/>
                  <w:marBottom w:val="0"/>
                  <w:divBdr>
                    <w:top w:val="none" w:sz="0" w:space="0" w:color="auto"/>
                    <w:left w:val="none" w:sz="0" w:space="0" w:color="auto"/>
                    <w:bottom w:val="none" w:sz="0" w:space="0" w:color="auto"/>
                    <w:right w:val="none" w:sz="0" w:space="0" w:color="auto"/>
                  </w:divBdr>
                  <w:divsChild>
                    <w:div w:id="895550371">
                      <w:marLeft w:val="0"/>
                      <w:marRight w:val="0"/>
                      <w:marTop w:val="0"/>
                      <w:marBottom w:val="0"/>
                      <w:divBdr>
                        <w:top w:val="none" w:sz="0" w:space="0" w:color="auto"/>
                        <w:left w:val="none" w:sz="0" w:space="0" w:color="auto"/>
                        <w:bottom w:val="none" w:sz="0" w:space="0" w:color="auto"/>
                        <w:right w:val="none" w:sz="0" w:space="0" w:color="auto"/>
                      </w:divBdr>
                    </w:div>
                  </w:divsChild>
                </w:div>
                <w:div w:id="284042331">
                  <w:marLeft w:val="0"/>
                  <w:marRight w:val="0"/>
                  <w:marTop w:val="0"/>
                  <w:marBottom w:val="0"/>
                  <w:divBdr>
                    <w:top w:val="none" w:sz="0" w:space="0" w:color="auto"/>
                    <w:left w:val="none" w:sz="0" w:space="0" w:color="auto"/>
                    <w:bottom w:val="none" w:sz="0" w:space="0" w:color="auto"/>
                    <w:right w:val="none" w:sz="0" w:space="0" w:color="auto"/>
                  </w:divBdr>
                  <w:divsChild>
                    <w:div w:id="2006592175">
                      <w:marLeft w:val="0"/>
                      <w:marRight w:val="0"/>
                      <w:marTop w:val="0"/>
                      <w:marBottom w:val="0"/>
                      <w:divBdr>
                        <w:top w:val="none" w:sz="0" w:space="0" w:color="auto"/>
                        <w:left w:val="none" w:sz="0" w:space="0" w:color="auto"/>
                        <w:bottom w:val="none" w:sz="0" w:space="0" w:color="auto"/>
                        <w:right w:val="none" w:sz="0" w:space="0" w:color="auto"/>
                      </w:divBdr>
                    </w:div>
                  </w:divsChild>
                </w:div>
                <w:div w:id="287126971">
                  <w:marLeft w:val="0"/>
                  <w:marRight w:val="0"/>
                  <w:marTop w:val="0"/>
                  <w:marBottom w:val="0"/>
                  <w:divBdr>
                    <w:top w:val="none" w:sz="0" w:space="0" w:color="auto"/>
                    <w:left w:val="none" w:sz="0" w:space="0" w:color="auto"/>
                    <w:bottom w:val="none" w:sz="0" w:space="0" w:color="auto"/>
                    <w:right w:val="none" w:sz="0" w:space="0" w:color="auto"/>
                  </w:divBdr>
                  <w:divsChild>
                    <w:div w:id="1094713685">
                      <w:marLeft w:val="0"/>
                      <w:marRight w:val="0"/>
                      <w:marTop w:val="0"/>
                      <w:marBottom w:val="0"/>
                      <w:divBdr>
                        <w:top w:val="none" w:sz="0" w:space="0" w:color="auto"/>
                        <w:left w:val="none" w:sz="0" w:space="0" w:color="auto"/>
                        <w:bottom w:val="none" w:sz="0" w:space="0" w:color="auto"/>
                        <w:right w:val="none" w:sz="0" w:space="0" w:color="auto"/>
                      </w:divBdr>
                    </w:div>
                  </w:divsChild>
                </w:div>
                <w:div w:id="292487897">
                  <w:marLeft w:val="0"/>
                  <w:marRight w:val="0"/>
                  <w:marTop w:val="0"/>
                  <w:marBottom w:val="0"/>
                  <w:divBdr>
                    <w:top w:val="none" w:sz="0" w:space="0" w:color="auto"/>
                    <w:left w:val="none" w:sz="0" w:space="0" w:color="auto"/>
                    <w:bottom w:val="none" w:sz="0" w:space="0" w:color="auto"/>
                    <w:right w:val="none" w:sz="0" w:space="0" w:color="auto"/>
                  </w:divBdr>
                  <w:divsChild>
                    <w:div w:id="837618839">
                      <w:marLeft w:val="0"/>
                      <w:marRight w:val="0"/>
                      <w:marTop w:val="0"/>
                      <w:marBottom w:val="0"/>
                      <w:divBdr>
                        <w:top w:val="none" w:sz="0" w:space="0" w:color="auto"/>
                        <w:left w:val="none" w:sz="0" w:space="0" w:color="auto"/>
                        <w:bottom w:val="none" w:sz="0" w:space="0" w:color="auto"/>
                        <w:right w:val="none" w:sz="0" w:space="0" w:color="auto"/>
                      </w:divBdr>
                    </w:div>
                  </w:divsChild>
                </w:div>
                <w:div w:id="335500253">
                  <w:marLeft w:val="0"/>
                  <w:marRight w:val="0"/>
                  <w:marTop w:val="0"/>
                  <w:marBottom w:val="0"/>
                  <w:divBdr>
                    <w:top w:val="none" w:sz="0" w:space="0" w:color="auto"/>
                    <w:left w:val="none" w:sz="0" w:space="0" w:color="auto"/>
                    <w:bottom w:val="none" w:sz="0" w:space="0" w:color="auto"/>
                    <w:right w:val="none" w:sz="0" w:space="0" w:color="auto"/>
                  </w:divBdr>
                  <w:divsChild>
                    <w:div w:id="1089497252">
                      <w:marLeft w:val="0"/>
                      <w:marRight w:val="0"/>
                      <w:marTop w:val="0"/>
                      <w:marBottom w:val="0"/>
                      <w:divBdr>
                        <w:top w:val="none" w:sz="0" w:space="0" w:color="auto"/>
                        <w:left w:val="none" w:sz="0" w:space="0" w:color="auto"/>
                        <w:bottom w:val="none" w:sz="0" w:space="0" w:color="auto"/>
                        <w:right w:val="none" w:sz="0" w:space="0" w:color="auto"/>
                      </w:divBdr>
                    </w:div>
                  </w:divsChild>
                </w:div>
                <w:div w:id="336811330">
                  <w:marLeft w:val="0"/>
                  <w:marRight w:val="0"/>
                  <w:marTop w:val="0"/>
                  <w:marBottom w:val="0"/>
                  <w:divBdr>
                    <w:top w:val="none" w:sz="0" w:space="0" w:color="auto"/>
                    <w:left w:val="none" w:sz="0" w:space="0" w:color="auto"/>
                    <w:bottom w:val="none" w:sz="0" w:space="0" w:color="auto"/>
                    <w:right w:val="none" w:sz="0" w:space="0" w:color="auto"/>
                  </w:divBdr>
                  <w:divsChild>
                    <w:div w:id="2071028473">
                      <w:marLeft w:val="0"/>
                      <w:marRight w:val="0"/>
                      <w:marTop w:val="0"/>
                      <w:marBottom w:val="0"/>
                      <w:divBdr>
                        <w:top w:val="none" w:sz="0" w:space="0" w:color="auto"/>
                        <w:left w:val="none" w:sz="0" w:space="0" w:color="auto"/>
                        <w:bottom w:val="none" w:sz="0" w:space="0" w:color="auto"/>
                        <w:right w:val="none" w:sz="0" w:space="0" w:color="auto"/>
                      </w:divBdr>
                    </w:div>
                  </w:divsChild>
                </w:div>
                <w:div w:id="339547289">
                  <w:marLeft w:val="0"/>
                  <w:marRight w:val="0"/>
                  <w:marTop w:val="0"/>
                  <w:marBottom w:val="0"/>
                  <w:divBdr>
                    <w:top w:val="none" w:sz="0" w:space="0" w:color="auto"/>
                    <w:left w:val="none" w:sz="0" w:space="0" w:color="auto"/>
                    <w:bottom w:val="none" w:sz="0" w:space="0" w:color="auto"/>
                    <w:right w:val="none" w:sz="0" w:space="0" w:color="auto"/>
                  </w:divBdr>
                  <w:divsChild>
                    <w:div w:id="457337674">
                      <w:marLeft w:val="0"/>
                      <w:marRight w:val="0"/>
                      <w:marTop w:val="0"/>
                      <w:marBottom w:val="0"/>
                      <w:divBdr>
                        <w:top w:val="none" w:sz="0" w:space="0" w:color="auto"/>
                        <w:left w:val="none" w:sz="0" w:space="0" w:color="auto"/>
                        <w:bottom w:val="none" w:sz="0" w:space="0" w:color="auto"/>
                        <w:right w:val="none" w:sz="0" w:space="0" w:color="auto"/>
                      </w:divBdr>
                    </w:div>
                  </w:divsChild>
                </w:div>
                <w:div w:id="352075134">
                  <w:marLeft w:val="0"/>
                  <w:marRight w:val="0"/>
                  <w:marTop w:val="0"/>
                  <w:marBottom w:val="0"/>
                  <w:divBdr>
                    <w:top w:val="none" w:sz="0" w:space="0" w:color="auto"/>
                    <w:left w:val="none" w:sz="0" w:space="0" w:color="auto"/>
                    <w:bottom w:val="none" w:sz="0" w:space="0" w:color="auto"/>
                    <w:right w:val="none" w:sz="0" w:space="0" w:color="auto"/>
                  </w:divBdr>
                  <w:divsChild>
                    <w:div w:id="1061637579">
                      <w:marLeft w:val="0"/>
                      <w:marRight w:val="0"/>
                      <w:marTop w:val="0"/>
                      <w:marBottom w:val="0"/>
                      <w:divBdr>
                        <w:top w:val="none" w:sz="0" w:space="0" w:color="auto"/>
                        <w:left w:val="none" w:sz="0" w:space="0" w:color="auto"/>
                        <w:bottom w:val="none" w:sz="0" w:space="0" w:color="auto"/>
                        <w:right w:val="none" w:sz="0" w:space="0" w:color="auto"/>
                      </w:divBdr>
                    </w:div>
                  </w:divsChild>
                </w:div>
                <w:div w:id="352609861">
                  <w:marLeft w:val="0"/>
                  <w:marRight w:val="0"/>
                  <w:marTop w:val="0"/>
                  <w:marBottom w:val="0"/>
                  <w:divBdr>
                    <w:top w:val="none" w:sz="0" w:space="0" w:color="auto"/>
                    <w:left w:val="none" w:sz="0" w:space="0" w:color="auto"/>
                    <w:bottom w:val="none" w:sz="0" w:space="0" w:color="auto"/>
                    <w:right w:val="none" w:sz="0" w:space="0" w:color="auto"/>
                  </w:divBdr>
                  <w:divsChild>
                    <w:div w:id="1852379871">
                      <w:marLeft w:val="0"/>
                      <w:marRight w:val="0"/>
                      <w:marTop w:val="0"/>
                      <w:marBottom w:val="0"/>
                      <w:divBdr>
                        <w:top w:val="none" w:sz="0" w:space="0" w:color="auto"/>
                        <w:left w:val="none" w:sz="0" w:space="0" w:color="auto"/>
                        <w:bottom w:val="none" w:sz="0" w:space="0" w:color="auto"/>
                        <w:right w:val="none" w:sz="0" w:space="0" w:color="auto"/>
                      </w:divBdr>
                    </w:div>
                  </w:divsChild>
                </w:div>
                <w:div w:id="356320090">
                  <w:marLeft w:val="0"/>
                  <w:marRight w:val="0"/>
                  <w:marTop w:val="0"/>
                  <w:marBottom w:val="0"/>
                  <w:divBdr>
                    <w:top w:val="none" w:sz="0" w:space="0" w:color="auto"/>
                    <w:left w:val="none" w:sz="0" w:space="0" w:color="auto"/>
                    <w:bottom w:val="none" w:sz="0" w:space="0" w:color="auto"/>
                    <w:right w:val="none" w:sz="0" w:space="0" w:color="auto"/>
                  </w:divBdr>
                  <w:divsChild>
                    <w:div w:id="1717701747">
                      <w:marLeft w:val="0"/>
                      <w:marRight w:val="0"/>
                      <w:marTop w:val="0"/>
                      <w:marBottom w:val="0"/>
                      <w:divBdr>
                        <w:top w:val="none" w:sz="0" w:space="0" w:color="auto"/>
                        <w:left w:val="none" w:sz="0" w:space="0" w:color="auto"/>
                        <w:bottom w:val="none" w:sz="0" w:space="0" w:color="auto"/>
                        <w:right w:val="none" w:sz="0" w:space="0" w:color="auto"/>
                      </w:divBdr>
                    </w:div>
                  </w:divsChild>
                </w:div>
                <w:div w:id="361831248">
                  <w:marLeft w:val="0"/>
                  <w:marRight w:val="0"/>
                  <w:marTop w:val="0"/>
                  <w:marBottom w:val="0"/>
                  <w:divBdr>
                    <w:top w:val="none" w:sz="0" w:space="0" w:color="auto"/>
                    <w:left w:val="none" w:sz="0" w:space="0" w:color="auto"/>
                    <w:bottom w:val="none" w:sz="0" w:space="0" w:color="auto"/>
                    <w:right w:val="none" w:sz="0" w:space="0" w:color="auto"/>
                  </w:divBdr>
                  <w:divsChild>
                    <w:div w:id="500632264">
                      <w:marLeft w:val="0"/>
                      <w:marRight w:val="0"/>
                      <w:marTop w:val="0"/>
                      <w:marBottom w:val="0"/>
                      <w:divBdr>
                        <w:top w:val="none" w:sz="0" w:space="0" w:color="auto"/>
                        <w:left w:val="none" w:sz="0" w:space="0" w:color="auto"/>
                        <w:bottom w:val="none" w:sz="0" w:space="0" w:color="auto"/>
                        <w:right w:val="none" w:sz="0" w:space="0" w:color="auto"/>
                      </w:divBdr>
                    </w:div>
                  </w:divsChild>
                </w:div>
                <w:div w:id="372390125">
                  <w:marLeft w:val="0"/>
                  <w:marRight w:val="0"/>
                  <w:marTop w:val="0"/>
                  <w:marBottom w:val="0"/>
                  <w:divBdr>
                    <w:top w:val="none" w:sz="0" w:space="0" w:color="auto"/>
                    <w:left w:val="none" w:sz="0" w:space="0" w:color="auto"/>
                    <w:bottom w:val="none" w:sz="0" w:space="0" w:color="auto"/>
                    <w:right w:val="none" w:sz="0" w:space="0" w:color="auto"/>
                  </w:divBdr>
                  <w:divsChild>
                    <w:div w:id="420494704">
                      <w:marLeft w:val="0"/>
                      <w:marRight w:val="0"/>
                      <w:marTop w:val="0"/>
                      <w:marBottom w:val="0"/>
                      <w:divBdr>
                        <w:top w:val="none" w:sz="0" w:space="0" w:color="auto"/>
                        <w:left w:val="none" w:sz="0" w:space="0" w:color="auto"/>
                        <w:bottom w:val="none" w:sz="0" w:space="0" w:color="auto"/>
                        <w:right w:val="none" w:sz="0" w:space="0" w:color="auto"/>
                      </w:divBdr>
                    </w:div>
                  </w:divsChild>
                </w:div>
                <w:div w:id="398211148">
                  <w:marLeft w:val="0"/>
                  <w:marRight w:val="0"/>
                  <w:marTop w:val="0"/>
                  <w:marBottom w:val="0"/>
                  <w:divBdr>
                    <w:top w:val="none" w:sz="0" w:space="0" w:color="auto"/>
                    <w:left w:val="none" w:sz="0" w:space="0" w:color="auto"/>
                    <w:bottom w:val="none" w:sz="0" w:space="0" w:color="auto"/>
                    <w:right w:val="none" w:sz="0" w:space="0" w:color="auto"/>
                  </w:divBdr>
                  <w:divsChild>
                    <w:div w:id="400560213">
                      <w:marLeft w:val="0"/>
                      <w:marRight w:val="0"/>
                      <w:marTop w:val="0"/>
                      <w:marBottom w:val="0"/>
                      <w:divBdr>
                        <w:top w:val="none" w:sz="0" w:space="0" w:color="auto"/>
                        <w:left w:val="none" w:sz="0" w:space="0" w:color="auto"/>
                        <w:bottom w:val="none" w:sz="0" w:space="0" w:color="auto"/>
                        <w:right w:val="none" w:sz="0" w:space="0" w:color="auto"/>
                      </w:divBdr>
                    </w:div>
                  </w:divsChild>
                </w:div>
                <w:div w:id="408235242">
                  <w:marLeft w:val="0"/>
                  <w:marRight w:val="0"/>
                  <w:marTop w:val="0"/>
                  <w:marBottom w:val="0"/>
                  <w:divBdr>
                    <w:top w:val="none" w:sz="0" w:space="0" w:color="auto"/>
                    <w:left w:val="none" w:sz="0" w:space="0" w:color="auto"/>
                    <w:bottom w:val="none" w:sz="0" w:space="0" w:color="auto"/>
                    <w:right w:val="none" w:sz="0" w:space="0" w:color="auto"/>
                  </w:divBdr>
                  <w:divsChild>
                    <w:div w:id="2097169520">
                      <w:marLeft w:val="0"/>
                      <w:marRight w:val="0"/>
                      <w:marTop w:val="0"/>
                      <w:marBottom w:val="0"/>
                      <w:divBdr>
                        <w:top w:val="none" w:sz="0" w:space="0" w:color="auto"/>
                        <w:left w:val="none" w:sz="0" w:space="0" w:color="auto"/>
                        <w:bottom w:val="none" w:sz="0" w:space="0" w:color="auto"/>
                        <w:right w:val="none" w:sz="0" w:space="0" w:color="auto"/>
                      </w:divBdr>
                    </w:div>
                  </w:divsChild>
                </w:div>
                <w:div w:id="415134639">
                  <w:marLeft w:val="0"/>
                  <w:marRight w:val="0"/>
                  <w:marTop w:val="0"/>
                  <w:marBottom w:val="0"/>
                  <w:divBdr>
                    <w:top w:val="none" w:sz="0" w:space="0" w:color="auto"/>
                    <w:left w:val="none" w:sz="0" w:space="0" w:color="auto"/>
                    <w:bottom w:val="none" w:sz="0" w:space="0" w:color="auto"/>
                    <w:right w:val="none" w:sz="0" w:space="0" w:color="auto"/>
                  </w:divBdr>
                  <w:divsChild>
                    <w:div w:id="1479422039">
                      <w:marLeft w:val="0"/>
                      <w:marRight w:val="0"/>
                      <w:marTop w:val="0"/>
                      <w:marBottom w:val="0"/>
                      <w:divBdr>
                        <w:top w:val="none" w:sz="0" w:space="0" w:color="auto"/>
                        <w:left w:val="none" w:sz="0" w:space="0" w:color="auto"/>
                        <w:bottom w:val="none" w:sz="0" w:space="0" w:color="auto"/>
                        <w:right w:val="none" w:sz="0" w:space="0" w:color="auto"/>
                      </w:divBdr>
                    </w:div>
                  </w:divsChild>
                </w:div>
                <w:div w:id="426342663">
                  <w:marLeft w:val="0"/>
                  <w:marRight w:val="0"/>
                  <w:marTop w:val="0"/>
                  <w:marBottom w:val="0"/>
                  <w:divBdr>
                    <w:top w:val="none" w:sz="0" w:space="0" w:color="auto"/>
                    <w:left w:val="none" w:sz="0" w:space="0" w:color="auto"/>
                    <w:bottom w:val="none" w:sz="0" w:space="0" w:color="auto"/>
                    <w:right w:val="none" w:sz="0" w:space="0" w:color="auto"/>
                  </w:divBdr>
                  <w:divsChild>
                    <w:div w:id="1786383688">
                      <w:marLeft w:val="0"/>
                      <w:marRight w:val="0"/>
                      <w:marTop w:val="0"/>
                      <w:marBottom w:val="0"/>
                      <w:divBdr>
                        <w:top w:val="none" w:sz="0" w:space="0" w:color="auto"/>
                        <w:left w:val="none" w:sz="0" w:space="0" w:color="auto"/>
                        <w:bottom w:val="none" w:sz="0" w:space="0" w:color="auto"/>
                        <w:right w:val="none" w:sz="0" w:space="0" w:color="auto"/>
                      </w:divBdr>
                    </w:div>
                  </w:divsChild>
                </w:div>
                <w:div w:id="430316721">
                  <w:marLeft w:val="0"/>
                  <w:marRight w:val="0"/>
                  <w:marTop w:val="0"/>
                  <w:marBottom w:val="0"/>
                  <w:divBdr>
                    <w:top w:val="none" w:sz="0" w:space="0" w:color="auto"/>
                    <w:left w:val="none" w:sz="0" w:space="0" w:color="auto"/>
                    <w:bottom w:val="none" w:sz="0" w:space="0" w:color="auto"/>
                    <w:right w:val="none" w:sz="0" w:space="0" w:color="auto"/>
                  </w:divBdr>
                  <w:divsChild>
                    <w:div w:id="568808384">
                      <w:marLeft w:val="0"/>
                      <w:marRight w:val="0"/>
                      <w:marTop w:val="0"/>
                      <w:marBottom w:val="0"/>
                      <w:divBdr>
                        <w:top w:val="none" w:sz="0" w:space="0" w:color="auto"/>
                        <w:left w:val="none" w:sz="0" w:space="0" w:color="auto"/>
                        <w:bottom w:val="none" w:sz="0" w:space="0" w:color="auto"/>
                        <w:right w:val="none" w:sz="0" w:space="0" w:color="auto"/>
                      </w:divBdr>
                    </w:div>
                  </w:divsChild>
                </w:div>
                <w:div w:id="434591670">
                  <w:marLeft w:val="0"/>
                  <w:marRight w:val="0"/>
                  <w:marTop w:val="0"/>
                  <w:marBottom w:val="0"/>
                  <w:divBdr>
                    <w:top w:val="none" w:sz="0" w:space="0" w:color="auto"/>
                    <w:left w:val="none" w:sz="0" w:space="0" w:color="auto"/>
                    <w:bottom w:val="none" w:sz="0" w:space="0" w:color="auto"/>
                    <w:right w:val="none" w:sz="0" w:space="0" w:color="auto"/>
                  </w:divBdr>
                  <w:divsChild>
                    <w:div w:id="1604075115">
                      <w:marLeft w:val="0"/>
                      <w:marRight w:val="0"/>
                      <w:marTop w:val="0"/>
                      <w:marBottom w:val="0"/>
                      <w:divBdr>
                        <w:top w:val="none" w:sz="0" w:space="0" w:color="auto"/>
                        <w:left w:val="none" w:sz="0" w:space="0" w:color="auto"/>
                        <w:bottom w:val="none" w:sz="0" w:space="0" w:color="auto"/>
                        <w:right w:val="none" w:sz="0" w:space="0" w:color="auto"/>
                      </w:divBdr>
                    </w:div>
                  </w:divsChild>
                </w:div>
                <w:div w:id="434667304">
                  <w:marLeft w:val="0"/>
                  <w:marRight w:val="0"/>
                  <w:marTop w:val="0"/>
                  <w:marBottom w:val="0"/>
                  <w:divBdr>
                    <w:top w:val="none" w:sz="0" w:space="0" w:color="auto"/>
                    <w:left w:val="none" w:sz="0" w:space="0" w:color="auto"/>
                    <w:bottom w:val="none" w:sz="0" w:space="0" w:color="auto"/>
                    <w:right w:val="none" w:sz="0" w:space="0" w:color="auto"/>
                  </w:divBdr>
                  <w:divsChild>
                    <w:div w:id="1635334395">
                      <w:marLeft w:val="0"/>
                      <w:marRight w:val="0"/>
                      <w:marTop w:val="0"/>
                      <w:marBottom w:val="0"/>
                      <w:divBdr>
                        <w:top w:val="none" w:sz="0" w:space="0" w:color="auto"/>
                        <w:left w:val="none" w:sz="0" w:space="0" w:color="auto"/>
                        <w:bottom w:val="none" w:sz="0" w:space="0" w:color="auto"/>
                        <w:right w:val="none" w:sz="0" w:space="0" w:color="auto"/>
                      </w:divBdr>
                    </w:div>
                  </w:divsChild>
                </w:div>
                <w:div w:id="445855150">
                  <w:marLeft w:val="0"/>
                  <w:marRight w:val="0"/>
                  <w:marTop w:val="0"/>
                  <w:marBottom w:val="0"/>
                  <w:divBdr>
                    <w:top w:val="none" w:sz="0" w:space="0" w:color="auto"/>
                    <w:left w:val="none" w:sz="0" w:space="0" w:color="auto"/>
                    <w:bottom w:val="none" w:sz="0" w:space="0" w:color="auto"/>
                    <w:right w:val="none" w:sz="0" w:space="0" w:color="auto"/>
                  </w:divBdr>
                  <w:divsChild>
                    <w:div w:id="1558860346">
                      <w:marLeft w:val="0"/>
                      <w:marRight w:val="0"/>
                      <w:marTop w:val="0"/>
                      <w:marBottom w:val="0"/>
                      <w:divBdr>
                        <w:top w:val="none" w:sz="0" w:space="0" w:color="auto"/>
                        <w:left w:val="none" w:sz="0" w:space="0" w:color="auto"/>
                        <w:bottom w:val="none" w:sz="0" w:space="0" w:color="auto"/>
                        <w:right w:val="none" w:sz="0" w:space="0" w:color="auto"/>
                      </w:divBdr>
                    </w:div>
                  </w:divsChild>
                </w:div>
                <w:div w:id="450788867">
                  <w:marLeft w:val="0"/>
                  <w:marRight w:val="0"/>
                  <w:marTop w:val="0"/>
                  <w:marBottom w:val="0"/>
                  <w:divBdr>
                    <w:top w:val="none" w:sz="0" w:space="0" w:color="auto"/>
                    <w:left w:val="none" w:sz="0" w:space="0" w:color="auto"/>
                    <w:bottom w:val="none" w:sz="0" w:space="0" w:color="auto"/>
                    <w:right w:val="none" w:sz="0" w:space="0" w:color="auto"/>
                  </w:divBdr>
                  <w:divsChild>
                    <w:div w:id="1893729514">
                      <w:marLeft w:val="0"/>
                      <w:marRight w:val="0"/>
                      <w:marTop w:val="0"/>
                      <w:marBottom w:val="0"/>
                      <w:divBdr>
                        <w:top w:val="none" w:sz="0" w:space="0" w:color="auto"/>
                        <w:left w:val="none" w:sz="0" w:space="0" w:color="auto"/>
                        <w:bottom w:val="none" w:sz="0" w:space="0" w:color="auto"/>
                        <w:right w:val="none" w:sz="0" w:space="0" w:color="auto"/>
                      </w:divBdr>
                    </w:div>
                  </w:divsChild>
                </w:div>
                <w:div w:id="460195536">
                  <w:marLeft w:val="0"/>
                  <w:marRight w:val="0"/>
                  <w:marTop w:val="0"/>
                  <w:marBottom w:val="0"/>
                  <w:divBdr>
                    <w:top w:val="none" w:sz="0" w:space="0" w:color="auto"/>
                    <w:left w:val="none" w:sz="0" w:space="0" w:color="auto"/>
                    <w:bottom w:val="none" w:sz="0" w:space="0" w:color="auto"/>
                    <w:right w:val="none" w:sz="0" w:space="0" w:color="auto"/>
                  </w:divBdr>
                  <w:divsChild>
                    <w:div w:id="1488747189">
                      <w:marLeft w:val="0"/>
                      <w:marRight w:val="0"/>
                      <w:marTop w:val="0"/>
                      <w:marBottom w:val="0"/>
                      <w:divBdr>
                        <w:top w:val="none" w:sz="0" w:space="0" w:color="auto"/>
                        <w:left w:val="none" w:sz="0" w:space="0" w:color="auto"/>
                        <w:bottom w:val="none" w:sz="0" w:space="0" w:color="auto"/>
                        <w:right w:val="none" w:sz="0" w:space="0" w:color="auto"/>
                      </w:divBdr>
                    </w:div>
                  </w:divsChild>
                </w:div>
                <w:div w:id="483162912">
                  <w:marLeft w:val="0"/>
                  <w:marRight w:val="0"/>
                  <w:marTop w:val="0"/>
                  <w:marBottom w:val="0"/>
                  <w:divBdr>
                    <w:top w:val="none" w:sz="0" w:space="0" w:color="auto"/>
                    <w:left w:val="none" w:sz="0" w:space="0" w:color="auto"/>
                    <w:bottom w:val="none" w:sz="0" w:space="0" w:color="auto"/>
                    <w:right w:val="none" w:sz="0" w:space="0" w:color="auto"/>
                  </w:divBdr>
                  <w:divsChild>
                    <w:div w:id="4137196">
                      <w:marLeft w:val="0"/>
                      <w:marRight w:val="0"/>
                      <w:marTop w:val="0"/>
                      <w:marBottom w:val="0"/>
                      <w:divBdr>
                        <w:top w:val="none" w:sz="0" w:space="0" w:color="auto"/>
                        <w:left w:val="none" w:sz="0" w:space="0" w:color="auto"/>
                        <w:bottom w:val="none" w:sz="0" w:space="0" w:color="auto"/>
                        <w:right w:val="none" w:sz="0" w:space="0" w:color="auto"/>
                      </w:divBdr>
                    </w:div>
                  </w:divsChild>
                </w:div>
                <w:div w:id="491340041">
                  <w:marLeft w:val="0"/>
                  <w:marRight w:val="0"/>
                  <w:marTop w:val="0"/>
                  <w:marBottom w:val="0"/>
                  <w:divBdr>
                    <w:top w:val="none" w:sz="0" w:space="0" w:color="auto"/>
                    <w:left w:val="none" w:sz="0" w:space="0" w:color="auto"/>
                    <w:bottom w:val="none" w:sz="0" w:space="0" w:color="auto"/>
                    <w:right w:val="none" w:sz="0" w:space="0" w:color="auto"/>
                  </w:divBdr>
                  <w:divsChild>
                    <w:div w:id="827789848">
                      <w:marLeft w:val="0"/>
                      <w:marRight w:val="0"/>
                      <w:marTop w:val="0"/>
                      <w:marBottom w:val="0"/>
                      <w:divBdr>
                        <w:top w:val="none" w:sz="0" w:space="0" w:color="auto"/>
                        <w:left w:val="none" w:sz="0" w:space="0" w:color="auto"/>
                        <w:bottom w:val="none" w:sz="0" w:space="0" w:color="auto"/>
                        <w:right w:val="none" w:sz="0" w:space="0" w:color="auto"/>
                      </w:divBdr>
                    </w:div>
                  </w:divsChild>
                </w:div>
                <w:div w:id="498468035">
                  <w:marLeft w:val="0"/>
                  <w:marRight w:val="0"/>
                  <w:marTop w:val="0"/>
                  <w:marBottom w:val="0"/>
                  <w:divBdr>
                    <w:top w:val="none" w:sz="0" w:space="0" w:color="auto"/>
                    <w:left w:val="none" w:sz="0" w:space="0" w:color="auto"/>
                    <w:bottom w:val="none" w:sz="0" w:space="0" w:color="auto"/>
                    <w:right w:val="none" w:sz="0" w:space="0" w:color="auto"/>
                  </w:divBdr>
                  <w:divsChild>
                    <w:div w:id="1393891377">
                      <w:marLeft w:val="0"/>
                      <w:marRight w:val="0"/>
                      <w:marTop w:val="0"/>
                      <w:marBottom w:val="0"/>
                      <w:divBdr>
                        <w:top w:val="none" w:sz="0" w:space="0" w:color="auto"/>
                        <w:left w:val="none" w:sz="0" w:space="0" w:color="auto"/>
                        <w:bottom w:val="none" w:sz="0" w:space="0" w:color="auto"/>
                        <w:right w:val="none" w:sz="0" w:space="0" w:color="auto"/>
                      </w:divBdr>
                    </w:div>
                  </w:divsChild>
                </w:div>
                <w:div w:id="513226207">
                  <w:marLeft w:val="0"/>
                  <w:marRight w:val="0"/>
                  <w:marTop w:val="0"/>
                  <w:marBottom w:val="0"/>
                  <w:divBdr>
                    <w:top w:val="none" w:sz="0" w:space="0" w:color="auto"/>
                    <w:left w:val="none" w:sz="0" w:space="0" w:color="auto"/>
                    <w:bottom w:val="none" w:sz="0" w:space="0" w:color="auto"/>
                    <w:right w:val="none" w:sz="0" w:space="0" w:color="auto"/>
                  </w:divBdr>
                  <w:divsChild>
                    <w:div w:id="559706107">
                      <w:marLeft w:val="0"/>
                      <w:marRight w:val="0"/>
                      <w:marTop w:val="0"/>
                      <w:marBottom w:val="0"/>
                      <w:divBdr>
                        <w:top w:val="none" w:sz="0" w:space="0" w:color="auto"/>
                        <w:left w:val="none" w:sz="0" w:space="0" w:color="auto"/>
                        <w:bottom w:val="none" w:sz="0" w:space="0" w:color="auto"/>
                        <w:right w:val="none" w:sz="0" w:space="0" w:color="auto"/>
                      </w:divBdr>
                    </w:div>
                  </w:divsChild>
                </w:div>
                <w:div w:id="519047528">
                  <w:marLeft w:val="0"/>
                  <w:marRight w:val="0"/>
                  <w:marTop w:val="0"/>
                  <w:marBottom w:val="0"/>
                  <w:divBdr>
                    <w:top w:val="none" w:sz="0" w:space="0" w:color="auto"/>
                    <w:left w:val="none" w:sz="0" w:space="0" w:color="auto"/>
                    <w:bottom w:val="none" w:sz="0" w:space="0" w:color="auto"/>
                    <w:right w:val="none" w:sz="0" w:space="0" w:color="auto"/>
                  </w:divBdr>
                  <w:divsChild>
                    <w:div w:id="90247113">
                      <w:marLeft w:val="0"/>
                      <w:marRight w:val="0"/>
                      <w:marTop w:val="0"/>
                      <w:marBottom w:val="0"/>
                      <w:divBdr>
                        <w:top w:val="none" w:sz="0" w:space="0" w:color="auto"/>
                        <w:left w:val="none" w:sz="0" w:space="0" w:color="auto"/>
                        <w:bottom w:val="none" w:sz="0" w:space="0" w:color="auto"/>
                        <w:right w:val="none" w:sz="0" w:space="0" w:color="auto"/>
                      </w:divBdr>
                    </w:div>
                  </w:divsChild>
                </w:div>
                <w:div w:id="519667093">
                  <w:marLeft w:val="0"/>
                  <w:marRight w:val="0"/>
                  <w:marTop w:val="0"/>
                  <w:marBottom w:val="0"/>
                  <w:divBdr>
                    <w:top w:val="none" w:sz="0" w:space="0" w:color="auto"/>
                    <w:left w:val="none" w:sz="0" w:space="0" w:color="auto"/>
                    <w:bottom w:val="none" w:sz="0" w:space="0" w:color="auto"/>
                    <w:right w:val="none" w:sz="0" w:space="0" w:color="auto"/>
                  </w:divBdr>
                  <w:divsChild>
                    <w:div w:id="597299769">
                      <w:marLeft w:val="0"/>
                      <w:marRight w:val="0"/>
                      <w:marTop w:val="0"/>
                      <w:marBottom w:val="0"/>
                      <w:divBdr>
                        <w:top w:val="none" w:sz="0" w:space="0" w:color="auto"/>
                        <w:left w:val="none" w:sz="0" w:space="0" w:color="auto"/>
                        <w:bottom w:val="none" w:sz="0" w:space="0" w:color="auto"/>
                        <w:right w:val="none" w:sz="0" w:space="0" w:color="auto"/>
                      </w:divBdr>
                    </w:div>
                  </w:divsChild>
                </w:div>
                <w:div w:id="537090502">
                  <w:marLeft w:val="0"/>
                  <w:marRight w:val="0"/>
                  <w:marTop w:val="0"/>
                  <w:marBottom w:val="0"/>
                  <w:divBdr>
                    <w:top w:val="none" w:sz="0" w:space="0" w:color="auto"/>
                    <w:left w:val="none" w:sz="0" w:space="0" w:color="auto"/>
                    <w:bottom w:val="none" w:sz="0" w:space="0" w:color="auto"/>
                    <w:right w:val="none" w:sz="0" w:space="0" w:color="auto"/>
                  </w:divBdr>
                  <w:divsChild>
                    <w:div w:id="1922517772">
                      <w:marLeft w:val="0"/>
                      <w:marRight w:val="0"/>
                      <w:marTop w:val="0"/>
                      <w:marBottom w:val="0"/>
                      <w:divBdr>
                        <w:top w:val="none" w:sz="0" w:space="0" w:color="auto"/>
                        <w:left w:val="none" w:sz="0" w:space="0" w:color="auto"/>
                        <w:bottom w:val="none" w:sz="0" w:space="0" w:color="auto"/>
                        <w:right w:val="none" w:sz="0" w:space="0" w:color="auto"/>
                      </w:divBdr>
                    </w:div>
                  </w:divsChild>
                </w:div>
                <w:div w:id="539364768">
                  <w:marLeft w:val="0"/>
                  <w:marRight w:val="0"/>
                  <w:marTop w:val="0"/>
                  <w:marBottom w:val="0"/>
                  <w:divBdr>
                    <w:top w:val="none" w:sz="0" w:space="0" w:color="auto"/>
                    <w:left w:val="none" w:sz="0" w:space="0" w:color="auto"/>
                    <w:bottom w:val="none" w:sz="0" w:space="0" w:color="auto"/>
                    <w:right w:val="none" w:sz="0" w:space="0" w:color="auto"/>
                  </w:divBdr>
                  <w:divsChild>
                    <w:div w:id="481821283">
                      <w:marLeft w:val="0"/>
                      <w:marRight w:val="0"/>
                      <w:marTop w:val="0"/>
                      <w:marBottom w:val="0"/>
                      <w:divBdr>
                        <w:top w:val="none" w:sz="0" w:space="0" w:color="auto"/>
                        <w:left w:val="none" w:sz="0" w:space="0" w:color="auto"/>
                        <w:bottom w:val="none" w:sz="0" w:space="0" w:color="auto"/>
                        <w:right w:val="none" w:sz="0" w:space="0" w:color="auto"/>
                      </w:divBdr>
                    </w:div>
                  </w:divsChild>
                </w:div>
                <w:div w:id="541215019">
                  <w:marLeft w:val="0"/>
                  <w:marRight w:val="0"/>
                  <w:marTop w:val="0"/>
                  <w:marBottom w:val="0"/>
                  <w:divBdr>
                    <w:top w:val="none" w:sz="0" w:space="0" w:color="auto"/>
                    <w:left w:val="none" w:sz="0" w:space="0" w:color="auto"/>
                    <w:bottom w:val="none" w:sz="0" w:space="0" w:color="auto"/>
                    <w:right w:val="none" w:sz="0" w:space="0" w:color="auto"/>
                  </w:divBdr>
                  <w:divsChild>
                    <w:div w:id="1355576045">
                      <w:marLeft w:val="0"/>
                      <w:marRight w:val="0"/>
                      <w:marTop w:val="0"/>
                      <w:marBottom w:val="0"/>
                      <w:divBdr>
                        <w:top w:val="none" w:sz="0" w:space="0" w:color="auto"/>
                        <w:left w:val="none" w:sz="0" w:space="0" w:color="auto"/>
                        <w:bottom w:val="none" w:sz="0" w:space="0" w:color="auto"/>
                        <w:right w:val="none" w:sz="0" w:space="0" w:color="auto"/>
                      </w:divBdr>
                    </w:div>
                  </w:divsChild>
                </w:div>
                <w:div w:id="558978948">
                  <w:marLeft w:val="0"/>
                  <w:marRight w:val="0"/>
                  <w:marTop w:val="0"/>
                  <w:marBottom w:val="0"/>
                  <w:divBdr>
                    <w:top w:val="none" w:sz="0" w:space="0" w:color="auto"/>
                    <w:left w:val="none" w:sz="0" w:space="0" w:color="auto"/>
                    <w:bottom w:val="none" w:sz="0" w:space="0" w:color="auto"/>
                    <w:right w:val="none" w:sz="0" w:space="0" w:color="auto"/>
                  </w:divBdr>
                  <w:divsChild>
                    <w:div w:id="2009363902">
                      <w:marLeft w:val="0"/>
                      <w:marRight w:val="0"/>
                      <w:marTop w:val="0"/>
                      <w:marBottom w:val="0"/>
                      <w:divBdr>
                        <w:top w:val="none" w:sz="0" w:space="0" w:color="auto"/>
                        <w:left w:val="none" w:sz="0" w:space="0" w:color="auto"/>
                        <w:bottom w:val="none" w:sz="0" w:space="0" w:color="auto"/>
                        <w:right w:val="none" w:sz="0" w:space="0" w:color="auto"/>
                      </w:divBdr>
                    </w:div>
                  </w:divsChild>
                </w:div>
                <w:div w:id="559899966">
                  <w:marLeft w:val="0"/>
                  <w:marRight w:val="0"/>
                  <w:marTop w:val="0"/>
                  <w:marBottom w:val="0"/>
                  <w:divBdr>
                    <w:top w:val="none" w:sz="0" w:space="0" w:color="auto"/>
                    <w:left w:val="none" w:sz="0" w:space="0" w:color="auto"/>
                    <w:bottom w:val="none" w:sz="0" w:space="0" w:color="auto"/>
                    <w:right w:val="none" w:sz="0" w:space="0" w:color="auto"/>
                  </w:divBdr>
                  <w:divsChild>
                    <w:div w:id="1492790109">
                      <w:marLeft w:val="0"/>
                      <w:marRight w:val="0"/>
                      <w:marTop w:val="0"/>
                      <w:marBottom w:val="0"/>
                      <w:divBdr>
                        <w:top w:val="none" w:sz="0" w:space="0" w:color="auto"/>
                        <w:left w:val="none" w:sz="0" w:space="0" w:color="auto"/>
                        <w:bottom w:val="none" w:sz="0" w:space="0" w:color="auto"/>
                        <w:right w:val="none" w:sz="0" w:space="0" w:color="auto"/>
                      </w:divBdr>
                    </w:div>
                  </w:divsChild>
                </w:div>
                <w:div w:id="559943884">
                  <w:marLeft w:val="0"/>
                  <w:marRight w:val="0"/>
                  <w:marTop w:val="0"/>
                  <w:marBottom w:val="0"/>
                  <w:divBdr>
                    <w:top w:val="none" w:sz="0" w:space="0" w:color="auto"/>
                    <w:left w:val="none" w:sz="0" w:space="0" w:color="auto"/>
                    <w:bottom w:val="none" w:sz="0" w:space="0" w:color="auto"/>
                    <w:right w:val="none" w:sz="0" w:space="0" w:color="auto"/>
                  </w:divBdr>
                  <w:divsChild>
                    <w:div w:id="1726365671">
                      <w:marLeft w:val="0"/>
                      <w:marRight w:val="0"/>
                      <w:marTop w:val="0"/>
                      <w:marBottom w:val="0"/>
                      <w:divBdr>
                        <w:top w:val="none" w:sz="0" w:space="0" w:color="auto"/>
                        <w:left w:val="none" w:sz="0" w:space="0" w:color="auto"/>
                        <w:bottom w:val="none" w:sz="0" w:space="0" w:color="auto"/>
                        <w:right w:val="none" w:sz="0" w:space="0" w:color="auto"/>
                      </w:divBdr>
                    </w:div>
                  </w:divsChild>
                </w:div>
                <w:div w:id="562981988">
                  <w:marLeft w:val="0"/>
                  <w:marRight w:val="0"/>
                  <w:marTop w:val="0"/>
                  <w:marBottom w:val="0"/>
                  <w:divBdr>
                    <w:top w:val="none" w:sz="0" w:space="0" w:color="auto"/>
                    <w:left w:val="none" w:sz="0" w:space="0" w:color="auto"/>
                    <w:bottom w:val="none" w:sz="0" w:space="0" w:color="auto"/>
                    <w:right w:val="none" w:sz="0" w:space="0" w:color="auto"/>
                  </w:divBdr>
                  <w:divsChild>
                    <w:div w:id="582448861">
                      <w:marLeft w:val="0"/>
                      <w:marRight w:val="0"/>
                      <w:marTop w:val="0"/>
                      <w:marBottom w:val="0"/>
                      <w:divBdr>
                        <w:top w:val="none" w:sz="0" w:space="0" w:color="auto"/>
                        <w:left w:val="none" w:sz="0" w:space="0" w:color="auto"/>
                        <w:bottom w:val="none" w:sz="0" w:space="0" w:color="auto"/>
                        <w:right w:val="none" w:sz="0" w:space="0" w:color="auto"/>
                      </w:divBdr>
                    </w:div>
                  </w:divsChild>
                </w:div>
                <w:div w:id="576742752">
                  <w:marLeft w:val="0"/>
                  <w:marRight w:val="0"/>
                  <w:marTop w:val="0"/>
                  <w:marBottom w:val="0"/>
                  <w:divBdr>
                    <w:top w:val="none" w:sz="0" w:space="0" w:color="auto"/>
                    <w:left w:val="none" w:sz="0" w:space="0" w:color="auto"/>
                    <w:bottom w:val="none" w:sz="0" w:space="0" w:color="auto"/>
                    <w:right w:val="none" w:sz="0" w:space="0" w:color="auto"/>
                  </w:divBdr>
                  <w:divsChild>
                    <w:div w:id="181283991">
                      <w:marLeft w:val="0"/>
                      <w:marRight w:val="0"/>
                      <w:marTop w:val="0"/>
                      <w:marBottom w:val="0"/>
                      <w:divBdr>
                        <w:top w:val="none" w:sz="0" w:space="0" w:color="auto"/>
                        <w:left w:val="none" w:sz="0" w:space="0" w:color="auto"/>
                        <w:bottom w:val="none" w:sz="0" w:space="0" w:color="auto"/>
                        <w:right w:val="none" w:sz="0" w:space="0" w:color="auto"/>
                      </w:divBdr>
                    </w:div>
                  </w:divsChild>
                </w:div>
                <w:div w:id="583606809">
                  <w:marLeft w:val="0"/>
                  <w:marRight w:val="0"/>
                  <w:marTop w:val="0"/>
                  <w:marBottom w:val="0"/>
                  <w:divBdr>
                    <w:top w:val="none" w:sz="0" w:space="0" w:color="auto"/>
                    <w:left w:val="none" w:sz="0" w:space="0" w:color="auto"/>
                    <w:bottom w:val="none" w:sz="0" w:space="0" w:color="auto"/>
                    <w:right w:val="none" w:sz="0" w:space="0" w:color="auto"/>
                  </w:divBdr>
                  <w:divsChild>
                    <w:div w:id="1662736271">
                      <w:marLeft w:val="0"/>
                      <w:marRight w:val="0"/>
                      <w:marTop w:val="0"/>
                      <w:marBottom w:val="0"/>
                      <w:divBdr>
                        <w:top w:val="none" w:sz="0" w:space="0" w:color="auto"/>
                        <w:left w:val="none" w:sz="0" w:space="0" w:color="auto"/>
                        <w:bottom w:val="none" w:sz="0" w:space="0" w:color="auto"/>
                        <w:right w:val="none" w:sz="0" w:space="0" w:color="auto"/>
                      </w:divBdr>
                    </w:div>
                  </w:divsChild>
                </w:div>
                <w:div w:id="591163528">
                  <w:marLeft w:val="0"/>
                  <w:marRight w:val="0"/>
                  <w:marTop w:val="0"/>
                  <w:marBottom w:val="0"/>
                  <w:divBdr>
                    <w:top w:val="none" w:sz="0" w:space="0" w:color="auto"/>
                    <w:left w:val="none" w:sz="0" w:space="0" w:color="auto"/>
                    <w:bottom w:val="none" w:sz="0" w:space="0" w:color="auto"/>
                    <w:right w:val="none" w:sz="0" w:space="0" w:color="auto"/>
                  </w:divBdr>
                  <w:divsChild>
                    <w:div w:id="1253128667">
                      <w:marLeft w:val="0"/>
                      <w:marRight w:val="0"/>
                      <w:marTop w:val="0"/>
                      <w:marBottom w:val="0"/>
                      <w:divBdr>
                        <w:top w:val="none" w:sz="0" w:space="0" w:color="auto"/>
                        <w:left w:val="none" w:sz="0" w:space="0" w:color="auto"/>
                        <w:bottom w:val="none" w:sz="0" w:space="0" w:color="auto"/>
                        <w:right w:val="none" w:sz="0" w:space="0" w:color="auto"/>
                      </w:divBdr>
                    </w:div>
                  </w:divsChild>
                </w:div>
                <w:div w:id="613052293">
                  <w:marLeft w:val="0"/>
                  <w:marRight w:val="0"/>
                  <w:marTop w:val="0"/>
                  <w:marBottom w:val="0"/>
                  <w:divBdr>
                    <w:top w:val="none" w:sz="0" w:space="0" w:color="auto"/>
                    <w:left w:val="none" w:sz="0" w:space="0" w:color="auto"/>
                    <w:bottom w:val="none" w:sz="0" w:space="0" w:color="auto"/>
                    <w:right w:val="none" w:sz="0" w:space="0" w:color="auto"/>
                  </w:divBdr>
                  <w:divsChild>
                    <w:div w:id="964845092">
                      <w:marLeft w:val="0"/>
                      <w:marRight w:val="0"/>
                      <w:marTop w:val="0"/>
                      <w:marBottom w:val="0"/>
                      <w:divBdr>
                        <w:top w:val="none" w:sz="0" w:space="0" w:color="auto"/>
                        <w:left w:val="none" w:sz="0" w:space="0" w:color="auto"/>
                        <w:bottom w:val="none" w:sz="0" w:space="0" w:color="auto"/>
                        <w:right w:val="none" w:sz="0" w:space="0" w:color="auto"/>
                      </w:divBdr>
                    </w:div>
                  </w:divsChild>
                </w:div>
                <w:div w:id="621889086">
                  <w:marLeft w:val="0"/>
                  <w:marRight w:val="0"/>
                  <w:marTop w:val="0"/>
                  <w:marBottom w:val="0"/>
                  <w:divBdr>
                    <w:top w:val="none" w:sz="0" w:space="0" w:color="auto"/>
                    <w:left w:val="none" w:sz="0" w:space="0" w:color="auto"/>
                    <w:bottom w:val="none" w:sz="0" w:space="0" w:color="auto"/>
                    <w:right w:val="none" w:sz="0" w:space="0" w:color="auto"/>
                  </w:divBdr>
                  <w:divsChild>
                    <w:div w:id="2031643243">
                      <w:marLeft w:val="0"/>
                      <w:marRight w:val="0"/>
                      <w:marTop w:val="0"/>
                      <w:marBottom w:val="0"/>
                      <w:divBdr>
                        <w:top w:val="none" w:sz="0" w:space="0" w:color="auto"/>
                        <w:left w:val="none" w:sz="0" w:space="0" w:color="auto"/>
                        <w:bottom w:val="none" w:sz="0" w:space="0" w:color="auto"/>
                        <w:right w:val="none" w:sz="0" w:space="0" w:color="auto"/>
                      </w:divBdr>
                    </w:div>
                  </w:divsChild>
                </w:div>
                <w:div w:id="623729388">
                  <w:marLeft w:val="0"/>
                  <w:marRight w:val="0"/>
                  <w:marTop w:val="0"/>
                  <w:marBottom w:val="0"/>
                  <w:divBdr>
                    <w:top w:val="none" w:sz="0" w:space="0" w:color="auto"/>
                    <w:left w:val="none" w:sz="0" w:space="0" w:color="auto"/>
                    <w:bottom w:val="none" w:sz="0" w:space="0" w:color="auto"/>
                    <w:right w:val="none" w:sz="0" w:space="0" w:color="auto"/>
                  </w:divBdr>
                  <w:divsChild>
                    <w:div w:id="1018429738">
                      <w:marLeft w:val="0"/>
                      <w:marRight w:val="0"/>
                      <w:marTop w:val="0"/>
                      <w:marBottom w:val="0"/>
                      <w:divBdr>
                        <w:top w:val="none" w:sz="0" w:space="0" w:color="auto"/>
                        <w:left w:val="none" w:sz="0" w:space="0" w:color="auto"/>
                        <w:bottom w:val="none" w:sz="0" w:space="0" w:color="auto"/>
                        <w:right w:val="none" w:sz="0" w:space="0" w:color="auto"/>
                      </w:divBdr>
                    </w:div>
                  </w:divsChild>
                </w:div>
                <w:div w:id="624775023">
                  <w:marLeft w:val="0"/>
                  <w:marRight w:val="0"/>
                  <w:marTop w:val="0"/>
                  <w:marBottom w:val="0"/>
                  <w:divBdr>
                    <w:top w:val="none" w:sz="0" w:space="0" w:color="auto"/>
                    <w:left w:val="none" w:sz="0" w:space="0" w:color="auto"/>
                    <w:bottom w:val="none" w:sz="0" w:space="0" w:color="auto"/>
                    <w:right w:val="none" w:sz="0" w:space="0" w:color="auto"/>
                  </w:divBdr>
                  <w:divsChild>
                    <w:div w:id="287050694">
                      <w:marLeft w:val="0"/>
                      <w:marRight w:val="0"/>
                      <w:marTop w:val="0"/>
                      <w:marBottom w:val="0"/>
                      <w:divBdr>
                        <w:top w:val="none" w:sz="0" w:space="0" w:color="auto"/>
                        <w:left w:val="none" w:sz="0" w:space="0" w:color="auto"/>
                        <w:bottom w:val="none" w:sz="0" w:space="0" w:color="auto"/>
                        <w:right w:val="none" w:sz="0" w:space="0" w:color="auto"/>
                      </w:divBdr>
                    </w:div>
                  </w:divsChild>
                </w:div>
                <w:div w:id="627393758">
                  <w:marLeft w:val="0"/>
                  <w:marRight w:val="0"/>
                  <w:marTop w:val="0"/>
                  <w:marBottom w:val="0"/>
                  <w:divBdr>
                    <w:top w:val="none" w:sz="0" w:space="0" w:color="auto"/>
                    <w:left w:val="none" w:sz="0" w:space="0" w:color="auto"/>
                    <w:bottom w:val="none" w:sz="0" w:space="0" w:color="auto"/>
                    <w:right w:val="none" w:sz="0" w:space="0" w:color="auto"/>
                  </w:divBdr>
                  <w:divsChild>
                    <w:div w:id="1708984995">
                      <w:marLeft w:val="0"/>
                      <w:marRight w:val="0"/>
                      <w:marTop w:val="0"/>
                      <w:marBottom w:val="0"/>
                      <w:divBdr>
                        <w:top w:val="none" w:sz="0" w:space="0" w:color="auto"/>
                        <w:left w:val="none" w:sz="0" w:space="0" w:color="auto"/>
                        <w:bottom w:val="none" w:sz="0" w:space="0" w:color="auto"/>
                        <w:right w:val="none" w:sz="0" w:space="0" w:color="auto"/>
                      </w:divBdr>
                    </w:div>
                  </w:divsChild>
                </w:div>
                <w:div w:id="642584710">
                  <w:marLeft w:val="0"/>
                  <w:marRight w:val="0"/>
                  <w:marTop w:val="0"/>
                  <w:marBottom w:val="0"/>
                  <w:divBdr>
                    <w:top w:val="none" w:sz="0" w:space="0" w:color="auto"/>
                    <w:left w:val="none" w:sz="0" w:space="0" w:color="auto"/>
                    <w:bottom w:val="none" w:sz="0" w:space="0" w:color="auto"/>
                    <w:right w:val="none" w:sz="0" w:space="0" w:color="auto"/>
                  </w:divBdr>
                  <w:divsChild>
                    <w:div w:id="1832603591">
                      <w:marLeft w:val="0"/>
                      <w:marRight w:val="0"/>
                      <w:marTop w:val="0"/>
                      <w:marBottom w:val="0"/>
                      <w:divBdr>
                        <w:top w:val="none" w:sz="0" w:space="0" w:color="auto"/>
                        <w:left w:val="none" w:sz="0" w:space="0" w:color="auto"/>
                        <w:bottom w:val="none" w:sz="0" w:space="0" w:color="auto"/>
                        <w:right w:val="none" w:sz="0" w:space="0" w:color="auto"/>
                      </w:divBdr>
                    </w:div>
                  </w:divsChild>
                </w:div>
                <w:div w:id="644093417">
                  <w:marLeft w:val="0"/>
                  <w:marRight w:val="0"/>
                  <w:marTop w:val="0"/>
                  <w:marBottom w:val="0"/>
                  <w:divBdr>
                    <w:top w:val="none" w:sz="0" w:space="0" w:color="auto"/>
                    <w:left w:val="none" w:sz="0" w:space="0" w:color="auto"/>
                    <w:bottom w:val="none" w:sz="0" w:space="0" w:color="auto"/>
                    <w:right w:val="none" w:sz="0" w:space="0" w:color="auto"/>
                  </w:divBdr>
                  <w:divsChild>
                    <w:div w:id="282924855">
                      <w:marLeft w:val="0"/>
                      <w:marRight w:val="0"/>
                      <w:marTop w:val="0"/>
                      <w:marBottom w:val="0"/>
                      <w:divBdr>
                        <w:top w:val="none" w:sz="0" w:space="0" w:color="auto"/>
                        <w:left w:val="none" w:sz="0" w:space="0" w:color="auto"/>
                        <w:bottom w:val="none" w:sz="0" w:space="0" w:color="auto"/>
                        <w:right w:val="none" w:sz="0" w:space="0" w:color="auto"/>
                      </w:divBdr>
                    </w:div>
                  </w:divsChild>
                </w:div>
                <w:div w:id="645284925">
                  <w:marLeft w:val="0"/>
                  <w:marRight w:val="0"/>
                  <w:marTop w:val="0"/>
                  <w:marBottom w:val="0"/>
                  <w:divBdr>
                    <w:top w:val="none" w:sz="0" w:space="0" w:color="auto"/>
                    <w:left w:val="none" w:sz="0" w:space="0" w:color="auto"/>
                    <w:bottom w:val="none" w:sz="0" w:space="0" w:color="auto"/>
                    <w:right w:val="none" w:sz="0" w:space="0" w:color="auto"/>
                  </w:divBdr>
                  <w:divsChild>
                    <w:div w:id="379943268">
                      <w:marLeft w:val="0"/>
                      <w:marRight w:val="0"/>
                      <w:marTop w:val="0"/>
                      <w:marBottom w:val="0"/>
                      <w:divBdr>
                        <w:top w:val="none" w:sz="0" w:space="0" w:color="auto"/>
                        <w:left w:val="none" w:sz="0" w:space="0" w:color="auto"/>
                        <w:bottom w:val="none" w:sz="0" w:space="0" w:color="auto"/>
                        <w:right w:val="none" w:sz="0" w:space="0" w:color="auto"/>
                      </w:divBdr>
                    </w:div>
                  </w:divsChild>
                </w:div>
                <w:div w:id="647785211">
                  <w:marLeft w:val="0"/>
                  <w:marRight w:val="0"/>
                  <w:marTop w:val="0"/>
                  <w:marBottom w:val="0"/>
                  <w:divBdr>
                    <w:top w:val="none" w:sz="0" w:space="0" w:color="auto"/>
                    <w:left w:val="none" w:sz="0" w:space="0" w:color="auto"/>
                    <w:bottom w:val="none" w:sz="0" w:space="0" w:color="auto"/>
                    <w:right w:val="none" w:sz="0" w:space="0" w:color="auto"/>
                  </w:divBdr>
                  <w:divsChild>
                    <w:div w:id="46489077">
                      <w:marLeft w:val="0"/>
                      <w:marRight w:val="0"/>
                      <w:marTop w:val="0"/>
                      <w:marBottom w:val="0"/>
                      <w:divBdr>
                        <w:top w:val="none" w:sz="0" w:space="0" w:color="auto"/>
                        <w:left w:val="none" w:sz="0" w:space="0" w:color="auto"/>
                        <w:bottom w:val="none" w:sz="0" w:space="0" w:color="auto"/>
                        <w:right w:val="none" w:sz="0" w:space="0" w:color="auto"/>
                      </w:divBdr>
                    </w:div>
                  </w:divsChild>
                </w:div>
                <w:div w:id="648100108">
                  <w:marLeft w:val="0"/>
                  <w:marRight w:val="0"/>
                  <w:marTop w:val="0"/>
                  <w:marBottom w:val="0"/>
                  <w:divBdr>
                    <w:top w:val="none" w:sz="0" w:space="0" w:color="auto"/>
                    <w:left w:val="none" w:sz="0" w:space="0" w:color="auto"/>
                    <w:bottom w:val="none" w:sz="0" w:space="0" w:color="auto"/>
                    <w:right w:val="none" w:sz="0" w:space="0" w:color="auto"/>
                  </w:divBdr>
                  <w:divsChild>
                    <w:div w:id="1170173080">
                      <w:marLeft w:val="0"/>
                      <w:marRight w:val="0"/>
                      <w:marTop w:val="0"/>
                      <w:marBottom w:val="0"/>
                      <w:divBdr>
                        <w:top w:val="none" w:sz="0" w:space="0" w:color="auto"/>
                        <w:left w:val="none" w:sz="0" w:space="0" w:color="auto"/>
                        <w:bottom w:val="none" w:sz="0" w:space="0" w:color="auto"/>
                        <w:right w:val="none" w:sz="0" w:space="0" w:color="auto"/>
                      </w:divBdr>
                    </w:div>
                  </w:divsChild>
                </w:div>
                <w:div w:id="656226171">
                  <w:marLeft w:val="0"/>
                  <w:marRight w:val="0"/>
                  <w:marTop w:val="0"/>
                  <w:marBottom w:val="0"/>
                  <w:divBdr>
                    <w:top w:val="none" w:sz="0" w:space="0" w:color="auto"/>
                    <w:left w:val="none" w:sz="0" w:space="0" w:color="auto"/>
                    <w:bottom w:val="none" w:sz="0" w:space="0" w:color="auto"/>
                    <w:right w:val="none" w:sz="0" w:space="0" w:color="auto"/>
                  </w:divBdr>
                  <w:divsChild>
                    <w:div w:id="1394156624">
                      <w:marLeft w:val="0"/>
                      <w:marRight w:val="0"/>
                      <w:marTop w:val="0"/>
                      <w:marBottom w:val="0"/>
                      <w:divBdr>
                        <w:top w:val="none" w:sz="0" w:space="0" w:color="auto"/>
                        <w:left w:val="none" w:sz="0" w:space="0" w:color="auto"/>
                        <w:bottom w:val="none" w:sz="0" w:space="0" w:color="auto"/>
                        <w:right w:val="none" w:sz="0" w:space="0" w:color="auto"/>
                      </w:divBdr>
                    </w:div>
                  </w:divsChild>
                </w:div>
                <w:div w:id="656762739">
                  <w:marLeft w:val="0"/>
                  <w:marRight w:val="0"/>
                  <w:marTop w:val="0"/>
                  <w:marBottom w:val="0"/>
                  <w:divBdr>
                    <w:top w:val="none" w:sz="0" w:space="0" w:color="auto"/>
                    <w:left w:val="none" w:sz="0" w:space="0" w:color="auto"/>
                    <w:bottom w:val="none" w:sz="0" w:space="0" w:color="auto"/>
                    <w:right w:val="none" w:sz="0" w:space="0" w:color="auto"/>
                  </w:divBdr>
                  <w:divsChild>
                    <w:div w:id="2004121436">
                      <w:marLeft w:val="0"/>
                      <w:marRight w:val="0"/>
                      <w:marTop w:val="0"/>
                      <w:marBottom w:val="0"/>
                      <w:divBdr>
                        <w:top w:val="none" w:sz="0" w:space="0" w:color="auto"/>
                        <w:left w:val="none" w:sz="0" w:space="0" w:color="auto"/>
                        <w:bottom w:val="none" w:sz="0" w:space="0" w:color="auto"/>
                        <w:right w:val="none" w:sz="0" w:space="0" w:color="auto"/>
                      </w:divBdr>
                    </w:div>
                  </w:divsChild>
                </w:div>
                <w:div w:id="666515334">
                  <w:marLeft w:val="0"/>
                  <w:marRight w:val="0"/>
                  <w:marTop w:val="0"/>
                  <w:marBottom w:val="0"/>
                  <w:divBdr>
                    <w:top w:val="none" w:sz="0" w:space="0" w:color="auto"/>
                    <w:left w:val="none" w:sz="0" w:space="0" w:color="auto"/>
                    <w:bottom w:val="none" w:sz="0" w:space="0" w:color="auto"/>
                    <w:right w:val="none" w:sz="0" w:space="0" w:color="auto"/>
                  </w:divBdr>
                  <w:divsChild>
                    <w:div w:id="826356941">
                      <w:marLeft w:val="0"/>
                      <w:marRight w:val="0"/>
                      <w:marTop w:val="0"/>
                      <w:marBottom w:val="0"/>
                      <w:divBdr>
                        <w:top w:val="none" w:sz="0" w:space="0" w:color="auto"/>
                        <w:left w:val="none" w:sz="0" w:space="0" w:color="auto"/>
                        <w:bottom w:val="none" w:sz="0" w:space="0" w:color="auto"/>
                        <w:right w:val="none" w:sz="0" w:space="0" w:color="auto"/>
                      </w:divBdr>
                    </w:div>
                  </w:divsChild>
                </w:div>
                <w:div w:id="672879626">
                  <w:marLeft w:val="0"/>
                  <w:marRight w:val="0"/>
                  <w:marTop w:val="0"/>
                  <w:marBottom w:val="0"/>
                  <w:divBdr>
                    <w:top w:val="none" w:sz="0" w:space="0" w:color="auto"/>
                    <w:left w:val="none" w:sz="0" w:space="0" w:color="auto"/>
                    <w:bottom w:val="none" w:sz="0" w:space="0" w:color="auto"/>
                    <w:right w:val="none" w:sz="0" w:space="0" w:color="auto"/>
                  </w:divBdr>
                  <w:divsChild>
                    <w:div w:id="1652177812">
                      <w:marLeft w:val="0"/>
                      <w:marRight w:val="0"/>
                      <w:marTop w:val="0"/>
                      <w:marBottom w:val="0"/>
                      <w:divBdr>
                        <w:top w:val="none" w:sz="0" w:space="0" w:color="auto"/>
                        <w:left w:val="none" w:sz="0" w:space="0" w:color="auto"/>
                        <w:bottom w:val="none" w:sz="0" w:space="0" w:color="auto"/>
                        <w:right w:val="none" w:sz="0" w:space="0" w:color="auto"/>
                      </w:divBdr>
                    </w:div>
                  </w:divsChild>
                </w:div>
                <w:div w:id="675235240">
                  <w:marLeft w:val="0"/>
                  <w:marRight w:val="0"/>
                  <w:marTop w:val="0"/>
                  <w:marBottom w:val="0"/>
                  <w:divBdr>
                    <w:top w:val="none" w:sz="0" w:space="0" w:color="auto"/>
                    <w:left w:val="none" w:sz="0" w:space="0" w:color="auto"/>
                    <w:bottom w:val="none" w:sz="0" w:space="0" w:color="auto"/>
                    <w:right w:val="none" w:sz="0" w:space="0" w:color="auto"/>
                  </w:divBdr>
                  <w:divsChild>
                    <w:div w:id="1278175027">
                      <w:marLeft w:val="0"/>
                      <w:marRight w:val="0"/>
                      <w:marTop w:val="0"/>
                      <w:marBottom w:val="0"/>
                      <w:divBdr>
                        <w:top w:val="none" w:sz="0" w:space="0" w:color="auto"/>
                        <w:left w:val="none" w:sz="0" w:space="0" w:color="auto"/>
                        <w:bottom w:val="none" w:sz="0" w:space="0" w:color="auto"/>
                        <w:right w:val="none" w:sz="0" w:space="0" w:color="auto"/>
                      </w:divBdr>
                    </w:div>
                  </w:divsChild>
                </w:div>
                <w:div w:id="684133587">
                  <w:marLeft w:val="0"/>
                  <w:marRight w:val="0"/>
                  <w:marTop w:val="0"/>
                  <w:marBottom w:val="0"/>
                  <w:divBdr>
                    <w:top w:val="none" w:sz="0" w:space="0" w:color="auto"/>
                    <w:left w:val="none" w:sz="0" w:space="0" w:color="auto"/>
                    <w:bottom w:val="none" w:sz="0" w:space="0" w:color="auto"/>
                    <w:right w:val="none" w:sz="0" w:space="0" w:color="auto"/>
                  </w:divBdr>
                  <w:divsChild>
                    <w:div w:id="1123891145">
                      <w:marLeft w:val="0"/>
                      <w:marRight w:val="0"/>
                      <w:marTop w:val="0"/>
                      <w:marBottom w:val="0"/>
                      <w:divBdr>
                        <w:top w:val="none" w:sz="0" w:space="0" w:color="auto"/>
                        <w:left w:val="none" w:sz="0" w:space="0" w:color="auto"/>
                        <w:bottom w:val="none" w:sz="0" w:space="0" w:color="auto"/>
                        <w:right w:val="none" w:sz="0" w:space="0" w:color="auto"/>
                      </w:divBdr>
                    </w:div>
                  </w:divsChild>
                </w:div>
                <w:div w:id="687800978">
                  <w:marLeft w:val="0"/>
                  <w:marRight w:val="0"/>
                  <w:marTop w:val="0"/>
                  <w:marBottom w:val="0"/>
                  <w:divBdr>
                    <w:top w:val="none" w:sz="0" w:space="0" w:color="auto"/>
                    <w:left w:val="none" w:sz="0" w:space="0" w:color="auto"/>
                    <w:bottom w:val="none" w:sz="0" w:space="0" w:color="auto"/>
                    <w:right w:val="none" w:sz="0" w:space="0" w:color="auto"/>
                  </w:divBdr>
                  <w:divsChild>
                    <w:div w:id="1515875323">
                      <w:marLeft w:val="0"/>
                      <w:marRight w:val="0"/>
                      <w:marTop w:val="0"/>
                      <w:marBottom w:val="0"/>
                      <w:divBdr>
                        <w:top w:val="none" w:sz="0" w:space="0" w:color="auto"/>
                        <w:left w:val="none" w:sz="0" w:space="0" w:color="auto"/>
                        <w:bottom w:val="none" w:sz="0" w:space="0" w:color="auto"/>
                        <w:right w:val="none" w:sz="0" w:space="0" w:color="auto"/>
                      </w:divBdr>
                    </w:div>
                  </w:divsChild>
                </w:div>
                <w:div w:id="688264497">
                  <w:marLeft w:val="0"/>
                  <w:marRight w:val="0"/>
                  <w:marTop w:val="0"/>
                  <w:marBottom w:val="0"/>
                  <w:divBdr>
                    <w:top w:val="none" w:sz="0" w:space="0" w:color="auto"/>
                    <w:left w:val="none" w:sz="0" w:space="0" w:color="auto"/>
                    <w:bottom w:val="none" w:sz="0" w:space="0" w:color="auto"/>
                    <w:right w:val="none" w:sz="0" w:space="0" w:color="auto"/>
                  </w:divBdr>
                  <w:divsChild>
                    <w:div w:id="569995957">
                      <w:marLeft w:val="0"/>
                      <w:marRight w:val="0"/>
                      <w:marTop w:val="0"/>
                      <w:marBottom w:val="0"/>
                      <w:divBdr>
                        <w:top w:val="none" w:sz="0" w:space="0" w:color="auto"/>
                        <w:left w:val="none" w:sz="0" w:space="0" w:color="auto"/>
                        <w:bottom w:val="none" w:sz="0" w:space="0" w:color="auto"/>
                        <w:right w:val="none" w:sz="0" w:space="0" w:color="auto"/>
                      </w:divBdr>
                    </w:div>
                  </w:divsChild>
                </w:div>
                <w:div w:id="722291307">
                  <w:marLeft w:val="0"/>
                  <w:marRight w:val="0"/>
                  <w:marTop w:val="0"/>
                  <w:marBottom w:val="0"/>
                  <w:divBdr>
                    <w:top w:val="none" w:sz="0" w:space="0" w:color="auto"/>
                    <w:left w:val="none" w:sz="0" w:space="0" w:color="auto"/>
                    <w:bottom w:val="none" w:sz="0" w:space="0" w:color="auto"/>
                    <w:right w:val="none" w:sz="0" w:space="0" w:color="auto"/>
                  </w:divBdr>
                  <w:divsChild>
                    <w:div w:id="551889060">
                      <w:marLeft w:val="0"/>
                      <w:marRight w:val="0"/>
                      <w:marTop w:val="0"/>
                      <w:marBottom w:val="0"/>
                      <w:divBdr>
                        <w:top w:val="none" w:sz="0" w:space="0" w:color="auto"/>
                        <w:left w:val="none" w:sz="0" w:space="0" w:color="auto"/>
                        <w:bottom w:val="none" w:sz="0" w:space="0" w:color="auto"/>
                        <w:right w:val="none" w:sz="0" w:space="0" w:color="auto"/>
                      </w:divBdr>
                    </w:div>
                  </w:divsChild>
                </w:div>
                <w:div w:id="722557335">
                  <w:marLeft w:val="0"/>
                  <w:marRight w:val="0"/>
                  <w:marTop w:val="0"/>
                  <w:marBottom w:val="0"/>
                  <w:divBdr>
                    <w:top w:val="none" w:sz="0" w:space="0" w:color="auto"/>
                    <w:left w:val="none" w:sz="0" w:space="0" w:color="auto"/>
                    <w:bottom w:val="none" w:sz="0" w:space="0" w:color="auto"/>
                    <w:right w:val="none" w:sz="0" w:space="0" w:color="auto"/>
                  </w:divBdr>
                  <w:divsChild>
                    <w:div w:id="19479227">
                      <w:marLeft w:val="0"/>
                      <w:marRight w:val="0"/>
                      <w:marTop w:val="0"/>
                      <w:marBottom w:val="0"/>
                      <w:divBdr>
                        <w:top w:val="none" w:sz="0" w:space="0" w:color="auto"/>
                        <w:left w:val="none" w:sz="0" w:space="0" w:color="auto"/>
                        <w:bottom w:val="none" w:sz="0" w:space="0" w:color="auto"/>
                        <w:right w:val="none" w:sz="0" w:space="0" w:color="auto"/>
                      </w:divBdr>
                    </w:div>
                  </w:divsChild>
                </w:div>
                <w:div w:id="728236318">
                  <w:marLeft w:val="0"/>
                  <w:marRight w:val="0"/>
                  <w:marTop w:val="0"/>
                  <w:marBottom w:val="0"/>
                  <w:divBdr>
                    <w:top w:val="none" w:sz="0" w:space="0" w:color="auto"/>
                    <w:left w:val="none" w:sz="0" w:space="0" w:color="auto"/>
                    <w:bottom w:val="none" w:sz="0" w:space="0" w:color="auto"/>
                    <w:right w:val="none" w:sz="0" w:space="0" w:color="auto"/>
                  </w:divBdr>
                  <w:divsChild>
                    <w:div w:id="1005667921">
                      <w:marLeft w:val="0"/>
                      <w:marRight w:val="0"/>
                      <w:marTop w:val="0"/>
                      <w:marBottom w:val="0"/>
                      <w:divBdr>
                        <w:top w:val="none" w:sz="0" w:space="0" w:color="auto"/>
                        <w:left w:val="none" w:sz="0" w:space="0" w:color="auto"/>
                        <w:bottom w:val="none" w:sz="0" w:space="0" w:color="auto"/>
                        <w:right w:val="none" w:sz="0" w:space="0" w:color="auto"/>
                      </w:divBdr>
                    </w:div>
                  </w:divsChild>
                </w:div>
                <w:div w:id="729420821">
                  <w:marLeft w:val="0"/>
                  <w:marRight w:val="0"/>
                  <w:marTop w:val="0"/>
                  <w:marBottom w:val="0"/>
                  <w:divBdr>
                    <w:top w:val="none" w:sz="0" w:space="0" w:color="auto"/>
                    <w:left w:val="none" w:sz="0" w:space="0" w:color="auto"/>
                    <w:bottom w:val="none" w:sz="0" w:space="0" w:color="auto"/>
                    <w:right w:val="none" w:sz="0" w:space="0" w:color="auto"/>
                  </w:divBdr>
                  <w:divsChild>
                    <w:div w:id="1430009060">
                      <w:marLeft w:val="0"/>
                      <w:marRight w:val="0"/>
                      <w:marTop w:val="0"/>
                      <w:marBottom w:val="0"/>
                      <w:divBdr>
                        <w:top w:val="none" w:sz="0" w:space="0" w:color="auto"/>
                        <w:left w:val="none" w:sz="0" w:space="0" w:color="auto"/>
                        <w:bottom w:val="none" w:sz="0" w:space="0" w:color="auto"/>
                        <w:right w:val="none" w:sz="0" w:space="0" w:color="auto"/>
                      </w:divBdr>
                    </w:div>
                  </w:divsChild>
                </w:div>
                <w:div w:id="731075066">
                  <w:marLeft w:val="0"/>
                  <w:marRight w:val="0"/>
                  <w:marTop w:val="0"/>
                  <w:marBottom w:val="0"/>
                  <w:divBdr>
                    <w:top w:val="none" w:sz="0" w:space="0" w:color="auto"/>
                    <w:left w:val="none" w:sz="0" w:space="0" w:color="auto"/>
                    <w:bottom w:val="none" w:sz="0" w:space="0" w:color="auto"/>
                    <w:right w:val="none" w:sz="0" w:space="0" w:color="auto"/>
                  </w:divBdr>
                  <w:divsChild>
                    <w:div w:id="793987955">
                      <w:marLeft w:val="0"/>
                      <w:marRight w:val="0"/>
                      <w:marTop w:val="0"/>
                      <w:marBottom w:val="0"/>
                      <w:divBdr>
                        <w:top w:val="none" w:sz="0" w:space="0" w:color="auto"/>
                        <w:left w:val="none" w:sz="0" w:space="0" w:color="auto"/>
                        <w:bottom w:val="none" w:sz="0" w:space="0" w:color="auto"/>
                        <w:right w:val="none" w:sz="0" w:space="0" w:color="auto"/>
                      </w:divBdr>
                    </w:div>
                  </w:divsChild>
                </w:div>
                <w:div w:id="734084985">
                  <w:marLeft w:val="0"/>
                  <w:marRight w:val="0"/>
                  <w:marTop w:val="0"/>
                  <w:marBottom w:val="0"/>
                  <w:divBdr>
                    <w:top w:val="none" w:sz="0" w:space="0" w:color="auto"/>
                    <w:left w:val="none" w:sz="0" w:space="0" w:color="auto"/>
                    <w:bottom w:val="none" w:sz="0" w:space="0" w:color="auto"/>
                    <w:right w:val="none" w:sz="0" w:space="0" w:color="auto"/>
                  </w:divBdr>
                  <w:divsChild>
                    <w:div w:id="1952275870">
                      <w:marLeft w:val="0"/>
                      <w:marRight w:val="0"/>
                      <w:marTop w:val="0"/>
                      <w:marBottom w:val="0"/>
                      <w:divBdr>
                        <w:top w:val="none" w:sz="0" w:space="0" w:color="auto"/>
                        <w:left w:val="none" w:sz="0" w:space="0" w:color="auto"/>
                        <w:bottom w:val="none" w:sz="0" w:space="0" w:color="auto"/>
                        <w:right w:val="none" w:sz="0" w:space="0" w:color="auto"/>
                      </w:divBdr>
                    </w:div>
                  </w:divsChild>
                </w:div>
                <w:div w:id="735131684">
                  <w:marLeft w:val="0"/>
                  <w:marRight w:val="0"/>
                  <w:marTop w:val="0"/>
                  <w:marBottom w:val="0"/>
                  <w:divBdr>
                    <w:top w:val="none" w:sz="0" w:space="0" w:color="auto"/>
                    <w:left w:val="none" w:sz="0" w:space="0" w:color="auto"/>
                    <w:bottom w:val="none" w:sz="0" w:space="0" w:color="auto"/>
                    <w:right w:val="none" w:sz="0" w:space="0" w:color="auto"/>
                  </w:divBdr>
                  <w:divsChild>
                    <w:div w:id="1810509541">
                      <w:marLeft w:val="0"/>
                      <w:marRight w:val="0"/>
                      <w:marTop w:val="0"/>
                      <w:marBottom w:val="0"/>
                      <w:divBdr>
                        <w:top w:val="none" w:sz="0" w:space="0" w:color="auto"/>
                        <w:left w:val="none" w:sz="0" w:space="0" w:color="auto"/>
                        <w:bottom w:val="none" w:sz="0" w:space="0" w:color="auto"/>
                        <w:right w:val="none" w:sz="0" w:space="0" w:color="auto"/>
                      </w:divBdr>
                    </w:div>
                  </w:divsChild>
                </w:div>
                <w:div w:id="736132515">
                  <w:marLeft w:val="0"/>
                  <w:marRight w:val="0"/>
                  <w:marTop w:val="0"/>
                  <w:marBottom w:val="0"/>
                  <w:divBdr>
                    <w:top w:val="none" w:sz="0" w:space="0" w:color="auto"/>
                    <w:left w:val="none" w:sz="0" w:space="0" w:color="auto"/>
                    <w:bottom w:val="none" w:sz="0" w:space="0" w:color="auto"/>
                    <w:right w:val="none" w:sz="0" w:space="0" w:color="auto"/>
                  </w:divBdr>
                  <w:divsChild>
                    <w:div w:id="724647941">
                      <w:marLeft w:val="0"/>
                      <w:marRight w:val="0"/>
                      <w:marTop w:val="0"/>
                      <w:marBottom w:val="0"/>
                      <w:divBdr>
                        <w:top w:val="none" w:sz="0" w:space="0" w:color="auto"/>
                        <w:left w:val="none" w:sz="0" w:space="0" w:color="auto"/>
                        <w:bottom w:val="none" w:sz="0" w:space="0" w:color="auto"/>
                        <w:right w:val="none" w:sz="0" w:space="0" w:color="auto"/>
                      </w:divBdr>
                    </w:div>
                  </w:divsChild>
                </w:div>
                <w:div w:id="740448841">
                  <w:marLeft w:val="0"/>
                  <w:marRight w:val="0"/>
                  <w:marTop w:val="0"/>
                  <w:marBottom w:val="0"/>
                  <w:divBdr>
                    <w:top w:val="none" w:sz="0" w:space="0" w:color="auto"/>
                    <w:left w:val="none" w:sz="0" w:space="0" w:color="auto"/>
                    <w:bottom w:val="none" w:sz="0" w:space="0" w:color="auto"/>
                    <w:right w:val="none" w:sz="0" w:space="0" w:color="auto"/>
                  </w:divBdr>
                  <w:divsChild>
                    <w:div w:id="166215776">
                      <w:marLeft w:val="0"/>
                      <w:marRight w:val="0"/>
                      <w:marTop w:val="0"/>
                      <w:marBottom w:val="0"/>
                      <w:divBdr>
                        <w:top w:val="none" w:sz="0" w:space="0" w:color="auto"/>
                        <w:left w:val="none" w:sz="0" w:space="0" w:color="auto"/>
                        <w:bottom w:val="none" w:sz="0" w:space="0" w:color="auto"/>
                        <w:right w:val="none" w:sz="0" w:space="0" w:color="auto"/>
                      </w:divBdr>
                    </w:div>
                  </w:divsChild>
                </w:div>
                <w:div w:id="743992558">
                  <w:marLeft w:val="0"/>
                  <w:marRight w:val="0"/>
                  <w:marTop w:val="0"/>
                  <w:marBottom w:val="0"/>
                  <w:divBdr>
                    <w:top w:val="none" w:sz="0" w:space="0" w:color="auto"/>
                    <w:left w:val="none" w:sz="0" w:space="0" w:color="auto"/>
                    <w:bottom w:val="none" w:sz="0" w:space="0" w:color="auto"/>
                    <w:right w:val="none" w:sz="0" w:space="0" w:color="auto"/>
                  </w:divBdr>
                  <w:divsChild>
                    <w:div w:id="610548037">
                      <w:marLeft w:val="0"/>
                      <w:marRight w:val="0"/>
                      <w:marTop w:val="0"/>
                      <w:marBottom w:val="0"/>
                      <w:divBdr>
                        <w:top w:val="none" w:sz="0" w:space="0" w:color="auto"/>
                        <w:left w:val="none" w:sz="0" w:space="0" w:color="auto"/>
                        <w:bottom w:val="none" w:sz="0" w:space="0" w:color="auto"/>
                        <w:right w:val="none" w:sz="0" w:space="0" w:color="auto"/>
                      </w:divBdr>
                    </w:div>
                  </w:divsChild>
                </w:div>
                <w:div w:id="747846353">
                  <w:marLeft w:val="0"/>
                  <w:marRight w:val="0"/>
                  <w:marTop w:val="0"/>
                  <w:marBottom w:val="0"/>
                  <w:divBdr>
                    <w:top w:val="none" w:sz="0" w:space="0" w:color="auto"/>
                    <w:left w:val="none" w:sz="0" w:space="0" w:color="auto"/>
                    <w:bottom w:val="none" w:sz="0" w:space="0" w:color="auto"/>
                    <w:right w:val="none" w:sz="0" w:space="0" w:color="auto"/>
                  </w:divBdr>
                  <w:divsChild>
                    <w:div w:id="92478390">
                      <w:marLeft w:val="0"/>
                      <w:marRight w:val="0"/>
                      <w:marTop w:val="0"/>
                      <w:marBottom w:val="0"/>
                      <w:divBdr>
                        <w:top w:val="none" w:sz="0" w:space="0" w:color="auto"/>
                        <w:left w:val="none" w:sz="0" w:space="0" w:color="auto"/>
                        <w:bottom w:val="none" w:sz="0" w:space="0" w:color="auto"/>
                        <w:right w:val="none" w:sz="0" w:space="0" w:color="auto"/>
                      </w:divBdr>
                    </w:div>
                  </w:divsChild>
                </w:div>
                <w:div w:id="750466914">
                  <w:marLeft w:val="0"/>
                  <w:marRight w:val="0"/>
                  <w:marTop w:val="0"/>
                  <w:marBottom w:val="0"/>
                  <w:divBdr>
                    <w:top w:val="none" w:sz="0" w:space="0" w:color="auto"/>
                    <w:left w:val="none" w:sz="0" w:space="0" w:color="auto"/>
                    <w:bottom w:val="none" w:sz="0" w:space="0" w:color="auto"/>
                    <w:right w:val="none" w:sz="0" w:space="0" w:color="auto"/>
                  </w:divBdr>
                  <w:divsChild>
                    <w:div w:id="2118140797">
                      <w:marLeft w:val="0"/>
                      <w:marRight w:val="0"/>
                      <w:marTop w:val="0"/>
                      <w:marBottom w:val="0"/>
                      <w:divBdr>
                        <w:top w:val="none" w:sz="0" w:space="0" w:color="auto"/>
                        <w:left w:val="none" w:sz="0" w:space="0" w:color="auto"/>
                        <w:bottom w:val="none" w:sz="0" w:space="0" w:color="auto"/>
                        <w:right w:val="none" w:sz="0" w:space="0" w:color="auto"/>
                      </w:divBdr>
                    </w:div>
                  </w:divsChild>
                </w:div>
                <w:div w:id="752438642">
                  <w:marLeft w:val="0"/>
                  <w:marRight w:val="0"/>
                  <w:marTop w:val="0"/>
                  <w:marBottom w:val="0"/>
                  <w:divBdr>
                    <w:top w:val="none" w:sz="0" w:space="0" w:color="auto"/>
                    <w:left w:val="none" w:sz="0" w:space="0" w:color="auto"/>
                    <w:bottom w:val="none" w:sz="0" w:space="0" w:color="auto"/>
                    <w:right w:val="none" w:sz="0" w:space="0" w:color="auto"/>
                  </w:divBdr>
                  <w:divsChild>
                    <w:div w:id="966665196">
                      <w:marLeft w:val="0"/>
                      <w:marRight w:val="0"/>
                      <w:marTop w:val="0"/>
                      <w:marBottom w:val="0"/>
                      <w:divBdr>
                        <w:top w:val="none" w:sz="0" w:space="0" w:color="auto"/>
                        <w:left w:val="none" w:sz="0" w:space="0" w:color="auto"/>
                        <w:bottom w:val="none" w:sz="0" w:space="0" w:color="auto"/>
                        <w:right w:val="none" w:sz="0" w:space="0" w:color="auto"/>
                      </w:divBdr>
                    </w:div>
                  </w:divsChild>
                </w:div>
                <w:div w:id="759106582">
                  <w:marLeft w:val="0"/>
                  <w:marRight w:val="0"/>
                  <w:marTop w:val="0"/>
                  <w:marBottom w:val="0"/>
                  <w:divBdr>
                    <w:top w:val="none" w:sz="0" w:space="0" w:color="auto"/>
                    <w:left w:val="none" w:sz="0" w:space="0" w:color="auto"/>
                    <w:bottom w:val="none" w:sz="0" w:space="0" w:color="auto"/>
                    <w:right w:val="none" w:sz="0" w:space="0" w:color="auto"/>
                  </w:divBdr>
                  <w:divsChild>
                    <w:div w:id="587693820">
                      <w:marLeft w:val="0"/>
                      <w:marRight w:val="0"/>
                      <w:marTop w:val="0"/>
                      <w:marBottom w:val="0"/>
                      <w:divBdr>
                        <w:top w:val="none" w:sz="0" w:space="0" w:color="auto"/>
                        <w:left w:val="none" w:sz="0" w:space="0" w:color="auto"/>
                        <w:bottom w:val="none" w:sz="0" w:space="0" w:color="auto"/>
                        <w:right w:val="none" w:sz="0" w:space="0" w:color="auto"/>
                      </w:divBdr>
                    </w:div>
                  </w:divsChild>
                </w:div>
                <w:div w:id="765032040">
                  <w:marLeft w:val="0"/>
                  <w:marRight w:val="0"/>
                  <w:marTop w:val="0"/>
                  <w:marBottom w:val="0"/>
                  <w:divBdr>
                    <w:top w:val="none" w:sz="0" w:space="0" w:color="auto"/>
                    <w:left w:val="none" w:sz="0" w:space="0" w:color="auto"/>
                    <w:bottom w:val="none" w:sz="0" w:space="0" w:color="auto"/>
                    <w:right w:val="none" w:sz="0" w:space="0" w:color="auto"/>
                  </w:divBdr>
                  <w:divsChild>
                    <w:div w:id="2045204260">
                      <w:marLeft w:val="0"/>
                      <w:marRight w:val="0"/>
                      <w:marTop w:val="0"/>
                      <w:marBottom w:val="0"/>
                      <w:divBdr>
                        <w:top w:val="none" w:sz="0" w:space="0" w:color="auto"/>
                        <w:left w:val="none" w:sz="0" w:space="0" w:color="auto"/>
                        <w:bottom w:val="none" w:sz="0" w:space="0" w:color="auto"/>
                        <w:right w:val="none" w:sz="0" w:space="0" w:color="auto"/>
                      </w:divBdr>
                    </w:div>
                  </w:divsChild>
                </w:div>
                <w:div w:id="784664982">
                  <w:marLeft w:val="0"/>
                  <w:marRight w:val="0"/>
                  <w:marTop w:val="0"/>
                  <w:marBottom w:val="0"/>
                  <w:divBdr>
                    <w:top w:val="none" w:sz="0" w:space="0" w:color="auto"/>
                    <w:left w:val="none" w:sz="0" w:space="0" w:color="auto"/>
                    <w:bottom w:val="none" w:sz="0" w:space="0" w:color="auto"/>
                    <w:right w:val="none" w:sz="0" w:space="0" w:color="auto"/>
                  </w:divBdr>
                  <w:divsChild>
                    <w:div w:id="1509638423">
                      <w:marLeft w:val="0"/>
                      <w:marRight w:val="0"/>
                      <w:marTop w:val="0"/>
                      <w:marBottom w:val="0"/>
                      <w:divBdr>
                        <w:top w:val="none" w:sz="0" w:space="0" w:color="auto"/>
                        <w:left w:val="none" w:sz="0" w:space="0" w:color="auto"/>
                        <w:bottom w:val="none" w:sz="0" w:space="0" w:color="auto"/>
                        <w:right w:val="none" w:sz="0" w:space="0" w:color="auto"/>
                      </w:divBdr>
                    </w:div>
                  </w:divsChild>
                </w:div>
                <w:div w:id="788743875">
                  <w:marLeft w:val="0"/>
                  <w:marRight w:val="0"/>
                  <w:marTop w:val="0"/>
                  <w:marBottom w:val="0"/>
                  <w:divBdr>
                    <w:top w:val="none" w:sz="0" w:space="0" w:color="auto"/>
                    <w:left w:val="none" w:sz="0" w:space="0" w:color="auto"/>
                    <w:bottom w:val="none" w:sz="0" w:space="0" w:color="auto"/>
                    <w:right w:val="none" w:sz="0" w:space="0" w:color="auto"/>
                  </w:divBdr>
                  <w:divsChild>
                    <w:div w:id="1760785691">
                      <w:marLeft w:val="0"/>
                      <w:marRight w:val="0"/>
                      <w:marTop w:val="0"/>
                      <w:marBottom w:val="0"/>
                      <w:divBdr>
                        <w:top w:val="none" w:sz="0" w:space="0" w:color="auto"/>
                        <w:left w:val="none" w:sz="0" w:space="0" w:color="auto"/>
                        <w:bottom w:val="none" w:sz="0" w:space="0" w:color="auto"/>
                        <w:right w:val="none" w:sz="0" w:space="0" w:color="auto"/>
                      </w:divBdr>
                    </w:div>
                  </w:divsChild>
                </w:div>
                <w:div w:id="793136687">
                  <w:marLeft w:val="0"/>
                  <w:marRight w:val="0"/>
                  <w:marTop w:val="0"/>
                  <w:marBottom w:val="0"/>
                  <w:divBdr>
                    <w:top w:val="none" w:sz="0" w:space="0" w:color="auto"/>
                    <w:left w:val="none" w:sz="0" w:space="0" w:color="auto"/>
                    <w:bottom w:val="none" w:sz="0" w:space="0" w:color="auto"/>
                    <w:right w:val="none" w:sz="0" w:space="0" w:color="auto"/>
                  </w:divBdr>
                  <w:divsChild>
                    <w:div w:id="1377663106">
                      <w:marLeft w:val="0"/>
                      <w:marRight w:val="0"/>
                      <w:marTop w:val="0"/>
                      <w:marBottom w:val="0"/>
                      <w:divBdr>
                        <w:top w:val="none" w:sz="0" w:space="0" w:color="auto"/>
                        <w:left w:val="none" w:sz="0" w:space="0" w:color="auto"/>
                        <w:bottom w:val="none" w:sz="0" w:space="0" w:color="auto"/>
                        <w:right w:val="none" w:sz="0" w:space="0" w:color="auto"/>
                      </w:divBdr>
                    </w:div>
                  </w:divsChild>
                </w:div>
                <w:div w:id="797337696">
                  <w:marLeft w:val="0"/>
                  <w:marRight w:val="0"/>
                  <w:marTop w:val="0"/>
                  <w:marBottom w:val="0"/>
                  <w:divBdr>
                    <w:top w:val="none" w:sz="0" w:space="0" w:color="auto"/>
                    <w:left w:val="none" w:sz="0" w:space="0" w:color="auto"/>
                    <w:bottom w:val="none" w:sz="0" w:space="0" w:color="auto"/>
                    <w:right w:val="none" w:sz="0" w:space="0" w:color="auto"/>
                  </w:divBdr>
                  <w:divsChild>
                    <w:div w:id="1352418543">
                      <w:marLeft w:val="0"/>
                      <w:marRight w:val="0"/>
                      <w:marTop w:val="0"/>
                      <w:marBottom w:val="0"/>
                      <w:divBdr>
                        <w:top w:val="none" w:sz="0" w:space="0" w:color="auto"/>
                        <w:left w:val="none" w:sz="0" w:space="0" w:color="auto"/>
                        <w:bottom w:val="none" w:sz="0" w:space="0" w:color="auto"/>
                        <w:right w:val="none" w:sz="0" w:space="0" w:color="auto"/>
                      </w:divBdr>
                    </w:div>
                  </w:divsChild>
                </w:div>
                <w:div w:id="799765513">
                  <w:marLeft w:val="0"/>
                  <w:marRight w:val="0"/>
                  <w:marTop w:val="0"/>
                  <w:marBottom w:val="0"/>
                  <w:divBdr>
                    <w:top w:val="none" w:sz="0" w:space="0" w:color="auto"/>
                    <w:left w:val="none" w:sz="0" w:space="0" w:color="auto"/>
                    <w:bottom w:val="none" w:sz="0" w:space="0" w:color="auto"/>
                    <w:right w:val="none" w:sz="0" w:space="0" w:color="auto"/>
                  </w:divBdr>
                  <w:divsChild>
                    <w:div w:id="155416305">
                      <w:marLeft w:val="0"/>
                      <w:marRight w:val="0"/>
                      <w:marTop w:val="0"/>
                      <w:marBottom w:val="0"/>
                      <w:divBdr>
                        <w:top w:val="none" w:sz="0" w:space="0" w:color="auto"/>
                        <w:left w:val="none" w:sz="0" w:space="0" w:color="auto"/>
                        <w:bottom w:val="none" w:sz="0" w:space="0" w:color="auto"/>
                        <w:right w:val="none" w:sz="0" w:space="0" w:color="auto"/>
                      </w:divBdr>
                    </w:div>
                  </w:divsChild>
                </w:div>
                <w:div w:id="811794781">
                  <w:marLeft w:val="0"/>
                  <w:marRight w:val="0"/>
                  <w:marTop w:val="0"/>
                  <w:marBottom w:val="0"/>
                  <w:divBdr>
                    <w:top w:val="none" w:sz="0" w:space="0" w:color="auto"/>
                    <w:left w:val="none" w:sz="0" w:space="0" w:color="auto"/>
                    <w:bottom w:val="none" w:sz="0" w:space="0" w:color="auto"/>
                    <w:right w:val="none" w:sz="0" w:space="0" w:color="auto"/>
                  </w:divBdr>
                  <w:divsChild>
                    <w:div w:id="1519465093">
                      <w:marLeft w:val="0"/>
                      <w:marRight w:val="0"/>
                      <w:marTop w:val="0"/>
                      <w:marBottom w:val="0"/>
                      <w:divBdr>
                        <w:top w:val="none" w:sz="0" w:space="0" w:color="auto"/>
                        <w:left w:val="none" w:sz="0" w:space="0" w:color="auto"/>
                        <w:bottom w:val="none" w:sz="0" w:space="0" w:color="auto"/>
                        <w:right w:val="none" w:sz="0" w:space="0" w:color="auto"/>
                      </w:divBdr>
                    </w:div>
                  </w:divsChild>
                </w:div>
                <w:div w:id="829562104">
                  <w:marLeft w:val="0"/>
                  <w:marRight w:val="0"/>
                  <w:marTop w:val="0"/>
                  <w:marBottom w:val="0"/>
                  <w:divBdr>
                    <w:top w:val="none" w:sz="0" w:space="0" w:color="auto"/>
                    <w:left w:val="none" w:sz="0" w:space="0" w:color="auto"/>
                    <w:bottom w:val="none" w:sz="0" w:space="0" w:color="auto"/>
                    <w:right w:val="none" w:sz="0" w:space="0" w:color="auto"/>
                  </w:divBdr>
                  <w:divsChild>
                    <w:div w:id="600262305">
                      <w:marLeft w:val="0"/>
                      <w:marRight w:val="0"/>
                      <w:marTop w:val="0"/>
                      <w:marBottom w:val="0"/>
                      <w:divBdr>
                        <w:top w:val="none" w:sz="0" w:space="0" w:color="auto"/>
                        <w:left w:val="none" w:sz="0" w:space="0" w:color="auto"/>
                        <w:bottom w:val="none" w:sz="0" w:space="0" w:color="auto"/>
                        <w:right w:val="none" w:sz="0" w:space="0" w:color="auto"/>
                      </w:divBdr>
                    </w:div>
                  </w:divsChild>
                </w:div>
                <w:div w:id="839855527">
                  <w:marLeft w:val="0"/>
                  <w:marRight w:val="0"/>
                  <w:marTop w:val="0"/>
                  <w:marBottom w:val="0"/>
                  <w:divBdr>
                    <w:top w:val="none" w:sz="0" w:space="0" w:color="auto"/>
                    <w:left w:val="none" w:sz="0" w:space="0" w:color="auto"/>
                    <w:bottom w:val="none" w:sz="0" w:space="0" w:color="auto"/>
                    <w:right w:val="none" w:sz="0" w:space="0" w:color="auto"/>
                  </w:divBdr>
                  <w:divsChild>
                    <w:div w:id="1918594767">
                      <w:marLeft w:val="0"/>
                      <w:marRight w:val="0"/>
                      <w:marTop w:val="0"/>
                      <w:marBottom w:val="0"/>
                      <w:divBdr>
                        <w:top w:val="none" w:sz="0" w:space="0" w:color="auto"/>
                        <w:left w:val="none" w:sz="0" w:space="0" w:color="auto"/>
                        <w:bottom w:val="none" w:sz="0" w:space="0" w:color="auto"/>
                        <w:right w:val="none" w:sz="0" w:space="0" w:color="auto"/>
                      </w:divBdr>
                    </w:div>
                  </w:divsChild>
                </w:div>
                <w:div w:id="843009971">
                  <w:marLeft w:val="0"/>
                  <w:marRight w:val="0"/>
                  <w:marTop w:val="0"/>
                  <w:marBottom w:val="0"/>
                  <w:divBdr>
                    <w:top w:val="none" w:sz="0" w:space="0" w:color="auto"/>
                    <w:left w:val="none" w:sz="0" w:space="0" w:color="auto"/>
                    <w:bottom w:val="none" w:sz="0" w:space="0" w:color="auto"/>
                    <w:right w:val="none" w:sz="0" w:space="0" w:color="auto"/>
                  </w:divBdr>
                  <w:divsChild>
                    <w:div w:id="1596329719">
                      <w:marLeft w:val="0"/>
                      <w:marRight w:val="0"/>
                      <w:marTop w:val="0"/>
                      <w:marBottom w:val="0"/>
                      <w:divBdr>
                        <w:top w:val="none" w:sz="0" w:space="0" w:color="auto"/>
                        <w:left w:val="none" w:sz="0" w:space="0" w:color="auto"/>
                        <w:bottom w:val="none" w:sz="0" w:space="0" w:color="auto"/>
                        <w:right w:val="none" w:sz="0" w:space="0" w:color="auto"/>
                      </w:divBdr>
                    </w:div>
                  </w:divsChild>
                </w:div>
                <w:div w:id="849566016">
                  <w:marLeft w:val="0"/>
                  <w:marRight w:val="0"/>
                  <w:marTop w:val="0"/>
                  <w:marBottom w:val="0"/>
                  <w:divBdr>
                    <w:top w:val="none" w:sz="0" w:space="0" w:color="auto"/>
                    <w:left w:val="none" w:sz="0" w:space="0" w:color="auto"/>
                    <w:bottom w:val="none" w:sz="0" w:space="0" w:color="auto"/>
                    <w:right w:val="none" w:sz="0" w:space="0" w:color="auto"/>
                  </w:divBdr>
                  <w:divsChild>
                    <w:div w:id="1045954604">
                      <w:marLeft w:val="0"/>
                      <w:marRight w:val="0"/>
                      <w:marTop w:val="0"/>
                      <w:marBottom w:val="0"/>
                      <w:divBdr>
                        <w:top w:val="none" w:sz="0" w:space="0" w:color="auto"/>
                        <w:left w:val="none" w:sz="0" w:space="0" w:color="auto"/>
                        <w:bottom w:val="none" w:sz="0" w:space="0" w:color="auto"/>
                        <w:right w:val="none" w:sz="0" w:space="0" w:color="auto"/>
                      </w:divBdr>
                    </w:div>
                  </w:divsChild>
                </w:div>
                <w:div w:id="853228707">
                  <w:marLeft w:val="0"/>
                  <w:marRight w:val="0"/>
                  <w:marTop w:val="0"/>
                  <w:marBottom w:val="0"/>
                  <w:divBdr>
                    <w:top w:val="none" w:sz="0" w:space="0" w:color="auto"/>
                    <w:left w:val="none" w:sz="0" w:space="0" w:color="auto"/>
                    <w:bottom w:val="none" w:sz="0" w:space="0" w:color="auto"/>
                    <w:right w:val="none" w:sz="0" w:space="0" w:color="auto"/>
                  </w:divBdr>
                  <w:divsChild>
                    <w:div w:id="21636770">
                      <w:marLeft w:val="0"/>
                      <w:marRight w:val="0"/>
                      <w:marTop w:val="0"/>
                      <w:marBottom w:val="0"/>
                      <w:divBdr>
                        <w:top w:val="none" w:sz="0" w:space="0" w:color="auto"/>
                        <w:left w:val="none" w:sz="0" w:space="0" w:color="auto"/>
                        <w:bottom w:val="none" w:sz="0" w:space="0" w:color="auto"/>
                        <w:right w:val="none" w:sz="0" w:space="0" w:color="auto"/>
                      </w:divBdr>
                    </w:div>
                  </w:divsChild>
                </w:div>
                <w:div w:id="856576917">
                  <w:marLeft w:val="0"/>
                  <w:marRight w:val="0"/>
                  <w:marTop w:val="0"/>
                  <w:marBottom w:val="0"/>
                  <w:divBdr>
                    <w:top w:val="none" w:sz="0" w:space="0" w:color="auto"/>
                    <w:left w:val="none" w:sz="0" w:space="0" w:color="auto"/>
                    <w:bottom w:val="none" w:sz="0" w:space="0" w:color="auto"/>
                    <w:right w:val="none" w:sz="0" w:space="0" w:color="auto"/>
                  </w:divBdr>
                  <w:divsChild>
                    <w:div w:id="1027485871">
                      <w:marLeft w:val="0"/>
                      <w:marRight w:val="0"/>
                      <w:marTop w:val="0"/>
                      <w:marBottom w:val="0"/>
                      <w:divBdr>
                        <w:top w:val="none" w:sz="0" w:space="0" w:color="auto"/>
                        <w:left w:val="none" w:sz="0" w:space="0" w:color="auto"/>
                        <w:bottom w:val="none" w:sz="0" w:space="0" w:color="auto"/>
                        <w:right w:val="none" w:sz="0" w:space="0" w:color="auto"/>
                      </w:divBdr>
                    </w:div>
                  </w:divsChild>
                </w:div>
                <w:div w:id="862474701">
                  <w:marLeft w:val="0"/>
                  <w:marRight w:val="0"/>
                  <w:marTop w:val="0"/>
                  <w:marBottom w:val="0"/>
                  <w:divBdr>
                    <w:top w:val="none" w:sz="0" w:space="0" w:color="auto"/>
                    <w:left w:val="none" w:sz="0" w:space="0" w:color="auto"/>
                    <w:bottom w:val="none" w:sz="0" w:space="0" w:color="auto"/>
                    <w:right w:val="none" w:sz="0" w:space="0" w:color="auto"/>
                  </w:divBdr>
                  <w:divsChild>
                    <w:div w:id="296762550">
                      <w:marLeft w:val="0"/>
                      <w:marRight w:val="0"/>
                      <w:marTop w:val="0"/>
                      <w:marBottom w:val="0"/>
                      <w:divBdr>
                        <w:top w:val="none" w:sz="0" w:space="0" w:color="auto"/>
                        <w:left w:val="none" w:sz="0" w:space="0" w:color="auto"/>
                        <w:bottom w:val="none" w:sz="0" w:space="0" w:color="auto"/>
                        <w:right w:val="none" w:sz="0" w:space="0" w:color="auto"/>
                      </w:divBdr>
                    </w:div>
                  </w:divsChild>
                </w:div>
                <w:div w:id="872612288">
                  <w:marLeft w:val="0"/>
                  <w:marRight w:val="0"/>
                  <w:marTop w:val="0"/>
                  <w:marBottom w:val="0"/>
                  <w:divBdr>
                    <w:top w:val="none" w:sz="0" w:space="0" w:color="auto"/>
                    <w:left w:val="none" w:sz="0" w:space="0" w:color="auto"/>
                    <w:bottom w:val="none" w:sz="0" w:space="0" w:color="auto"/>
                    <w:right w:val="none" w:sz="0" w:space="0" w:color="auto"/>
                  </w:divBdr>
                  <w:divsChild>
                    <w:div w:id="186648741">
                      <w:marLeft w:val="0"/>
                      <w:marRight w:val="0"/>
                      <w:marTop w:val="0"/>
                      <w:marBottom w:val="0"/>
                      <w:divBdr>
                        <w:top w:val="none" w:sz="0" w:space="0" w:color="auto"/>
                        <w:left w:val="none" w:sz="0" w:space="0" w:color="auto"/>
                        <w:bottom w:val="none" w:sz="0" w:space="0" w:color="auto"/>
                        <w:right w:val="none" w:sz="0" w:space="0" w:color="auto"/>
                      </w:divBdr>
                    </w:div>
                  </w:divsChild>
                </w:div>
                <w:div w:id="873151338">
                  <w:marLeft w:val="0"/>
                  <w:marRight w:val="0"/>
                  <w:marTop w:val="0"/>
                  <w:marBottom w:val="0"/>
                  <w:divBdr>
                    <w:top w:val="none" w:sz="0" w:space="0" w:color="auto"/>
                    <w:left w:val="none" w:sz="0" w:space="0" w:color="auto"/>
                    <w:bottom w:val="none" w:sz="0" w:space="0" w:color="auto"/>
                    <w:right w:val="none" w:sz="0" w:space="0" w:color="auto"/>
                  </w:divBdr>
                  <w:divsChild>
                    <w:div w:id="1023676108">
                      <w:marLeft w:val="0"/>
                      <w:marRight w:val="0"/>
                      <w:marTop w:val="0"/>
                      <w:marBottom w:val="0"/>
                      <w:divBdr>
                        <w:top w:val="none" w:sz="0" w:space="0" w:color="auto"/>
                        <w:left w:val="none" w:sz="0" w:space="0" w:color="auto"/>
                        <w:bottom w:val="none" w:sz="0" w:space="0" w:color="auto"/>
                        <w:right w:val="none" w:sz="0" w:space="0" w:color="auto"/>
                      </w:divBdr>
                    </w:div>
                  </w:divsChild>
                </w:div>
                <w:div w:id="877619954">
                  <w:marLeft w:val="0"/>
                  <w:marRight w:val="0"/>
                  <w:marTop w:val="0"/>
                  <w:marBottom w:val="0"/>
                  <w:divBdr>
                    <w:top w:val="none" w:sz="0" w:space="0" w:color="auto"/>
                    <w:left w:val="none" w:sz="0" w:space="0" w:color="auto"/>
                    <w:bottom w:val="none" w:sz="0" w:space="0" w:color="auto"/>
                    <w:right w:val="none" w:sz="0" w:space="0" w:color="auto"/>
                  </w:divBdr>
                  <w:divsChild>
                    <w:div w:id="1604848165">
                      <w:marLeft w:val="0"/>
                      <w:marRight w:val="0"/>
                      <w:marTop w:val="0"/>
                      <w:marBottom w:val="0"/>
                      <w:divBdr>
                        <w:top w:val="none" w:sz="0" w:space="0" w:color="auto"/>
                        <w:left w:val="none" w:sz="0" w:space="0" w:color="auto"/>
                        <w:bottom w:val="none" w:sz="0" w:space="0" w:color="auto"/>
                        <w:right w:val="none" w:sz="0" w:space="0" w:color="auto"/>
                      </w:divBdr>
                    </w:div>
                  </w:divsChild>
                </w:div>
                <w:div w:id="904293556">
                  <w:marLeft w:val="0"/>
                  <w:marRight w:val="0"/>
                  <w:marTop w:val="0"/>
                  <w:marBottom w:val="0"/>
                  <w:divBdr>
                    <w:top w:val="none" w:sz="0" w:space="0" w:color="auto"/>
                    <w:left w:val="none" w:sz="0" w:space="0" w:color="auto"/>
                    <w:bottom w:val="none" w:sz="0" w:space="0" w:color="auto"/>
                    <w:right w:val="none" w:sz="0" w:space="0" w:color="auto"/>
                  </w:divBdr>
                  <w:divsChild>
                    <w:div w:id="8877679">
                      <w:marLeft w:val="0"/>
                      <w:marRight w:val="0"/>
                      <w:marTop w:val="0"/>
                      <w:marBottom w:val="0"/>
                      <w:divBdr>
                        <w:top w:val="none" w:sz="0" w:space="0" w:color="auto"/>
                        <w:left w:val="none" w:sz="0" w:space="0" w:color="auto"/>
                        <w:bottom w:val="none" w:sz="0" w:space="0" w:color="auto"/>
                        <w:right w:val="none" w:sz="0" w:space="0" w:color="auto"/>
                      </w:divBdr>
                    </w:div>
                  </w:divsChild>
                </w:div>
                <w:div w:id="904534215">
                  <w:marLeft w:val="0"/>
                  <w:marRight w:val="0"/>
                  <w:marTop w:val="0"/>
                  <w:marBottom w:val="0"/>
                  <w:divBdr>
                    <w:top w:val="none" w:sz="0" w:space="0" w:color="auto"/>
                    <w:left w:val="none" w:sz="0" w:space="0" w:color="auto"/>
                    <w:bottom w:val="none" w:sz="0" w:space="0" w:color="auto"/>
                    <w:right w:val="none" w:sz="0" w:space="0" w:color="auto"/>
                  </w:divBdr>
                  <w:divsChild>
                    <w:div w:id="742869809">
                      <w:marLeft w:val="0"/>
                      <w:marRight w:val="0"/>
                      <w:marTop w:val="0"/>
                      <w:marBottom w:val="0"/>
                      <w:divBdr>
                        <w:top w:val="none" w:sz="0" w:space="0" w:color="auto"/>
                        <w:left w:val="none" w:sz="0" w:space="0" w:color="auto"/>
                        <w:bottom w:val="none" w:sz="0" w:space="0" w:color="auto"/>
                        <w:right w:val="none" w:sz="0" w:space="0" w:color="auto"/>
                      </w:divBdr>
                    </w:div>
                  </w:divsChild>
                </w:div>
                <w:div w:id="908541841">
                  <w:marLeft w:val="0"/>
                  <w:marRight w:val="0"/>
                  <w:marTop w:val="0"/>
                  <w:marBottom w:val="0"/>
                  <w:divBdr>
                    <w:top w:val="none" w:sz="0" w:space="0" w:color="auto"/>
                    <w:left w:val="none" w:sz="0" w:space="0" w:color="auto"/>
                    <w:bottom w:val="none" w:sz="0" w:space="0" w:color="auto"/>
                    <w:right w:val="none" w:sz="0" w:space="0" w:color="auto"/>
                  </w:divBdr>
                  <w:divsChild>
                    <w:div w:id="1215704275">
                      <w:marLeft w:val="0"/>
                      <w:marRight w:val="0"/>
                      <w:marTop w:val="0"/>
                      <w:marBottom w:val="0"/>
                      <w:divBdr>
                        <w:top w:val="none" w:sz="0" w:space="0" w:color="auto"/>
                        <w:left w:val="none" w:sz="0" w:space="0" w:color="auto"/>
                        <w:bottom w:val="none" w:sz="0" w:space="0" w:color="auto"/>
                        <w:right w:val="none" w:sz="0" w:space="0" w:color="auto"/>
                      </w:divBdr>
                    </w:div>
                  </w:divsChild>
                </w:div>
                <w:div w:id="918250765">
                  <w:marLeft w:val="0"/>
                  <w:marRight w:val="0"/>
                  <w:marTop w:val="0"/>
                  <w:marBottom w:val="0"/>
                  <w:divBdr>
                    <w:top w:val="none" w:sz="0" w:space="0" w:color="auto"/>
                    <w:left w:val="none" w:sz="0" w:space="0" w:color="auto"/>
                    <w:bottom w:val="none" w:sz="0" w:space="0" w:color="auto"/>
                    <w:right w:val="none" w:sz="0" w:space="0" w:color="auto"/>
                  </w:divBdr>
                  <w:divsChild>
                    <w:div w:id="1486316429">
                      <w:marLeft w:val="0"/>
                      <w:marRight w:val="0"/>
                      <w:marTop w:val="0"/>
                      <w:marBottom w:val="0"/>
                      <w:divBdr>
                        <w:top w:val="none" w:sz="0" w:space="0" w:color="auto"/>
                        <w:left w:val="none" w:sz="0" w:space="0" w:color="auto"/>
                        <w:bottom w:val="none" w:sz="0" w:space="0" w:color="auto"/>
                        <w:right w:val="none" w:sz="0" w:space="0" w:color="auto"/>
                      </w:divBdr>
                    </w:div>
                  </w:divsChild>
                </w:div>
                <w:div w:id="929125072">
                  <w:marLeft w:val="0"/>
                  <w:marRight w:val="0"/>
                  <w:marTop w:val="0"/>
                  <w:marBottom w:val="0"/>
                  <w:divBdr>
                    <w:top w:val="none" w:sz="0" w:space="0" w:color="auto"/>
                    <w:left w:val="none" w:sz="0" w:space="0" w:color="auto"/>
                    <w:bottom w:val="none" w:sz="0" w:space="0" w:color="auto"/>
                    <w:right w:val="none" w:sz="0" w:space="0" w:color="auto"/>
                  </w:divBdr>
                  <w:divsChild>
                    <w:div w:id="989292472">
                      <w:marLeft w:val="0"/>
                      <w:marRight w:val="0"/>
                      <w:marTop w:val="0"/>
                      <w:marBottom w:val="0"/>
                      <w:divBdr>
                        <w:top w:val="none" w:sz="0" w:space="0" w:color="auto"/>
                        <w:left w:val="none" w:sz="0" w:space="0" w:color="auto"/>
                        <w:bottom w:val="none" w:sz="0" w:space="0" w:color="auto"/>
                        <w:right w:val="none" w:sz="0" w:space="0" w:color="auto"/>
                      </w:divBdr>
                    </w:div>
                  </w:divsChild>
                </w:div>
                <w:div w:id="947782401">
                  <w:marLeft w:val="0"/>
                  <w:marRight w:val="0"/>
                  <w:marTop w:val="0"/>
                  <w:marBottom w:val="0"/>
                  <w:divBdr>
                    <w:top w:val="none" w:sz="0" w:space="0" w:color="auto"/>
                    <w:left w:val="none" w:sz="0" w:space="0" w:color="auto"/>
                    <w:bottom w:val="none" w:sz="0" w:space="0" w:color="auto"/>
                    <w:right w:val="none" w:sz="0" w:space="0" w:color="auto"/>
                  </w:divBdr>
                  <w:divsChild>
                    <w:div w:id="1066413321">
                      <w:marLeft w:val="0"/>
                      <w:marRight w:val="0"/>
                      <w:marTop w:val="0"/>
                      <w:marBottom w:val="0"/>
                      <w:divBdr>
                        <w:top w:val="none" w:sz="0" w:space="0" w:color="auto"/>
                        <w:left w:val="none" w:sz="0" w:space="0" w:color="auto"/>
                        <w:bottom w:val="none" w:sz="0" w:space="0" w:color="auto"/>
                        <w:right w:val="none" w:sz="0" w:space="0" w:color="auto"/>
                      </w:divBdr>
                    </w:div>
                  </w:divsChild>
                </w:div>
                <w:div w:id="947929198">
                  <w:marLeft w:val="0"/>
                  <w:marRight w:val="0"/>
                  <w:marTop w:val="0"/>
                  <w:marBottom w:val="0"/>
                  <w:divBdr>
                    <w:top w:val="none" w:sz="0" w:space="0" w:color="auto"/>
                    <w:left w:val="none" w:sz="0" w:space="0" w:color="auto"/>
                    <w:bottom w:val="none" w:sz="0" w:space="0" w:color="auto"/>
                    <w:right w:val="none" w:sz="0" w:space="0" w:color="auto"/>
                  </w:divBdr>
                  <w:divsChild>
                    <w:div w:id="2121145547">
                      <w:marLeft w:val="0"/>
                      <w:marRight w:val="0"/>
                      <w:marTop w:val="0"/>
                      <w:marBottom w:val="0"/>
                      <w:divBdr>
                        <w:top w:val="none" w:sz="0" w:space="0" w:color="auto"/>
                        <w:left w:val="none" w:sz="0" w:space="0" w:color="auto"/>
                        <w:bottom w:val="none" w:sz="0" w:space="0" w:color="auto"/>
                        <w:right w:val="none" w:sz="0" w:space="0" w:color="auto"/>
                      </w:divBdr>
                    </w:div>
                  </w:divsChild>
                </w:div>
                <w:div w:id="950011739">
                  <w:marLeft w:val="0"/>
                  <w:marRight w:val="0"/>
                  <w:marTop w:val="0"/>
                  <w:marBottom w:val="0"/>
                  <w:divBdr>
                    <w:top w:val="none" w:sz="0" w:space="0" w:color="auto"/>
                    <w:left w:val="none" w:sz="0" w:space="0" w:color="auto"/>
                    <w:bottom w:val="none" w:sz="0" w:space="0" w:color="auto"/>
                    <w:right w:val="none" w:sz="0" w:space="0" w:color="auto"/>
                  </w:divBdr>
                  <w:divsChild>
                    <w:div w:id="1534155183">
                      <w:marLeft w:val="0"/>
                      <w:marRight w:val="0"/>
                      <w:marTop w:val="0"/>
                      <w:marBottom w:val="0"/>
                      <w:divBdr>
                        <w:top w:val="none" w:sz="0" w:space="0" w:color="auto"/>
                        <w:left w:val="none" w:sz="0" w:space="0" w:color="auto"/>
                        <w:bottom w:val="none" w:sz="0" w:space="0" w:color="auto"/>
                        <w:right w:val="none" w:sz="0" w:space="0" w:color="auto"/>
                      </w:divBdr>
                    </w:div>
                  </w:divsChild>
                </w:div>
                <w:div w:id="974682572">
                  <w:marLeft w:val="0"/>
                  <w:marRight w:val="0"/>
                  <w:marTop w:val="0"/>
                  <w:marBottom w:val="0"/>
                  <w:divBdr>
                    <w:top w:val="none" w:sz="0" w:space="0" w:color="auto"/>
                    <w:left w:val="none" w:sz="0" w:space="0" w:color="auto"/>
                    <w:bottom w:val="none" w:sz="0" w:space="0" w:color="auto"/>
                    <w:right w:val="none" w:sz="0" w:space="0" w:color="auto"/>
                  </w:divBdr>
                  <w:divsChild>
                    <w:div w:id="1059862683">
                      <w:marLeft w:val="0"/>
                      <w:marRight w:val="0"/>
                      <w:marTop w:val="0"/>
                      <w:marBottom w:val="0"/>
                      <w:divBdr>
                        <w:top w:val="none" w:sz="0" w:space="0" w:color="auto"/>
                        <w:left w:val="none" w:sz="0" w:space="0" w:color="auto"/>
                        <w:bottom w:val="none" w:sz="0" w:space="0" w:color="auto"/>
                        <w:right w:val="none" w:sz="0" w:space="0" w:color="auto"/>
                      </w:divBdr>
                    </w:div>
                  </w:divsChild>
                </w:div>
                <w:div w:id="975066983">
                  <w:marLeft w:val="0"/>
                  <w:marRight w:val="0"/>
                  <w:marTop w:val="0"/>
                  <w:marBottom w:val="0"/>
                  <w:divBdr>
                    <w:top w:val="none" w:sz="0" w:space="0" w:color="auto"/>
                    <w:left w:val="none" w:sz="0" w:space="0" w:color="auto"/>
                    <w:bottom w:val="none" w:sz="0" w:space="0" w:color="auto"/>
                    <w:right w:val="none" w:sz="0" w:space="0" w:color="auto"/>
                  </w:divBdr>
                  <w:divsChild>
                    <w:div w:id="625934367">
                      <w:marLeft w:val="0"/>
                      <w:marRight w:val="0"/>
                      <w:marTop w:val="0"/>
                      <w:marBottom w:val="0"/>
                      <w:divBdr>
                        <w:top w:val="none" w:sz="0" w:space="0" w:color="auto"/>
                        <w:left w:val="none" w:sz="0" w:space="0" w:color="auto"/>
                        <w:bottom w:val="none" w:sz="0" w:space="0" w:color="auto"/>
                        <w:right w:val="none" w:sz="0" w:space="0" w:color="auto"/>
                      </w:divBdr>
                    </w:div>
                  </w:divsChild>
                </w:div>
                <w:div w:id="977535133">
                  <w:marLeft w:val="0"/>
                  <w:marRight w:val="0"/>
                  <w:marTop w:val="0"/>
                  <w:marBottom w:val="0"/>
                  <w:divBdr>
                    <w:top w:val="none" w:sz="0" w:space="0" w:color="auto"/>
                    <w:left w:val="none" w:sz="0" w:space="0" w:color="auto"/>
                    <w:bottom w:val="none" w:sz="0" w:space="0" w:color="auto"/>
                    <w:right w:val="none" w:sz="0" w:space="0" w:color="auto"/>
                  </w:divBdr>
                  <w:divsChild>
                    <w:div w:id="1845045302">
                      <w:marLeft w:val="0"/>
                      <w:marRight w:val="0"/>
                      <w:marTop w:val="0"/>
                      <w:marBottom w:val="0"/>
                      <w:divBdr>
                        <w:top w:val="none" w:sz="0" w:space="0" w:color="auto"/>
                        <w:left w:val="none" w:sz="0" w:space="0" w:color="auto"/>
                        <w:bottom w:val="none" w:sz="0" w:space="0" w:color="auto"/>
                        <w:right w:val="none" w:sz="0" w:space="0" w:color="auto"/>
                      </w:divBdr>
                    </w:div>
                  </w:divsChild>
                </w:div>
                <w:div w:id="982780577">
                  <w:marLeft w:val="0"/>
                  <w:marRight w:val="0"/>
                  <w:marTop w:val="0"/>
                  <w:marBottom w:val="0"/>
                  <w:divBdr>
                    <w:top w:val="none" w:sz="0" w:space="0" w:color="auto"/>
                    <w:left w:val="none" w:sz="0" w:space="0" w:color="auto"/>
                    <w:bottom w:val="none" w:sz="0" w:space="0" w:color="auto"/>
                    <w:right w:val="none" w:sz="0" w:space="0" w:color="auto"/>
                  </w:divBdr>
                  <w:divsChild>
                    <w:div w:id="257296493">
                      <w:marLeft w:val="0"/>
                      <w:marRight w:val="0"/>
                      <w:marTop w:val="0"/>
                      <w:marBottom w:val="0"/>
                      <w:divBdr>
                        <w:top w:val="none" w:sz="0" w:space="0" w:color="auto"/>
                        <w:left w:val="none" w:sz="0" w:space="0" w:color="auto"/>
                        <w:bottom w:val="none" w:sz="0" w:space="0" w:color="auto"/>
                        <w:right w:val="none" w:sz="0" w:space="0" w:color="auto"/>
                      </w:divBdr>
                    </w:div>
                  </w:divsChild>
                </w:div>
                <w:div w:id="1000544477">
                  <w:marLeft w:val="0"/>
                  <w:marRight w:val="0"/>
                  <w:marTop w:val="0"/>
                  <w:marBottom w:val="0"/>
                  <w:divBdr>
                    <w:top w:val="none" w:sz="0" w:space="0" w:color="auto"/>
                    <w:left w:val="none" w:sz="0" w:space="0" w:color="auto"/>
                    <w:bottom w:val="none" w:sz="0" w:space="0" w:color="auto"/>
                    <w:right w:val="none" w:sz="0" w:space="0" w:color="auto"/>
                  </w:divBdr>
                  <w:divsChild>
                    <w:div w:id="888800751">
                      <w:marLeft w:val="0"/>
                      <w:marRight w:val="0"/>
                      <w:marTop w:val="0"/>
                      <w:marBottom w:val="0"/>
                      <w:divBdr>
                        <w:top w:val="none" w:sz="0" w:space="0" w:color="auto"/>
                        <w:left w:val="none" w:sz="0" w:space="0" w:color="auto"/>
                        <w:bottom w:val="none" w:sz="0" w:space="0" w:color="auto"/>
                        <w:right w:val="none" w:sz="0" w:space="0" w:color="auto"/>
                      </w:divBdr>
                    </w:div>
                  </w:divsChild>
                </w:div>
                <w:div w:id="1013453882">
                  <w:marLeft w:val="0"/>
                  <w:marRight w:val="0"/>
                  <w:marTop w:val="0"/>
                  <w:marBottom w:val="0"/>
                  <w:divBdr>
                    <w:top w:val="none" w:sz="0" w:space="0" w:color="auto"/>
                    <w:left w:val="none" w:sz="0" w:space="0" w:color="auto"/>
                    <w:bottom w:val="none" w:sz="0" w:space="0" w:color="auto"/>
                    <w:right w:val="none" w:sz="0" w:space="0" w:color="auto"/>
                  </w:divBdr>
                  <w:divsChild>
                    <w:div w:id="1582518499">
                      <w:marLeft w:val="0"/>
                      <w:marRight w:val="0"/>
                      <w:marTop w:val="0"/>
                      <w:marBottom w:val="0"/>
                      <w:divBdr>
                        <w:top w:val="none" w:sz="0" w:space="0" w:color="auto"/>
                        <w:left w:val="none" w:sz="0" w:space="0" w:color="auto"/>
                        <w:bottom w:val="none" w:sz="0" w:space="0" w:color="auto"/>
                        <w:right w:val="none" w:sz="0" w:space="0" w:color="auto"/>
                      </w:divBdr>
                    </w:div>
                  </w:divsChild>
                </w:div>
                <w:div w:id="1016881078">
                  <w:marLeft w:val="0"/>
                  <w:marRight w:val="0"/>
                  <w:marTop w:val="0"/>
                  <w:marBottom w:val="0"/>
                  <w:divBdr>
                    <w:top w:val="none" w:sz="0" w:space="0" w:color="auto"/>
                    <w:left w:val="none" w:sz="0" w:space="0" w:color="auto"/>
                    <w:bottom w:val="none" w:sz="0" w:space="0" w:color="auto"/>
                    <w:right w:val="none" w:sz="0" w:space="0" w:color="auto"/>
                  </w:divBdr>
                  <w:divsChild>
                    <w:div w:id="828407385">
                      <w:marLeft w:val="0"/>
                      <w:marRight w:val="0"/>
                      <w:marTop w:val="0"/>
                      <w:marBottom w:val="0"/>
                      <w:divBdr>
                        <w:top w:val="none" w:sz="0" w:space="0" w:color="auto"/>
                        <w:left w:val="none" w:sz="0" w:space="0" w:color="auto"/>
                        <w:bottom w:val="none" w:sz="0" w:space="0" w:color="auto"/>
                        <w:right w:val="none" w:sz="0" w:space="0" w:color="auto"/>
                      </w:divBdr>
                    </w:div>
                  </w:divsChild>
                </w:div>
                <w:div w:id="1017073641">
                  <w:marLeft w:val="0"/>
                  <w:marRight w:val="0"/>
                  <w:marTop w:val="0"/>
                  <w:marBottom w:val="0"/>
                  <w:divBdr>
                    <w:top w:val="none" w:sz="0" w:space="0" w:color="auto"/>
                    <w:left w:val="none" w:sz="0" w:space="0" w:color="auto"/>
                    <w:bottom w:val="none" w:sz="0" w:space="0" w:color="auto"/>
                    <w:right w:val="none" w:sz="0" w:space="0" w:color="auto"/>
                  </w:divBdr>
                  <w:divsChild>
                    <w:div w:id="119344741">
                      <w:marLeft w:val="0"/>
                      <w:marRight w:val="0"/>
                      <w:marTop w:val="0"/>
                      <w:marBottom w:val="0"/>
                      <w:divBdr>
                        <w:top w:val="none" w:sz="0" w:space="0" w:color="auto"/>
                        <w:left w:val="none" w:sz="0" w:space="0" w:color="auto"/>
                        <w:bottom w:val="none" w:sz="0" w:space="0" w:color="auto"/>
                        <w:right w:val="none" w:sz="0" w:space="0" w:color="auto"/>
                      </w:divBdr>
                    </w:div>
                  </w:divsChild>
                </w:div>
                <w:div w:id="1023481734">
                  <w:marLeft w:val="0"/>
                  <w:marRight w:val="0"/>
                  <w:marTop w:val="0"/>
                  <w:marBottom w:val="0"/>
                  <w:divBdr>
                    <w:top w:val="none" w:sz="0" w:space="0" w:color="auto"/>
                    <w:left w:val="none" w:sz="0" w:space="0" w:color="auto"/>
                    <w:bottom w:val="none" w:sz="0" w:space="0" w:color="auto"/>
                    <w:right w:val="none" w:sz="0" w:space="0" w:color="auto"/>
                  </w:divBdr>
                  <w:divsChild>
                    <w:div w:id="2095395605">
                      <w:marLeft w:val="0"/>
                      <w:marRight w:val="0"/>
                      <w:marTop w:val="0"/>
                      <w:marBottom w:val="0"/>
                      <w:divBdr>
                        <w:top w:val="none" w:sz="0" w:space="0" w:color="auto"/>
                        <w:left w:val="none" w:sz="0" w:space="0" w:color="auto"/>
                        <w:bottom w:val="none" w:sz="0" w:space="0" w:color="auto"/>
                        <w:right w:val="none" w:sz="0" w:space="0" w:color="auto"/>
                      </w:divBdr>
                    </w:div>
                  </w:divsChild>
                </w:div>
                <w:div w:id="1032150308">
                  <w:marLeft w:val="0"/>
                  <w:marRight w:val="0"/>
                  <w:marTop w:val="0"/>
                  <w:marBottom w:val="0"/>
                  <w:divBdr>
                    <w:top w:val="none" w:sz="0" w:space="0" w:color="auto"/>
                    <w:left w:val="none" w:sz="0" w:space="0" w:color="auto"/>
                    <w:bottom w:val="none" w:sz="0" w:space="0" w:color="auto"/>
                    <w:right w:val="none" w:sz="0" w:space="0" w:color="auto"/>
                  </w:divBdr>
                  <w:divsChild>
                    <w:div w:id="1306282221">
                      <w:marLeft w:val="0"/>
                      <w:marRight w:val="0"/>
                      <w:marTop w:val="0"/>
                      <w:marBottom w:val="0"/>
                      <w:divBdr>
                        <w:top w:val="none" w:sz="0" w:space="0" w:color="auto"/>
                        <w:left w:val="none" w:sz="0" w:space="0" w:color="auto"/>
                        <w:bottom w:val="none" w:sz="0" w:space="0" w:color="auto"/>
                        <w:right w:val="none" w:sz="0" w:space="0" w:color="auto"/>
                      </w:divBdr>
                    </w:div>
                  </w:divsChild>
                </w:div>
                <w:div w:id="1036083497">
                  <w:marLeft w:val="0"/>
                  <w:marRight w:val="0"/>
                  <w:marTop w:val="0"/>
                  <w:marBottom w:val="0"/>
                  <w:divBdr>
                    <w:top w:val="none" w:sz="0" w:space="0" w:color="auto"/>
                    <w:left w:val="none" w:sz="0" w:space="0" w:color="auto"/>
                    <w:bottom w:val="none" w:sz="0" w:space="0" w:color="auto"/>
                    <w:right w:val="none" w:sz="0" w:space="0" w:color="auto"/>
                  </w:divBdr>
                  <w:divsChild>
                    <w:div w:id="491874540">
                      <w:marLeft w:val="0"/>
                      <w:marRight w:val="0"/>
                      <w:marTop w:val="0"/>
                      <w:marBottom w:val="0"/>
                      <w:divBdr>
                        <w:top w:val="none" w:sz="0" w:space="0" w:color="auto"/>
                        <w:left w:val="none" w:sz="0" w:space="0" w:color="auto"/>
                        <w:bottom w:val="none" w:sz="0" w:space="0" w:color="auto"/>
                        <w:right w:val="none" w:sz="0" w:space="0" w:color="auto"/>
                      </w:divBdr>
                    </w:div>
                  </w:divsChild>
                </w:div>
                <w:div w:id="1054893905">
                  <w:marLeft w:val="0"/>
                  <w:marRight w:val="0"/>
                  <w:marTop w:val="0"/>
                  <w:marBottom w:val="0"/>
                  <w:divBdr>
                    <w:top w:val="none" w:sz="0" w:space="0" w:color="auto"/>
                    <w:left w:val="none" w:sz="0" w:space="0" w:color="auto"/>
                    <w:bottom w:val="none" w:sz="0" w:space="0" w:color="auto"/>
                    <w:right w:val="none" w:sz="0" w:space="0" w:color="auto"/>
                  </w:divBdr>
                  <w:divsChild>
                    <w:div w:id="1421832892">
                      <w:marLeft w:val="0"/>
                      <w:marRight w:val="0"/>
                      <w:marTop w:val="0"/>
                      <w:marBottom w:val="0"/>
                      <w:divBdr>
                        <w:top w:val="none" w:sz="0" w:space="0" w:color="auto"/>
                        <w:left w:val="none" w:sz="0" w:space="0" w:color="auto"/>
                        <w:bottom w:val="none" w:sz="0" w:space="0" w:color="auto"/>
                        <w:right w:val="none" w:sz="0" w:space="0" w:color="auto"/>
                      </w:divBdr>
                    </w:div>
                  </w:divsChild>
                </w:div>
                <w:div w:id="1057126428">
                  <w:marLeft w:val="0"/>
                  <w:marRight w:val="0"/>
                  <w:marTop w:val="0"/>
                  <w:marBottom w:val="0"/>
                  <w:divBdr>
                    <w:top w:val="none" w:sz="0" w:space="0" w:color="auto"/>
                    <w:left w:val="none" w:sz="0" w:space="0" w:color="auto"/>
                    <w:bottom w:val="none" w:sz="0" w:space="0" w:color="auto"/>
                    <w:right w:val="none" w:sz="0" w:space="0" w:color="auto"/>
                  </w:divBdr>
                  <w:divsChild>
                    <w:div w:id="872303373">
                      <w:marLeft w:val="0"/>
                      <w:marRight w:val="0"/>
                      <w:marTop w:val="0"/>
                      <w:marBottom w:val="0"/>
                      <w:divBdr>
                        <w:top w:val="none" w:sz="0" w:space="0" w:color="auto"/>
                        <w:left w:val="none" w:sz="0" w:space="0" w:color="auto"/>
                        <w:bottom w:val="none" w:sz="0" w:space="0" w:color="auto"/>
                        <w:right w:val="none" w:sz="0" w:space="0" w:color="auto"/>
                      </w:divBdr>
                    </w:div>
                  </w:divsChild>
                </w:div>
                <w:div w:id="1066800717">
                  <w:marLeft w:val="0"/>
                  <w:marRight w:val="0"/>
                  <w:marTop w:val="0"/>
                  <w:marBottom w:val="0"/>
                  <w:divBdr>
                    <w:top w:val="none" w:sz="0" w:space="0" w:color="auto"/>
                    <w:left w:val="none" w:sz="0" w:space="0" w:color="auto"/>
                    <w:bottom w:val="none" w:sz="0" w:space="0" w:color="auto"/>
                    <w:right w:val="none" w:sz="0" w:space="0" w:color="auto"/>
                  </w:divBdr>
                  <w:divsChild>
                    <w:div w:id="980618606">
                      <w:marLeft w:val="0"/>
                      <w:marRight w:val="0"/>
                      <w:marTop w:val="0"/>
                      <w:marBottom w:val="0"/>
                      <w:divBdr>
                        <w:top w:val="none" w:sz="0" w:space="0" w:color="auto"/>
                        <w:left w:val="none" w:sz="0" w:space="0" w:color="auto"/>
                        <w:bottom w:val="none" w:sz="0" w:space="0" w:color="auto"/>
                        <w:right w:val="none" w:sz="0" w:space="0" w:color="auto"/>
                      </w:divBdr>
                    </w:div>
                  </w:divsChild>
                </w:div>
                <w:div w:id="1067679488">
                  <w:marLeft w:val="0"/>
                  <w:marRight w:val="0"/>
                  <w:marTop w:val="0"/>
                  <w:marBottom w:val="0"/>
                  <w:divBdr>
                    <w:top w:val="none" w:sz="0" w:space="0" w:color="auto"/>
                    <w:left w:val="none" w:sz="0" w:space="0" w:color="auto"/>
                    <w:bottom w:val="none" w:sz="0" w:space="0" w:color="auto"/>
                    <w:right w:val="none" w:sz="0" w:space="0" w:color="auto"/>
                  </w:divBdr>
                  <w:divsChild>
                    <w:div w:id="1338078945">
                      <w:marLeft w:val="0"/>
                      <w:marRight w:val="0"/>
                      <w:marTop w:val="0"/>
                      <w:marBottom w:val="0"/>
                      <w:divBdr>
                        <w:top w:val="none" w:sz="0" w:space="0" w:color="auto"/>
                        <w:left w:val="none" w:sz="0" w:space="0" w:color="auto"/>
                        <w:bottom w:val="none" w:sz="0" w:space="0" w:color="auto"/>
                        <w:right w:val="none" w:sz="0" w:space="0" w:color="auto"/>
                      </w:divBdr>
                    </w:div>
                  </w:divsChild>
                </w:div>
                <w:div w:id="1070154836">
                  <w:marLeft w:val="0"/>
                  <w:marRight w:val="0"/>
                  <w:marTop w:val="0"/>
                  <w:marBottom w:val="0"/>
                  <w:divBdr>
                    <w:top w:val="none" w:sz="0" w:space="0" w:color="auto"/>
                    <w:left w:val="none" w:sz="0" w:space="0" w:color="auto"/>
                    <w:bottom w:val="none" w:sz="0" w:space="0" w:color="auto"/>
                    <w:right w:val="none" w:sz="0" w:space="0" w:color="auto"/>
                  </w:divBdr>
                  <w:divsChild>
                    <w:div w:id="1245920856">
                      <w:marLeft w:val="0"/>
                      <w:marRight w:val="0"/>
                      <w:marTop w:val="0"/>
                      <w:marBottom w:val="0"/>
                      <w:divBdr>
                        <w:top w:val="none" w:sz="0" w:space="0" w:color="auto"/>
                        <w:left w:val="none" w:sz="0" w:space="0" w:color="auto"/>
                        <w:bottom w:val="none" w:sz="0" w:space="0" w:color="auto"/>
                        <w:right w:val="none" w:sz="0" w:space="0" w:color="auto"/>
                      </w:divBdr>
                    </w:div>
                  </w:divsChild>
                </w:div>
                <w:div w:id="1084492107">
                  <w:marLeft w:val="0"/>
                  <w:marRight w:val="0"/>
                  <w:marTop w:val="0"/>
                  <w:marBottom w:val="0"/>
                  <w:divBdr>
                    <w:top w:val="none" w:sz="0" w:space="0" w:color="auto"/>
                    <w:left w:val="none" w:sz="0" w:space="0" w:color="auto"/>
                    <w:bottom w:val="none" w:sz="0" w:space="0" w:color="auto"/>
                    <w:right w:val="none" w:sz="0" w:space="0" w:color="auto"/>
                  </w:divBdr>
                  <w:divsChild>
                    <w:div w:id="447117442">
                      <w:marLeft w:val="0"/>
                      <w:marRight w:val="0"/>
                      <w:marTop w:val="0"/>
                      <w:marBottom w:val="0"/>
                      <w:divBdr>
                        <w:top w:val="none" w:sz="0" w:space="0" w:color="auto"/>
                        <w:left w:val="none" w:sz="0" w:space="0" w:color="auto"/>
                        <w:bottom w:val="none" w:sz="0" w:space="0" w:color="auto"/>
                        <w:right w:val="none" w:sz="0" w:space="0" w:color="auto"/>
                      </w:divBdr>
                    </w:div>
                  </w:divsChild>
                </w:div>
                <w:div w:id="1088624954">
                  <w:marLeft w:val="0"/>
                  <w:marRight w:val="0"/>
                  <w:marTop w:val="0"/>
                  <w:marBottom w:val="0"/>
                  <w:divBdr>
                    <w:top w:val="none" w:sz="0" w:space="0" w:color="auto"/>
                    <w:left w:val="none" w:sz="0" w:space="0" w:color="auto"/>
                    <w:bottom w:val="none" w:sz="0" w:space="0" w:color="auto"/>
                    <w:right w:val="none" w:sz="0" w:space="0" w:color="auto"/>
                  </w:divBdr>
                  <w:divsChild>
                    <w:div w:id="794375884">
                      <w:marLeft w:val="0"/>
                      <w:marRight w:val="0"/>
                      <w:marTop w:val="0"/>
                      <w:marBottom w:val="0"/>
                      <w:divBdr>
                        <w:top w:val="none" w:sz="0" w:space="0" w:color="auto"/>
                        <w:left w:val="none" w:sz="0" w:space="0" w:color="auto"/>
                        <w:bottom w:val="none" w:sz="0" w:space="0" w:color="auto"/>
                        <w:right w:val="none" w:sz="0" w:space="0" w:color="auto"/>
                      </w:divBdr>
                    </w:div>
                  </w:divsChild>
                </w:div>
                <w:div w:id="1097336769">
                  <w:marLeft w:val="0"/>
                  <w:marRight w:val="0"/>
                  <w:marTop w:val="0"/>
                  <w:marBottom w:val="0"/>
                  <w:divBdr>
                    <w:top w:val="none" w:sz="0" w:space="0" w:color="auto"/>
                    <w:left w:val="none" w:sz="0" w:space="0" w:color="auto"/>
                    <w:bottom w:val="none" w:sz="0" w:space="0" w:color="auto"/>
                    <w:right w:val="none" w:sz="0" w:space="0" w:color="auto"/>
                  </w:divBdr>
                  <w:divsChild>
                    <w:div w:id="232587349">
                      <w:marLeft w:val="0"/>
                      <w:marRight w:val="0"/>
                      <w:marTop w:val="0"/>
                      <w:marBottom w:val="0"/>
                      <w:divBdr>
                        <w:top w:val="none" w:sz="0" w:space="0" w:color="auto"/>
                        <w:left w:val="none" w:sz="0" w:space="0" w:color="auto"/>
                        <w:bottom w:val="none" w:sz="0" w:space="0" w:color="auto"/>
                        <w:right w:val="none" w:sz="0" w:space="0" w:color="auto"/>
                      </w:divBdr>
                    </w:div>
                  </w:divsChild>
                </w:div>
                <w:div w:id="1115518363">
                  <w:marLeft w:val="0"/>
                  <w:marRight w:val="0"/>
                  <w:marTop w:val="0"/>
                  <w:marBottom w:val="0"/>
                  <w:divBdr>
                    <w:top w:val="none" w:sz="0" w:space="0" w:color="auto"/>
                    <w:left w:val="none" w:sz="0" w:space="0" w:color="auto"/>
                    <w:bottom w:val="none" w:sz="0" w:space="0" w:color="auto"/>
                    <w:right w:val="none" w:sz="0" w:space="0" w:color="auto"/>
                  </w:divBdr>
                  <w:divsChild>
                    <w:div w:id="1520703925">
                      <w:marLeft w:val="0"/>
                      <w:marRight w:val="0"/>
                      <w:marTop w:val="0"/>
                      <w:marBottom w:val="0"/>
                      <w:divBdr>
                        <w:top w:val="none" w:sz="0" w:space="0" w:color="auto"/>
                        <w:left w:val="none" w:sz="0" w:space="0" w:color="auto"/>
                        <w:bottom w:val="none" w:sz="0" w:space="0" w:color="auto"/>
                        <w:right w:val="none" w:sz="0" w:space="0" w:color="auto"/>
                      </w:divBdr>
                    </w:div>
                  </w:divsChild>
                </w:div>
                <w:div w:id="1125588148">
                  <w:marLeft w:val="0"/>
                  <w:marRight w:val="0"/>
                  <w:marTop w:val="0"/>
                  <w:marBottom w:val="0"/>
                  <w:divBdr>
                    <w:top w:val="none" w:sz="0" w:space="0" w:color="auto"/>
                    <w:left w:val="none" w:sz="0" w:space="0" w:color="auto"/>
                    <w:bottom w:val="none" w:sz="0" w:space="0" w:color="auto"/>
                    <w:right w:val="none" w:sz="0" w:space="0" w:color="auto"/>
                  </w:divBdr>
                  <w:divsChild>
                    <w:div w:id="1809129599">
                      <w:marLeft w:val="0"/>
                      <w:marRight w:val="0"/>
                      <w:marTop w:val="0"/>
                      <w:marBottom w:val="0"/>
                      <w:divBdr>
                        <w:top w:val="none" w:sz="0" w:space="0" w:color="auto"/>
                        <w:left w:val="none" w:sz="0" w:space="0" w:color="auto"/>
                        <w:bottom w:val="none" w:sz="0" w:space="0" w:color="auto"/>
                        <w:right w:val="none" w:sz="0" w:space="0" w:color="auto"/>
                      </w:divBdr>
                    </w:div>
                  </w:divsChild>
                </w:div>
                <w:div w:id="1128088387">
                  <w:marLeft w:val="0"/>
                  <w:marRight w:val="0"/>
                  <w:marTop w:val="0"/>
                  <w:marBottom w:val="0"/>
                  <w:divBdr>
                    <w:top w:val="none" w:sz="0" w:space="0" w:color="auto"/>
                    <w:left w:val="none" w:sz="0" w:space="0" w:color="auto"/>
                    <w:bottom w:val="none" w:sz="0" w:space="0" w:color="auto"/>
                    <w:right w:val="none" w:sz="0" w:space="0" w:color="auto"/>
                  </w:divBdr>
                  <w:divsChild>
                    <w:div w:id="948853905">
                      <w:marLeft w:val="0"/>
                      <w:marRight w:val="0"/>
                      <w:marTop w:val="0"/>
                      <w:marBottom w:val="0"/>
                      <w:divBdr>
                        <w:top w:val="none" w:sz="0" w:space="0" w:color="auto"/>
                        <w:left w:val="none" w:sz="0" w:space="0" w:color="auto"/>
                        <w:bottom w:val="none" w:sz="0" w:space="0" w:color="auto"/>
                        <w:right w:val="none" w:sz="0" w:space="0" w:color="auto"/>
                      </w:divBdr>
                    </w:div>
                  </w:divsChild>
                </w:div>
                <w:div w:id="1129250960">
                  <w:marLeft w:val="0"/>
                  <w:marRight w:val="0"/>
                  <w:marTop w:val="0"/>
                  <w:marBottom w:val="0"/>
                  <w:divBdr>
                    <w:top w:val="none" w:sz="0" w:space="0" w:color="auto"/>
                    <w:left w:val="none" w:sz="0" w:space="0" w:color="auto"/>
                    <w:bottom w:val="none" w:sz="0" w:space="0" w:color="auto"/>
                    <w:right w:val="none" w:sz="0" w:space="0" w:color="auto"/>
                  </w:divBdr>
                  <w:divsChild>
                    <w:div w:id="514535472">
                      <w:marLeft w:val="0"/>
                      <w:marRight w:val="0"/>
                      <w:marTop w:val="0"/>
                      <w:marBottom w:val="0"/>
                      <w:divBdr>
                        <w:top w:val="none" w:sz="0" w:space="0" w:color="auto"/>
                        <w:left w:val="none" w:sz="0" w:space="0" w:color="auto"/>
                        <w:bottom w:val="none" w:sz="0" w:space="0" w:color="auto"/>
                        <w:right w:val="none" w:sz="0" w:space="0" w:color="auto"/>
                      </w:divBdr>
                    </w:div>
                  </w:divsChild>
                </w:div>
                <w:div w:id="1130366113">
                  <w:marLeft w:val="0"/>
                  <w:marRight w:val="0"/>
                  <w:marTop w:val="0"/>
                  <w:marBottom w:val="0"/>
                  <w:divBdr>
                    <w:top w:val="none" w:sz="0" w:space="0" w:color="auto"/>
                    <w:left w:val="none" w:sz="0" w:space="0" w:color="auto"/>
                    <w:bottom w:val="none" w:sz="0" w:space="0" w:color="auto"/>
                    <w:right w:val="none" w:sz="0" w:space="0" w:color="auto"/>
                  </w:divBdr>
                  <w:divsChild>
                    <w:div w:id="1557157112">
                      <w:marLeft w:val="0"/>
                      <w:marRight w:val="0"/>
                      <w:marTop w:val="0"/>
                      <w:marBottom w:val="0"/>
                      <w:divBdr>
                        <w:top w:val="none" w:sz="0" w:space="0" w:color="auto"/>
                        <w:left w:val="none" w:sz="0" w:space="0" w:color="auto"/>
                        <w:bottom w:val="none" w:sz="0" w:space="0" w:color="auto"/>
                        <w:right w:val="none" w:sz="0" w:space="0" w:color="auto"/>
                      </w:divBdr>
                    </w:div>
                  </w:divsChild>
                </w:div>
                <w:div w:id="1139422827">
                  <w:marLeft w:val="0"/>
                  <w:marRight w:val="0"/>
                  <w:marTop w:val="0"/>
                  <w:marBottom w:val="0"/>
                  <w:divBdr>
                    <w:top w:val="none" w:sz="0" w:space="0" w:color="auto"/>
                    <w:left w:val="none" w:sz="0" w:space="0" w:color="auto"/>
                    <w:bottom w:val="none" w:sz="0" w:space="0" w:color="auto"/>
                    <w:right w:val="none" w:sz="0" w:space="0" w:color="auto"/>
                  </w:divBdr>
                  <w:divsChild>
                    <w:div w:id="307445262">
                      <w:marLeft w:val="0"/>
                      <w:marRight w:val="0"/>
                      <w:marTop w:val="0"/>
                      <w:marBottom w:val="0"/>
                      <w:divBdr>
                        <w:top w:val="none" w:sz="0" w:space="0" w:color="auto"/>
                        <w:left w:val="none" w:sz="0" w:space="0" w:color="auto"/>
                        <w:bottom w:val="none" w:sz="0" w:space="0" w:color="auto"/>
                        <w:right w:val="none" w:sz="0" w:space="0" w:color="auto"/>
                      </w:divBdr>
                    </w:div>
                  </w:divsChild>
                </w:div>
                <w:div w:id="1140031252">
                  <w:marLeft w:val="0"/>
                  <w:marRight w:val="0"/>
                  <w:marTop w:val="0"/>
                  <w:marBottom w:val="0"/>
                  <w:divBdr>
                    <w:top w:val="none" w:sz="0" w:space="0" w:color="auto"/>
                    <w:left w:val="none" w:sz="0" w:space="0" w:color="auto"/>
                    <w:bottom w:val="none" w:sz="0" w:space="0" w:color="auto"/>
                    <w:right w:val="none" w:sz="0" w:space="0" w:color="auto"/>
                  </w:divBdr>
                  <w:divsChild>
                    <w:div w:id="981538763">
                      <w:marLeft w:val="0"/>
                      <w:marRight w:val="0"/>
                      <w:marTop w:val="0"/>
                      <w:marBottom w:val="0"/>
                      <w:divBdr>
                        <w:top w:val="none" w:sz="0" w:space="0" w:color="auto"/>
                        <w:left w:val="none" w:sz="0" w:space="0" w:color="auto"/>
                        <w:bottom w:val="none" w:sz="0" w:space="0" w:color="auto"/>
                        <w:right w:val="none" w:sz="0" w:space="0" w:color="auto"/>
                      </w:divBdr>
                    </w:div>
                  </w:divsChild>
                </w:div>
                <w:div w:id="1140268640">
                  <w:marLeft w:val="0"/>
                  <w:marRight w:val="0"/>
                  <w:marTop w:val="0"/>
                  <w:marBottom w:val="0"/>
                  <w:divBdr>
                    <w:top w:val="none" w:sz="0" w:space="0" w:color="auto"/>
                    <w:left w:val="none" w:sz="0" w:space="0" w:color="auto"/>
                    <w:bottom w:val="none" w:sz="0" w:space="0" w:color="auto"/>
                    <w:right w:val="none" w:sz="0" w:space="0" w:color="auto"/>
                  </w:divBdr>
                  <w:divsChild>
                    <w:div w:id="418526307">
                      <w:marLeft w:val="0"/>
                      <w:marRight w:val="0"/>
                      <w:marTop w:val="0"/>
                      <w:marBottom w:val="0"/>
                      <w:divBdr>
                        <w:top w:val="none" w:sz="0" w:space="0" w:color="auto"/>
                        <w:left w:val="none" w:sz="0" w:space="0" w:color="auto"/>
                        <w:bottom w:val="none" w:sz="0" w:space="0" w:color="auto"/>
                        <w:right w:val="none" w:sz="0" w:space="0" w:color="auto"/>
                      </w:divBdr>
                    </w:div>
                  </w:divsChild>
                </w:div>
                <w:div w:id="1142845964">
                  <w:marLeft w:val="0"/>
                  <w:marRight w:val="0"/>
                  <w:marTop w:val="0"/>
                  <w:marBottom w:val="0"/>
                  <w:divBdr>
                    <w:top w:val="none" w:sz="0" w:space="0" w:color="auto"/>
                    <w:left w:val="none" w:sz="0" w:space="0" w:color="auto"/>
                    <w:bottom w:val="none" w:sz="0" w:space="0" w:color="auto"/>
                    <w:right w:val="none" w:sz="0" w:space="0" w:color="auto"/>
                  </w:divBdr>
                  <w:divsChild>
                    <w:div w:id="1032533805">
                      <w:marLeft w:val="0"/>
                      <w:marRight w:val="0"/>
                      <w:marTop w:val="0"/>
                      <w:marBottom w:val="0"/>
                      <w:divBdr>
                        <w:top w:val="none" w:sz="0" w:space="0" w:color="auto"/>
                        <w:left w:val="none" w:sz="0" w:space="0" w:color="auto"/>
                        <w:bottom w:val="none" w:sz="0" w:space="0" w:color="auto"/>
                        <w:right w:val="none" w:sz="0" w:space="0" w:color="auto"/>
                      </w:divBdr>
                    </w:div>
                  </w:divsChild>
                </w:div>
                <w:div w:id="1143735490">
                  <w:marLeft w:val="0"/>
                  <w:marRight w:val="0"/>
                  <w:marTop w:val="0"/>
                  <w:marBottom w:val="0"/>
                  <w:divBdr>
                    <w:top w:val="none" w:sz="0" w:space="0" w:color="auto"/>
                    <w:left w:val="none" w:sz="0" w:space="0" w:color="auto"/>
                    <w:bottom w:val="none" w:sz="0" w:space="0" w:color="auto"/>
                    <w:right w:val="none" w:sz="0" w:space="0" w:color="auto"/>
                  </w:divBdr>
                  <w:divsChild>
                    <w:div w:id="1766268305">
                      <w:marLeft w:val="0"/>
                      <w:marRight w:val="0"/>
                      <w:marTop w:val="0"/>
                      <w:marBottom w:val="0"/>
                      <w:divBdr>
                        <w:top w:val="none" w:sz="0" w:space="0" w:color="auto"/>
                        <w:left w:val="none" w:sz="0" w:space="0" w:color="auto"/>
                        <w:bottom w:val="none" w:sz="0" w:space="0" w:color="auto"/>
                        <w:right w:val="none" w:sz="0" w:space="0" w:color="auto"/>
                      </w:divBdr>
                    </w:div>
                  </w:divsChild>
                </w:div>
                <w:div w:id="1144615313">
                  <w:marLeft w:val="0"/>
                  <w:marRight w:val="0"/>
                  <w:marTop w:val="0"/>
                  <w:marBottom w:val="0"/>
                  <w:divBdr>
                    <w:top w:val="none" w:sz="0" w:space="0" w:color="auto"/>
                    <w:left w:val="none" w:sz="0" w:space="0" w:color="auto"/>
                    <w:bottom w:val="none" w:sz="0" w:space="0" w:color="auto"/>
                    <w:right w:val="none" w:sz="0" w:space="0" w:color="auto"/>
                  </w:divBdr>
                  <w:divsChild>
                    <w:div w:id="2010524713">
                      <w:marLeft w:val="0"/>
                      <w:marRight w:val="0"/>
                      <w:marTop w:val="0"/>
                      <w:marBottom w:val="0"/>
                      <w:divBdr>
                        <w:top w:val="none" w:sz="0" w:space="0" w:color="auto"/>
                        <w:left w:val="none" w:sz="0" w:space="0" w:color="auto"/>
                        <w:bottom w:val="none" w:sz="0" w:space="0" w:color="auto"/>
                        <w:right w:val="none" w:sz="0" w:space="0" w:color="auto"/>
                      </w:divBdr>
                    </w:div>
                  </w:divsChild>
                </w:div>
                <w:div w:id="1162354660">
                  <w:marLeft w:val="0"/>
                  <w:marRight w:val="0"/>
                  <w:marTop w:val="0"/>
                  <w:marBottom w:val="0"/>
                  <w:divBdr>
                    <w:top w:val="none" w:sz="0" w:space="0" w:color="auto"/>
                    <w:left w:val="none" w:sz="0" w:space="0" w:color="auto"/>
                    <w:bottom w:val="none" w:sz="0" w:space="0" w:color="auto"/>
                    <w:right w:val="none" w:sz="0" w:space="0" w:color="auto"/>
                  </w:divBdr>
                  <w:divsChild>
                    <w:div w:id="475489856">
                      <w:marLeft w:val="0"/>
                      <w:marRight w:val="0"/>
                      <w:marTop w:val="0"/>
                      <w:marBottom w:val="0"/>
                      <w:divBdr>
                        <w:top w:val="none" w:sz="0" w:space="0" w:color="auto"/>
                        <w:left w:val="none" w:sz="0" w:space="0" w:color="auto"/>
                        <w:bottom w:val="none" w:sz="0" w:space="0" w:color="auto"/>
                        <w:right w:val="none" w:sz="0" w:space="0" w:color="auto"/>
                      </w:divBdr>
                    </w:div>
                  </w:divsChild>
                </w:div>
                <w:div w:id="1173110324">
                  <w:marLeft w:val="0"/>
                  <w:marRight w:val="0"/>
                  <w:marTop w:val="0"/>
                  <w:marBottom w:val="0"/>
                  <w:divBdr>
                    <w:top w:val="none" w:sz="0" w:space="0" w:color="auto"/>
                    <w:left w:val="none" w:sz="0" w:space="0" w:color="auto"/>
                    <w:bottom w:val="none" w:sz="0" w:space="0" w:color="auto"/>
                    <w:right w:val="none" w:sz="0" w:space="0" w:color="auto"/>
                  </w:divBdr>
                  <w:divsChild>
                    <w:div w:id="1825581407">
                      <w:marLeft w:val="0"/>
                      <w:marRight w:val="0"/>
                      <w:marTop w:val="0"/>
                      <w:marBottom w:val="0"/>
                      <w:divBdr>
                        <w:top w:val="none" w:sz="0" w:space="0" w:color="auto"/>
                        <w:left w:val="none" w:sz="0" w:space="0" w:color="auto"/>
                        <w:bottom w:val="none" w:sz="0" w:space="0" w:color="auto"/>
                        <w:right w:val="none" w:sz="0" w:space="0" w:color="auto"/>
                      </w:divBdr>
                    </w:div>
                  </w:divsChild>
                </w:div>
                <w:div w:id="1181315678">
                  <w:marLeft w:val="0"/>
                  <w:marRight w:val="0"/>
                  <w:marTop w:val="0"/>
                  <w:marBottom w:val="0"/>
                  <w:divBdr>
                    <w:top w:val="none" w:sz="0" w:space="0" w:color="auto"/>
                    <w:left w:val="none" w:sz="0" w:space="0" w:color="auto"/>
                    <w:bottom w:val="none" w:sz="0" w:space="0" w:color="auto"/>
                    <w:right w:val="none" w:sz="0" w:space="0" w:color="auto"/>
                  </w:divBdr>
                  <w:divsChild>
                    <w:div w:id="1092705652">
                      <w:marLeft w:val="0"/>
                      <w:marRight w:val="0"/>
                      <w:marTop w:val="0"/>
                      <w:marBottom w:val="0"/>
                      <w:divBdr>
                        <w:top w:val="none" w:sz="0" w:space="0" w:color="auto"/>
                        <w:left w:val="none" w:sz="0" w:space="0" w:color="auto"/>
                        <w:bottom w:val="none" w:sz="0" w:space="0" w:color="auto"/>
                        <w:right w:val="none" w:sz="0" w:space="0" w:color="auto"/>
                      </w:divBdr>
                    </w:div>
                  </w:divsChild>
                </w:div>
                <w:div w:id="1183084269">
                  <w:marLeft w:val="0"/>
                  <w:marRight w:val="0"/>
                  <w:marTop w:val="0"/>
                  <w:marBottom w:val="0"/>
                  <w:divBdr>
                    <w:top w:val="none" w:sz="0" w:space="0" w:color="auto"/>
                    <w:left w:val="none" w:sz="0" w:space="0" w:color="auto"/>
                    <w:bottom w:val="none" w:sz="0" w:space="0" w:color="auto"/>
                    <w:right w:val="none" w:sz="0" w:space="0" w:color="auto"/>
                  </w:divBdr>
                  <w:divsChild>
                    <w:div w:id="24864727">
                      <w:marLeft w:val="0"/>
                      <w:marRight w:val="0"/>
                      <w:marTop w:val="0"/>
                      <w:marBottom w:val="0"/>
                      <w:divBdr>
                        <w:top w:val="none" w:sz="0" w:space="0" w:color="auto"/>
                        <w:left w:val="none" w:sz="0" w:space="0" w:color="auto"/>
                        <w:bottom w:val="none" w:sz="0" w:space="0" w:color="auto"/>
                        <w:right w:val="none" w:sz="0" w:space="0" w:color="auto"/>
                      </w:divBdr>
                    </w:div>
                  </w:divsChild>
                </w:div>
                <w:div w:id="1191334364">
                  <w:marLeft w:val="0"/>
                  <w:marRight w:val="0"/>
                  <w:marTop w:val="0"/>
                  <w:marBottom w:val="0"/>
                  <w:divBdr>
                    <w:top w:val="none" w:sz="0" w:space="0" w:color="auto"/>
                    <w:left w:val="none" w:sz="0" w:space="0" w:color="auto"/>
                    <w:bottom w:val="none" w:sz="0" w:space="0" w:color="auto"/>
                    <w:right w:val="none" w:sz="0" w:space="0" w:color="auto"/>
                  </w:divBdr>
                  <w:divsChild>
                    <w:div w:id="696153518">
                      <w:marLeft w:val="0"/>
                      <w:marRight w:val="0"/>
                      <w:marTop w:val="0"/>
                      <w:marBottom w:val="0"/>
                      <w:divBdr>
                        <w:top w:val="none" w:sz="0" w:space="0" w:color="auto"/>
                        <w:left w:val="none" w:sz="0" w:space="0" w:color="auto"/>
                        <w:bottom w:val="none" w:sz="0" w:space="0" w:color="auto"/>
                        <w:right w:val="none" w:sz="0" w:space="0" w:color="auto"/>
                      </w:divBdr>
                    </w:div>
                  </w:divsChild>
                </w:div>
                <w:div w:id="1195382119">
                  <w:marLeft w:val="0"/>
                  <w:marRight w:val="0"/>
                  <w:marTop w:val="0"/>
                  <w:marBottom w:val="0"/>
                  <w:divBdr>
                    <w:top w:val="none" w:sz="0" w:space="0" w:color="auto"/>
                    <w:left w:val="none" w:sz="0" w:space="0" w:color="auto"/>
                    <w:bottom w:val="none" w:sz="0" w:space="0" w:color="auto"/>
                    <w:right w:val="none" w:sz="0" w:space="0" w:color="auto"/>
                  </w:divBdr>
                  <w:divsChild>
                    <w:div w:id="2050300968">
                      <w:marLeft w:val="0"/>
                      <w:marRight w:val="0"/>
                      <w:marTop w:val="0"/>
                      <w:marBottom w:val="0"/>
                      <w:divBdr>
                        <w:top w:val="none" w:sz="0" w:space="0" w:color="auto"/>
                        <w:left w:val="none" w:sz="0" w:space="0" w:color="auto"/>
                        <w:bottom w:val="none" w:sz="0" w:space="0" w:color="auto"/>
                        <w:right w:val="none" w:sz="0" w:space="0" w:color="auto"/>
                      </w:divBdr>
                    </w:div>
                  </w:divsChild>
                </w:div>
                <w:div w:id="1197281152">
                  <w:marLeft w:val="0"/>
                  <w:marRight w:val="0"/>
                  <w:marTop w:val="0"/>
                  <w:marBottom w:val="0"/>
                  <w:divBdr>
                    <w:top w:val="none" w:sz="0" w:space="0" w:color="auto"/>
                    <w:left w:val="none" w:sz="0" w:space="0" w:color="auto"/>
                    <w:bottom w:val="none" w:sz="0" w:space="0" w:color="auto"/>
                    <w:right w:val="none" w:sz="0" w:space="0" w:color="auto"/>
                  </w:divBdr>
                  <w:divsChild>
                    <w:div w:id="680396605">
                      <w:marLeft w:val="0"/>
                      <w:marRight w:val="0"/>
                      <w:marTop w:val="0"/>
                      <w:marBottom w:val="0"/>
                      <w:divBdr>
                        <w:top w:val="none" w:sz="0" w:space="0" w:color="auto"/>
                        <w:left w:val="none" w:sz="0" w:space="0" w:color="auto"/>
                        <w:bottom w:val="none" w:sz="0" w:space="0" w:color="auto"/>
                        <w:right w:val="none" w:sz="0" w:space="0" w:color="auto"/>
                      </w:divBdr>
                    </w:div>
                  </w:divsChild>
                </w:div>
                <w:div w:id="1207639648">
                  <w:marLeft w:val="0"/>
                  <w:marRight w:val="0"/>
                  <w:marTop w:val="0"/>
                  <w:marBottom w:val="0"/>
                  <w:divBdr>
                    <w:top w:val="none" w:sz="0" w:space="0" w:color="auto"/>
                    <w:left w:val="none" w:sz="0" w:space="0" w:color="auto"/>
                    <w:bottom w:val="none" w:sz="0" w:space="0" w:color="auto"/>
                    <w:right w:val="none" w:sz="0" w:space="0" w:color="auto"/>
                  </w:divBdr>
                  <w:divsChild>
                    <w:div w:id="1934196003">
                      <w:marLeft w:val="0"/>
                      <w:marRight w:val="0"/>
                      <w:marTop w:val="0"/>
                      <w:marBottom w:val="0"/>
                      <w:divBdr>
                        <w:top w:val="none" w:sz="0" w:space="0" w:color="auto"/>
                        <w:left w:val="none" w:sz="0" w:space="0" w:color="auto"/>
                        <w:bottom w:val="none" w:sz="0" w:space="0" w:color="auto"/>
                        <w:right w:val="none" w:sz="0" w:space="0" w:color="auto"/>
                      </w:divBdr>
                    </w:div>
                  </w:divsChild>
                </w:div>
                <w:div w:id="1213810921">
                  <w:marLeft w:val="0"/>
                  <w:marRight w:val="0"/>
                  <w:marTop w:val="0"/>
                  <w:marBottom w:val="0"/>
                  <w:divBdr>
                    <w:top w:val="none" w:sz="0" w:space="0" w:color="auto"/>
                    <w:left w:val="none" w:sz="0" w:space="0" w:color="auto"/>
                    <w:bottom w:val="none" w:sz="0" w:space="0" w:color="auto"/>
                    <w:right w:val="none" w:sz="0" w:space="0" w:color="auto"/>
                  </w:divBdr>
                  <w:divsChild>
                    <w:div w:id="829440236">
                      <w:marLeft w:val="0"/>
                      <w:marRight w:val="0"/>
                      <w:marTop w:val="0"/>
                      <w:marBottom w:val="0"/>
                      <w:divBdr>
                        <w:top w:val="none" w:sz="0" w:space="0" w:color="auto"/>
                        <w:left w:val="none" w:sz="0" w:space="0" w:color="auto"/>
                        <w:bottom w:val="none" w:sz="0" w:space="0" w:color="auto"/>
                        <w:right w:val="none" w:sz="0" w:space="0" w:color="auto"/>
                      </w:divBdr>
                    </w:div>
                  </w:divsChild>
                </w:div>
                <w:div w:id="1215193538">
                  <w:marLeft w:val="0"/>
                  <w:marRight w:val="0"/>
                  <w:marTop w:val="0"/>
                  <w:marBottom w:val="0"/>
                  <w:divBdr>
                    <w:top w:val="none" w:sz="0" w:space="0" w:color="auto"/>
                    <w:left w:val="none" w:sz="0" w:space="0" w:color="auto"/>
                    <w:bottom w:val="none" w:sz="0" w:space="0" w:color="auto"/>
                    <w:right w:val="none" w:sz="0" w:space="0" w:color="auto"/>
                  </w:divBdr>
                  <w:divsChild>
                    <w:div w:id="454450137">
                      <w:marLeft w:val="0"/>
                      <w:marRight w:val="0"/>
                      <w:marTop w:val="0"/>
                      <w:marBottom w:val="0"/>
                      <w:divBdr>
                        <w:top w:val="none" w:sz="0" w:space="0" w:color="auto"/>
                        <w:left w:val="none" w:sz="0" w:space="0" w:color="auto"/>
                        <w:bottom w:val="none" w:sz="0" w:space="0" w:color="auto"/>
                        <w:right w:val="none" w:sz="0" w:space="0" w:color="auto"/>
                      </w:divBdr>
                    </w:div>
                  </w:divsChild>
                </w:div>
                <w:div w:id="1219631598">
                  <w:marLeft w:val="0"/>
                  <w:marRight w:val="0"/>
                  <w:marTop w:val="0"/>
                  <w:marBottom w:val="0"/>
                  <w:divBdr>
                    <w:top w:val="none" w:sz="0" w:space="0" w:color="auto"/>
                    <w:left w:val="none" w:sz="0" w:space="0" w:color="auto"/>
                    <w:bottom w:val="none" w:sz="0" w:space="0" w:color="auto"/>
                    <w:right w:val="none" w:sz="0" w:space="0" w:color="auto"/>
                  </w:divBdr>
                  <w:divsChild>
                    <w:div w:id="60374185">
                      <w:marLeft w:val="0"/>
                      <w:marRight w:val="0"/>
                      <w:marTop w:val="0"/>
                      <w:marBottom w:val="0"/>
                      <w:divBdr>
                        <w:top w:val="none" w:sz="0" w:space="0" w:color="auto"/>
                        <w:left w:val="none" w:sz="0" w:space="0" w:color="auto"/>
                        <w:bottom w:val="none" w:sz="0" w:space="0" w:color="auto"/>
                        <w:right w:val="none" w:sz="0" w:space="0" w:color="auto"/>
                      </w:divBdr>
                    </w:div>
                  </w:divsChild>
                </w:div>
                <w:div w:id="1226993343">
                  <w:marLeft w:val="0"/>
                  <w:marRight w:val="0"/>
                  <w:marTop w:val="0"/>
                  <w:marBottom w:val="0"/>
                  <w:divBdr>
                    <w:top w:val="none" w:sz="0" w:space="0" w:color="auto"/>
                    <w:left w:val="none" w:sz="0" w:space="0" w:color="auto"/>
                    <w:bottom w:val="none" w:sz="0" w:space="0" w:color="auto"/>
                    <w:right w:val="none" w:sz="0" w:space="0" w:color="auto"/>
                  </w:divBdr>
                  <w:divsChild>
                    <w:div w:id="1671836584">
                      <w:marLeft w:val="0"/>
                      <w:marRight w:val="0"/>
                      <w:marTop w:val="0"/>
                      <w:marBottom w:val="0"/>
                      <w:divBdr>
                        <w:top w:val="none" w:sz="0" w:space="0" w:color="auto"/>
                        <w:left w:val="none" w:sz="0" w:space="0" w:color="auto"/>
                        <w:bottom w:val="none" w:sz="0" w:space="0" w:color="auto"/>
                        <w:right w:val="none" w:sz="0" w:space="0" w:color="auto"/>
                      </w:divBdr>
                    </w:div>
                  </w:divsChild>
                </w:div>
                <w:div w:id="1229221322">
                  <w:marLeft w:val="0"/>
                  <w:marRight w:val="0"/>
                  <w:marTop w:val="0"/>
                  <w:marBottom w:val="0"/>
                  <w:divBdr>
                    <w:top w:val="none" w:sz="0" w:space="0" w:color="auto"/>
                    <w:left w:val="none" w:sz="0" w:space="0" w:color="auto"/>
                    <w:bottom w:val="none" w:sz="0" w:space="0" w:color="auto"/>
                    <w:right w:val="none" w:sz="0" w:space="0" w:color="auto"/>
                  </w:divBdr>
                  <w:divsChild>
                    <w:div w:id="637494845">
                      <w:marLeft w:val="0"/>
                      <w:marRight w:val="0"/>
                      <w:marTop w:val="0"/>
                      <w:marBottom w:val="0"/>
                      <w:divBdr>
                        <w:top w:val="none" w:sz="0" w:space="0" w:color="auto"/>
                        <w:left w:val="none" w:sz="0" w:space="0" w:color="auto"/>
                        <w:bottom w:val="none" w:sz="0" w:space="0" w:color="auto"/>
                        <w:right w:val="none" w:sz="0" w:space="0" w:color="auto"/>
                      </w:divBdr>
                    </w:div>
                  </w:divsChild>
                </w:div>
                <w:div w:id="1233809937">
                  <w:marLeft w:val="0"/>
                  <w:marRight w:val="0"/>
                  <w:marTop w:val="0"/>
                  <w:marBottom w:val="0"/>
                  <w:divBdr>
                    <w:top w:val="none" w:sz="0" w:space="0" w:color="auto"/>
                    <w:left w:val="none" w:sz="0" w:space="0" w:color="auto"/>
                    <w:bottom w:val="none" w:sz="0" w:space="0" w:color="auto"/>
                    <w:right w:val="none" w:sz="0" w:space="0" w:color="auto"/>
                  </w:divBdr>
                  <w:divsChild>
                    <w:div w:id="2051413385">
                      <w:marLeft w:val="0"/>
                      <w:marRight w:val="0"/>
                      <w:marTop w:val="0"/>
                      <w:marBottom w:val="0"/>
                      <w:divBdr>
                        <w:top w:val="none" w:sz="0" w:space="0" w:color="auto"/>
                        <w:left w:val="none" w:sz="0" w:space="0" w:color="auto"/>
                        <w:bottom w:val="none" w:sz="0" w:space="0" w:color="auto"/>
                        <w:right w:val="none" w:sz="0" w:space="0" w:color="auto"/>
                      </w:divBdr>
                    </w:div>
                  </w:divsChild>
                </w:div>
                <w:div w:id="1239443646">
                  <w:marLeft w:val="0"/>
                  <w:marRight w:val="0"/>
                  <w:marTop w:val="0"/>
                  <w:marBottom w:val="0"/>
                  <w:divBdr>
                    <w:top w:val="none" w:sz="0" w:space="0" w:color="auto"/>
                    <w:left w:val="none" w:sz="0" w:space="0" w:color="auto"/>
                    <w:bottom w:val="none" w:sz="0" w:space="0" w:color="auto"/>
                    <w:right w:val="none" w:sz="0" w:space="0" w:color="auto"/>
                  </w:divBdr>
                  <w:divsChild>
                    <w:div w:id="1480807739">
                      <w:marLeft w:val="0"/>
                      <w:marRight w:val="0"/>
                      <w:marTop w:val="0"/>
                      <w:marBottom w:val="0"/>
                      <w:divBdr>
                        <w:top w:val="none" w:sz="0" w:space="0" w:color="auto"/>
                        <w:left w:val="none" w:sz="0" w:space="0" w:color="auto"/>
                        <w:bottom w:val="none" w:sz="0" w:space="0" w:color="auto"/>
                        <w:right w:val="none" w:sz="0" w:space="0" w:color="auto"/>
                      </w:divBdr>
                    </w:div>
                  </w:divsChild>
                </w:div>
                <w:div w:id="1243224953">
                  <w:marLeft w:val="0"/>
                  <w:marRight w:val="0"/>
                  <w:marTop w:val="0"/>
                  <w:marBottom w:val="0"/>
                  <w:divBdr>
                    <w:top w:val="none" w:sz="0" w:space="0" w:color="auto"/>
                    <w:left w:val="none" w:sz="0" w:space="0" w:color="auto"/>
                    <w:bottom w:val="none" w:sz="0" w:space="0" w:color="auto"/>
                    <w:right w:val="none" w:sz="0" w:space="0" w:color="auto"/>
                  </w:divBdr>
                  <w:divsChild>
                    <w:div w:id="979110558">
                      <w:marLeft w:val="0"/>
                      <w:marRight w:val="0"/>
                      <w:marTop w:val="0"/>
                      <w:marBottom w:val="0"/>
                      <w:divBdr>
                        <w:top w:val="none" w:sz="0" w:space="0" w:color="auto"/>
                        <w:left w:val="none" w:sz="0" w:space="0" w:color="auto"/>
                        <w:bottom w:val="none" w:sz="0" w:space="0" w:color="auto"/>
                        <w:right w:val="none" w:sz="0" w:space="0" w:color="auto"/>
                      </w:divBdr>
                    </w:div>
                  </w:divsChild>
                </w:div>
                <w:div w:id="1245652100">
                  <w:marLeft w:val="0"/>
                  <w:marRight w:val="0"/>
                  <w:marTop w:val="0"/>
                  <w:marBottom w:val="0"/>
                  <w:divBdr>
                    <w:top w:val="none" w:sz="0" w:space="0" w:color="auto"/>
                    <w:left w:val="none" w:sz="0" w:space="0" w:color="auto"/>
                    <w:bottom w:val="none" w:sz="0" w:space="0" w:color="auto"/>
                    <w:right w:val="none" w:sz="0" w:space="0" w:color="auto"/>
                  </w:divBdr>
                  <w:divsChild>
                    <w:div w:id="1666861133">
                      <w:marLeft w:val="0"/>
                      <w:marRight w:val="0"/>
                      <w:marTop w:val="0"/>
                      <w:marBottom w:val="0"/>
                      <w:divBdr>
                        <w:top w:val="none" w:sz="0" w:space="0" w:color="auto"/>
                        <w:left w:val="none" w:sz="0" w:space="0" w:color="auto"/>
                        <w:bottom w:val="none" w:sz="0" w:space="0" w:color="auto"/>
                        <w:right w:val="none" w:sz="0" w:space="0" w:color="auto"/>
                      </w:divBdr>
                    </w:div>
                  </w:divsChild>
                </w:div>
                <w:div w:id="1258751111">
                  <w:marLeft w:val="0"/>
                  <w:marRight w:val="0"/>
                  <w:marTop w:val="0"/>
                  <w:marBottom w:val="0"/>
                  <w:divBdr>
                    <w:top w:val="none" w:sz="0" w:space="0" w:color="auto"/>
                    <w:left w:val="none" w:sz="0" w:space="0" w:color="auto"/>
                    <w:bottom w:val="none" w:sz="0" w:space="0" w:color="auto"/>
                    <w:right w:val="none" w:sz="0" w:space="0" w:color="auto"/>
                  </w:divBdr>
                  <w:divsChild>
                    <w:div w:id="283115952">
                      <w:marLeft w:val="0"/>
                      <w:marRight w:val="0"/>
                      <w:marTop w:val="0"/>
                      <w:marBottom w:val="0"/>
                      <w:divBdr>
                        <w:top w:val="none" w:sz="0" w:space="0" w:color="auto"/>
                        <w:left w:val="none" w:sz="0" w:space="0" w:color="auto"/>
                        <w:bottom w:val="none" w:sz="0" w:space="0" w:color="auto"/>
                        <w:right w:val="none" w:sz="0" w:space="0" w:color="auto"/>
                      </w:divBdr>
                    </w:div>
                  </w:divsChild>
                </w:div>
                <w:div w:id="1260215180">
                  <w:marLeft w:val="0"/>
                  <w:marRight w:val="0"/>
                  <w:marTop w:val="0"/>
                  <w:marBottom w:val="0"/>
                  <w:divBdr>
                    <w:top w:val="none" w:sz="0" w:space="0" w:color="auto"/>
                    <w:left w:val="none" w:sz="0" w:space="0" w:color="auto"/>
                    <w:bottom w:val="none" w:sz="0" w:space="0" w:color="auto"/>
                    <w:right w:val="none" w:sz="0" w:space="0" w:color="auto"/>
                  </w:divBdr>
                  <w:divsChild>
                    <w:div w:id="1543398973">
                      <w:marLeft w:val="0"/>
                      <w:marRight w:val="0"/>
                      <w:marTop w:val="0"/>
                      <w:marBottom w:val="0"/>
                      <w:divBdr>
                        <w:top w:val="none" w:sz="0" w:space="0" w:color="auto"/>
                        <w:left w:val="none" w:sz="0" w:space="0" w:color="auto"/>
                        <w:bottom w:val="none" w:sz="0" w:space="0" w:color="auto"/>
                        <w:right w:val="none" w:sz="0" w:space="0" w:color="auto"/>
                      </w:divBdr>
                    </w:div>
                  </w:divsChild>
                </w:div>
                <w:div w:id="1267271004">
                  <w:marLeft w:val="0"/>
                  <w:marRight w:val="0"/>
                  <w:marTop w:val="0"/>
                  <w:marBottom w:val="0"/>
                  <w:divBdr>
                    <w:top w:val="none" w:sz="0" w:space="0" w:color="auto"/>
                    <w:left w:val="none" w:sz="0" w:space="0" w:color="auto"/>
                    <w:bottom w:val="none" w:sz="0" w:space="0" w:color="auto"/>
                    <w:right w:val="none" w:sz="0" w:space="0" w:color="auto"/>
                  </w:divBdr>
                  <w:divsChild>
                    <w:div w:id="1922710681">
                      <w:marLeft w:val="0"/>
                      <w:marRight w:val="0"/>
                      <w:marTop w:val="0"/>
                      <w:marBottom w:val="0"/>
                      <w:divBdr>
                        <w:top w:val="none" w:sz="0" w:space="0" w:color="auto"/>
                        <w:left w:val="none" w:sz="0" w:space="0" w:color="auto"/>
                        <w:bottom w:val="none" w:sz="0" w:space="0" w:color="auto"/>
                        <w:right w:val="none" w:sz="0" w:space="0" w:color="auto"/>
                      </w:divBdr>
                    </w:div>
                  </w:divsChild>
                </w:div>
                <w:div w:id="1272935184">
                  <w:marLeft w:val="0"/>
                  <w:marRight w:val="0"/>
                  <w:marTop w:val="0"/>
                  <w:marBottom w:val="0"/>
                  <w:divBdr>
                    <w:top w:val="none" w:sz="0" w:space="0" w:color="auto"/>
                    <w:left w:val="none" w:sz="0" w:space="0" w:color="auto"/>
                    <w:bottom w:val="none" w:sz="0" w:space="0" w:color="auto"/>
                    <w:right w:val="none" w:sz="0" w:space="0" w:color="auto"/>
                  </w:divBdr>
                  <w:divsChild>
                    <w:div w:id="815410962">
                      <w:marLeft w:val="0"/>
                      <w:marRight w:val="0"/>
                      <w:marTop w:val="0"/>
                      <w:marBottom w:val="0"/>
                      <w:divBdr>
                        <w:top w:val="none" w:sz="0" w:space="0" w:color="auto"/>
                        <w:left w:val="none" w:sz="0" w:space="0" w:color="auto"/>
                        <w:bottom w:val="none" w:sz="0" w:space="0" w:color="auto"/>
                        <w:right w:val="none" w:sz="0" w:space="0" w:color="auto"/>
                      </w:divBdr>
                    </w:div>
                  </w:divsChild>
                </w:div>
                <w:div w:id="1282613554">
                  <w:marLeft w:val="0"/>
                  <w:marRight w:val="0"/>
                  <w:marTop w:val="0"/>
                  <w:marBottom w:val="0"/>
                  <w:divBdr>
                    <w:top w:val="none" w:sz="0" w:space="0" w:color="auto"/>
                    <w:left w:val="none" w:sz="0" w:space="0" w:color="auto"/>
                    <w:bottom w:val="none" w:sz="0" w:space="0" w:color="auto"/>
                    <w:right w:val="none" w:sz="0" w:space="0" w:color="auto"/>
                  </w:divBdr>
                  <w:divsChild>
                    <w:div w:id="1505707822">
                      <w:marLeft w:val="0"/>
                      <w:marRight w:val="0"/>
                      <w:marTop w:val="0"/>
                      <w:marBottom w:val="0"/>
                      <w:divBdr>
                        <w:top w:val="none" w:sz="0" w:space="0" w:color="auto"/>
                        <w:left w:val="none" w:sz="0" w:space="0" w:color="auto"/>
                        <w:bottom w:val="none" w:sz="0" w:space="0" w:color="auto"/>
                        <w:right w:val="none" w:sz="0" w:space="0" w:color="auto"/>
                      </w:divBdr>
                    </w:div>
                  </w:divsChild>
                </w:div>
                <w:div w:id="1284071129">
                  <w:marLeft w:val="0"/>
                  <w:marRight w:val="0"/>
                  <w:marTop w:val="0"/>
                  <w:marBottom w:val="0"/>
                  <w:divBdr>
                    <w:top w:val="none" w:sz="0" w:space="0" w:color="auto"/>
                    <w:left w:val="none" w:sz="0" w:space="0" w:color="auto"/>
                    <w:bottom w:val="none" w:sz="0" w:space="0" w:color="auto"/>
                    <w:right w:val="none" w:sz="0" w:space="0" w:color="auto"/>
                  </w:divBdr>
                  <w:divsChild>
                    <w:div w:id="1551259983">
                      <w:marLeft w:val="0"/>
                      <w:marRight w:val="0"/>
                      <w:marTop w:val="0"/>
                      <w:marBottom w:val="0"/>
                      <w:divBdr>
                        <w:top w:val="none" w:sz="0" w:space="0" w:color="auto"/>
                        <w:left w:val="none" w:sz="0" w:space="0" w:color="auto"/>
                        <w:bottom w:val="none" w:sz="0" w:space="0" w:color="auto"/>
                        <w:right w:val="none" w:sz="0" w:space="0" w:color="auto"/>
                      </w:divBdr>
                    </w:div>
                  </w:divsChild>
                </w:div>
                <w:div w:id="1313942649">
                  <w:marLeft w:val="0"/>
                  <w:marRight w:val="0"/>
                  <w:marTop w:val="0"/>
                  <w:marBottom w:val="0"/>
                  <w:divBdr>
                    <w:top w:val="none" w:sz="0" w:space="0" w:color="auto"/>
                    <w:left w:val="none" w:sz="0" w:space="0" w:color="auto"/>
                    <w:bottom w:val="none" w:sz="0" w:space="0" w:color="auto"/>
                    <w:right w:val="none" w:sz="0" w:space="0" w:color="auto"/>
                  </w:divBdr>
                  <w:divsChild>
                    <w:div w:id="802236934">
                      <w:marLeft w:val="0"/>
                      <w:marRight w:val="0"/>
                      <w:marTop w:val="0"/>
                      <w:marBottom w:val="0"/>
                      <w:divBdr>
                        <w:top w:val="none" w:sz="0" w:space="0" w:color="auto"/>
                        <w:left w:val="none" w:sz="0" w:space="0" w:color="auto"/>
                        <w:bottom w:val="none" w:sz="0" w:space="0" w:color="auto"/>
                        <w:right w:val="none" w:sz="0" w:space="0" w:color="auto"/>
                      </w:divBdr>
                    </w:div>
                  </w:divsChild>
                </w:div>
                <w:div w:id="1314215796">
                  <w:marLeft w:val="0"/>
                  <w:marRight w:val="0"/>
                  <w:marTop w:val="0"/>
                  <w:marBottom w:val="0"/>
                  <w:divBdr>
                    <w:top w:val="none" w:sz="0" w:space="0" w:color="auto"/>
                    <w:left w:val="none" w:sz="0" w:space="0" w:color="auto"/>
                    <w:bottom w:val="none" w:sz="0" w:space="0" w:color="auto"/>
                    <w:right w:val="none" w:sz="0" w:space="0" w:color="auto"/>
                  </w:divBdr>
                  <w:divsChild>
                    <w:div w:id="31730820">
                      <w:marLeft w:val="0"/>
                      <w:marRight w:val="0"/>
                      <w:marTop w:val="0"/>
                      <w:marBottom w:val="0"/>
                      <w:divBdr>
                        <w:top w:val="none" w:sz="0" w:space="0" w:color="auto"/>
                        <w:left w:val="none" w:sz="0" w:space="0" w:color="auto"/>
                        <w:bottom w:val="none" w:sz="0" w:space="0" w:color="auto"/>
                        <w:right w:val="none" w:sz="0" w:space="0" w:color="auto"/>
                      </w:divBdr>
                    </w:div>
                  </w:divsChild>
                </w:div>
                <w:div w:id="1335957860">
                  <w:marLeft w:val="0"/>
                  <w:marRight w:val="0"/>
                  <w:marTop w:val="0"/>
                  <w:marBottom w:val="0"/>
                  <w:divBdr>
                    <w:top w:val="none" w:sz="0" w:space="0" w:color="auto"/>
                    <w:left w:val="none" w:sz="0" w:space="0" w:color="auto"/>
                    <w:bottom w:val="none" w:sz="0" w:space="0" w:color="auto"/>
                    <w:right w:val="none" w:sz="0" w:space="0" w:color="auto"/>
                  </w:divBdr>
                  <w:divsChild>
                    <w:div w:id="1202399657">
                      <w:marLeft w:val="0"/>
                      <w:marRight w:val="0"/>
                      <w:marTop w:val="0"/>
                      <w:marBottom w:val="0"/>
                      <w:divBdr>
                        <w:top w:val="none" w:sz="0" w:space="0" w:color="auto"/>
                        <w:left w:val="none" w:sz="0" w:space="0" w:color="auto"/>
                        <w:bottom w:val="none" w:sz="0" w:space="0" w:color="auto"/>
                        <w:right w:val="none" w:sz="0" w:space="0" w:color="auto"/>
                      </w:divBdr>
                    </w:div>
                  </w:divsChild>
                </w:div>
                <w:div w:id="1348629277">
                  <w:marLeft w:val="0"/>
                  <w:marRight w:val="0"/>
                  <w:marTop w:val="0"/>
                  <w:marBottom w:val="0"/>
                  <w:divBdr>
                    <w:top w:val="none" w:sz="0" w:space="0" w:color="auto"/>
                    <w:left w:val="none" w:sz="0" w:space="0" w:color="auto"/>
                    <w:bottom w:val="none" w:sz="0" w:space="0" w:color="auto"/>
                    <w:right w:val="none" w:sz="0" w:space="0" w:color="auto"/>
                  </w:divBdr>
                  <w:divsChild>
                    <w:div w:id="822504718">
                      <w:marLeft w:val="0"/>
                      <w:marRight w:val="0"/>
                      <w:marTop w:val="0"/>
                      <w:marBottom w:val="0"/>
                      <w:divBdr>
                        <w:top w:val="none" w:sz="0" w:space="0" w:color="auto"/>
                        <w:left w:val="none" w:sz="0" w:space="0" w:color="auto"/>
                        <w:bottom w:val="none" w:sz="0" w:space="0" w:color="auto"/>
                        <w:right w:val="none" w:sz="0" w:space="0" w:color="auto"/>
                      </w:divBdr>
                    </w:div>
                  </w:divsChild>
                </w:div>
                <w:div w:id="1349210128">
                  <w:marLeft w:val="0"/>
                  <w:marRight w:val="0"/>
                  <w:marTop w:val="0"/>
                  <w:marBottom w:val="0"/>
                  <w:divBdr>
                    <w:top w:val="none" w:sz="0" w:space="0" w:color="auto"/>
                    <w:left w:val="none" w:sz="0" w:space="0" w:color="auto"/>
                    <w:bottom w:val="none" w:sz="0" w:space="0" w:color="auto"/>
                    <w:right w:val="none" w:sz="0" w:space="0" w:color="auto"/>
                  </w:divBdr>
                  <w:divsChild>
                    <w:div w:id="1917476042">
                      <w:marLeft w:val="0"/>
                      <w:marRight w:val="0"/>
                      <w:marTop w:val="0"/>
                      <w:marBottom w:val="0"/>
                      <w:divBdr>
                        <w:top w:val="none" w:sz="0" w:space="0" w:color="auto"/>
                        <w:left w:val="none" w:sz="0" w:space="0" w:color="auto"/>
                        <w:bottom w:val="none" w:sz="0" w:space="0" w:color="auto"/>
                        <w:right w:val="none" w:sz="0" w:space="0" w:color="auto"/>
                      </w:divBdr>
                    </w:div>
                  </w:divsChild>
                </w:div>
                <w:div w:id="1350989320">
                  <w:marLeft w:val="0"/>
                  <w:marRight w:val="0"/>
                  <w:marTop w:val="0"/>
                  <w:marBottom w:val="0"/>
                  <w:divBdr>
                    <w:top w:val="none" w:sz="0" w:space="0" w:color="auto"/>
                    <w:left w:val="none" w:sz="0" w:space="0" w:color="auto"/>
                    <w:bottom w:val="none" w:sz="0" w:space="0" w:color="auto"/>
                    <w:right w:val="none" w:sz="0" w:space="0" w:color="auto"/>
                  </w:divBdr>
                  <w:divsChild>
                    <w:div w:id="866453043">
                      <w:marLeft w:val="0"/>
                      <w:marRight w:val="0"/>
                      <w:marTop w:val="0"/>
                      <w:marBottom w:val="0"/>
                      <w:divBdr>
                        <w:top w:val="none" w:sz="0" w:space="0" w:color="auto"/>
                        <w:left w:val="none" w:sz="0" w:space="0" w:color="auto"/>
                        <w:bottom w:val="none" w:sz="0" w:space="0" w:color="auto"/>
                        <w:right w:val="none" w:sz="0" w:space="0" w:color="auto"/>
                      </w:divBdr>
                    </w:div>
                  </w:divsChild>
                </w:div>
                <w:div w:id="1371109761">
                  <w:marLeft w:val="0"/>
                  <w:marRight w:val="0"/>
                  <w:marTop w:val="0"/>
                  <w:marBottom w:val="0"/>
                  <w:divBdr>
                    <w:top w:val="none" w:sz="0" w:space="0" w:color="auto"/>
                    <w:left w:val="none" w:sz="0" w:space="0" w:color="auto"/>
                    <w:bottom w:val="none" w:sz="0" w:space="0" w:color="auto"/>
                    <w:right w:val="none" w:sz="0" w:space="0" w:color="auto"/>
                  </w:divBdr>
                  <w:divsChild>
                    <w:div w:id="1561209004">
                      <w:marLeft w:val="0"/>
                      <w:marRight w:val="0"/>
                      <w:marTop w:val="0"/>
                      <w:marBottom w:val="0"/>
                      <w:divBdr>
                        <w:top w:val="none" w:sz="0" w:space="0" w:color="auto"/>
                        <w:left w:val="none" w:sz="0" w:space="0" w:color="auto"/>
                        <w:bottom w:val="none" w:sz="0" w:space="0" w:color="auto"/>
                        <w:right w:val="none" w:sz="0" w:space="0" w:color="auto"/>
                      </w:divBdr>
                    </w:div>
                  </w:divsChild>
                </w:div>
                <w:div w:id="1379478810">
                  <w:marLeft w:val="0"/>
                  <w:marRight w:val="0"/>
                  <w:marTop w:val="0"/>
                  <w:marBottom w:val="0"/>
                  <w:divBdr>
                    <w:top w:val="none" w:sz="0" w:space="0" w:color="auto"/>
                    <w:left w:val="none" w:sz="0" w:space="0" w:color="auto"/>
                    <w:bottom w:val="none" w:sz="0" w:space="0" w:color="auto"/>
                    <w:right w:val="none" w:sz="0" w:space="0" w:color="auto"/>
                  </w:divBdr>
                  <w:divsChild>
                    <w:div w:id="891617475">
                      <w:marLeft w:val="0"/>
                      <w:marRight w:val="0"/>
                      <w:marTop w:val="0"/>
                      <w:marBottom w:val="0"/>
                      <w:divBdr>
                        <w:top w:val="none" w:sz="0" w:space="0" w:color="auto"/>
                        <w:left w:val="none" w:sz="0" w:space="0" w:color="auto"/>
                        <w:bottom w:val="none" w:sz="0" w:space="0" w:color="auto"/>
                        <w:right w:val="none" w:sz="0" w:space="0" w:color="auto"/>
                      </w:divBdr>
                    </w:div>
                  </w:divsChild>
                </w:div>
                <w:div w:id="1382368397">
                  <w:marLeft w:val="0"/>
                  <w:marRight w:val="0"/>
                  <w:marTop w:val="0"/>
                  <w:marBottom w:val="0"/>
                  <w:divBdr>
                    <w:top w:val="none" w:sz="0" w:space="0" w:color="auto"/>
                    <w:left w:val="none" w:sz="0" w:space="0" w:color="auto"/>
                    <w:bottom w:val="none" w:sz="0" w:space="0" w:color="auto"/>
                    <w:right w:val="none" w:sz="0" w:space="0" w:color="auto"/>
                  </w:divBdr>
                  <w:divsChild>
                    <w:div w:id="1021128502">
                      <w:marLeft w:val="0"/>
                      <w:marRight w:val="0"/>
                      <w:marTop w:val="0"/>
                      <w:marBottom w:val="0"/>
                      <w:divBdr>
                        <w:top w:val="none" w:sz="0" w:space="0" w:color="auto"/>
                        <w:left w:val="none" w:sz="0" w:space="0" w:color="auto"/>
                        <w:bottom w:val="none" w:sz="0" w:space="0" w:color="auto"/>
                        <w:right w:val="none" w:sz="0" w:space="0" w:color="auto"/>
                      </w:divBdr>
                    </w:div>
                  </w:divsChild>
                </w:div>
                <w:div w:id="1383793647">
                  <w:marLeft w:val="0"/>
                  <w:marRight w:val="0"/>
                  <w:marTop w:val="0"/>
                  <w:marBottom w:val="0"/>
                  <w:divBdr>
                    <w:top w:val="none" w:sz="0" w:space="0" w:color="auto"/>
                    <w:left w:val="none" w:sz="0" w:space="0" w:color="auto"/>
                    <w:bottom w:val="none" w:sz="0" w:space="0" w:color="auto"/>
                    <w:right w:val="none" w:sz="0" w:space="0" w:color="auto"/>
                  </w:divBdr>
                  <w:divsChild>
                    <w:div w:id="782965961">
                      <w:marLeft w:val="0"/>
                      <w:marRight w:val="0"/>
                      <w:marTop w:val="0"/>
                      <w:marBottom w:val="0"/>
                      <w:divBdr>
                        <w:top w:val="none" w:sz="0" w:space="0" w:color="auto"/>
                        <w:left w:val="none" w:sz="0" w:space="0" w:color="auto"/>
                        <w:bottom w:val="none" w:sz="0" w:space="0" w:color="auto"/>
                        <w:right w:val="none" w:sz="0" w:space="0" w:color="auto"/>
                      </w:divBdr>
                    </w:div>
                  </w:divsChild>
                </w:div>
                <w:div w:id="1400010649">
                  <w:marLeft w:val="0"/>
                  <w:marRight w:val="0"/>
                  <w:marTop w:val="0"/>
                  <w:marBottom w:val="0"/>
                  <w:divBdr>
                    <w:top w:val="none" w:sz="0" w:space="0" w:color="auto"/>
                    <w:left w:val="none" w:sz="0" w:space="0" w:color="auto"/>
                    <w:bottom w:val="none" w:sz="0" w:space="0" w:color="auto"/>
                    <w:right w:val="none" w:sz="0" w:space="0" w:color="auto"/>
                  </w:divBdr>
                  <w:divsChild>
                    <w:div w:id="1697806687">
                      <w:marLeft w:val="0"/>
                      <w:marRight w:val="0"/>
                      <w:marTop w:val="0"/>
                      <w:marBottom w:val="0"/>
                      <w:divBdr>
                        <w:top w:val="none" w:sz="0" w:space="0" w:color="auto"/>
                        <w:left w:val="none" w:sz="0" w:space="0" w:color="auto"/>
                        <w:bottom w:val="none" w:sz="0" w:space="0" w:color="auto"/>
                        <w:right w:val="none" w:sz="0" w:space="0" w:color="auto"/>
                      </w:divBdr>
                    </w:div>
                  </w:divsChild>
                </w:div>
                <w:div w:id="1414398690">
                  <w:marLeft w:val="0"/>
                  <w:marRight w:val="0"/>
                  <w:marTop w:val="0"/>
                  <w:marBottom w:val="0"/>
                  <w:divBdr>
                    <w:top w:val="none" w:sz="0" w:space="0" w:color="auto"/>
                    <w:left w:val="none" w:sz="0" w:space="0" w:color="auto"/>
                    <w:bottom w:val="none" w:sz="0" w:space="0" w:color="auto"/>
                    <w:right w:val="none" w:sz="0" w:space="0" w:color="auto"/>
                  </w:divBdr>
                  <w:divsChild>
                    <w:div w:id="1568568253">
                      <w:marLeft w:val="0"/>
                      <w:marRight w:val="0"/>
                      <w:marTop w:val="0"/>
                      <w:marBottom w:val="0"/>
                      <w:divBdr>
                        <w:top w:val="none" w:sz="0" w:space="0" w:color="auto"/>
                        <w:left w:val="none" w:sz="0" w:space="0" w:color="auto"/>
                        <w:bottom w:val="none" w:sz="0" w:space="0" w:color="auto"/>
                        <w:right w:val="none" w:sz="0" w:space="0" w:color="auto"/>
                      </w:divBdr>
                    </w:div>
                  </w:divsChild>
                </w:div>
                <w:div w:id="1418743631">
                  <w:marLeft w:val="0"/>
                  <w:marRight w:val="0"/>
                  <w:marTop w:val="0"/>
                  <w:marBottom w:val="0"/>
                  <w:divBdr>
                    <w:top w:val="none" w:sz="0" w:space="0" w:color="auto"/>
                    <w:left w:val="none" w:sz="0" w:space="0" w:color="auto"/>
                    <w:bottom w:val="none" w:sz="0" w:space="0" w:color="auto"/>
                    <w:right w:val="none" w:sz="0" w:space="0" w:color="auto"/>
                  </w:divBdr>
                  <w:divsChild>
                    <w:div w:id="987972788">
                      <w:marLeft w:val="0"/>
                      <w:marRight w:val="0"/>
                      <w:marTop w:val="0"/>
                      <w:marBottom w:val="0"/>
                      <w:divBdr>
                        <w:top w:val="none" w:sz="0" w:space="0" w:color="auto"/>
                        <w:left w:val="none" w:sz="0" w:space="0" w:color="auto"/>
                        <w:bottom w:val="none" w:sz="0" w:space="0" w:color="auto"/>
                        <w:right w:val="none" w:sz="0" w:space="0" w:color="auto"/>
                      </w:divBdr>
                    </w:div>
                  </w:divsChild>
                </w:div>
                <w:div w:id="1436945182">
                  <w:marLeft w:val="0"/>
                  <w:marRight w:val="0"/>
                  <w:marTop w:val="0"/>
                  <w:marBottom w:val="0"/>
                  <w:divBdr>
                    <w:top w:val="none" w:sz="0" w:space="0" w:color="auto"/>
                    <w:left w:val="none" w:sz="0" w:space="0" w:color="auto"/>
                    <w:bottom w:val="none" w:sz="0" w:space="0" w:color="auto"/>
                    <w:right w:val="none" w:sz="0" w:space="0" w:color="auto"/>
                  </w:divBdr>
                  <w:divsChild>
                    <w:div w:id="665978119">
                      <w:marLeft w:val="0"/>
                      <w:marRight w:val="0"/>
                      <w:marTop w:val="0"/>
                      <w:marBottom w:val="0"/>
                      <w:divBdr>
                        <w:top w:val="none" w:sz="0" w:space="0" w:color="auto"/>
                        <w:left w:val="none" w:sz="0" w:space="0" w:color="auto"/>
                        <w:bottom w:val="none" w:sz="0" w:space="0" w:color="auto"/>
                        <w:right w:val="none" w:sz="0" w:space="0" w:color="auto"/>
                      </w:divBdr>
                    </w:div>
                  </w:divsChild>
                </w:div>
                <w:div w:id="1437865970">
                  <w:marLeft w:val="0"/>
                  <w:marRight w:val="0"/>
                  <w:marTop w:val="0"/>
                  <w:marBottom w:val="0"/>
                  <w:divBdr>
                    <w:top w:val="none" w:sz="0" w:space="0" w:color="auto"/>
                    <w:left w:val="none" w:sz="0" w:space="0" w:color="auto"/>
                    <w:bottom w:val="none" w:sz="0" w:space="0" w:color="auto"/>
                    <w:right w:val="none" w:sz="0" w:space="0" w:color="auto"/>
                  </w:divBdr>
                  <w:divsChild>
                    <w:div w:id="605574065">
                      <w:marLeft w:val="0"/>
                      <w:marRight w:val="0"/>
                      <w:marTop w:val="0"/>
                      <w:marBottom w:val="0"/>
                      <w:divBdr>
                        <w:top w:val="none" w:sz="0" w:space="0" w:color="auto"/>
                        <w:left w:val="none" w:sz="0" w:space="0" w:color="auto"/>
                        <w:bottom w:val="none" w:sz="0" w:space="0" w:color="auto"/>
                        <w:right w:val="none" w:sz="0" w:space="0" w:color="auto"/>
                      </w:divBdr>
                    </w:div>
                  </w:divsChild>
                </w:div>
                <w:div w:id="1438211097">
                  <w:marLeft w:val="0"/>
                  <w:marRight w:val="0"/>
                  <w:marTop w:val="0"/>
                  <w:marBottom w:val="0"/>
                  <w:divBdr>
                    <w:top w:val="none" w:sz="0" w:space="0" w:color="auto"/>
                    <w:left w:val="none" w:sz="0" w:space="0" w:color="auto"/>
                    <w:bottom w:val="none" w:sz="0" w:space="0" w:color="auto"/>
                    <w:right w:val="none" w:sz="0" w:space="0" w:color="auto"/>
                  </w:divBdr>
                  <w:divsChild>
                    <w:div w:id="943537418">
                      <w:marLeft w:val="0"/>
                      <w:marRight w:val="0"/>
                      <w:marTop w:val="0"/>
                      <w:marBottom w:val="0"/>
                      <w:divBdr>
                        <w:top w:val="none" w:sz="0" w:space="0" w:color="auto"/>
                        <w:left w:val="none" w:sz="0" w:space="0" w:color="auto"/>
                        <w:bottom w:val="none" w:sz="0" w:space="0" w:color="auto"/>
                        <w:right w:val="none" w:sz="0" w:space="0" w:color="auto"/>
                      </w:divBdr>
                    </w:div>
                  </w:divsChild>
                </w:div>
                <w:div w:id="1440762975">
                  <w:marLeft w:val="0"/>
                  <w:marRight w:val="0"/>
                  <w:marTop w:val="0"/>
                  <w:marBottom w:val="0"/>
                  <w:divBdr>
                    <w:top w:val="none" w:sz="0" w:space="0" w:color="auto"/>
                    <w:left w:val="none" w:sz="0" w:space="0" w:color="auto"/>
                    <w:bottom w:val="none" w:sz="0" w:space="0" w:color="auto"/>
                    <w:right w:val="none" w:sz="0" w:space="0" w:color="auto"/>
                  </w:divBdr>
                  <w:divsChild>
                    <w:div w:id="972179793">
                      <w:marLeft w:val="0"/>
                      <w:marRight w:val="0"/>
                      <w:marTop w:val="0"/>
                      <w:marBottom w:val="0"/>
                      <w:divBdr>
                        <w:top w:val="none" w:sz="0" w:space="0" w:color="auto"/>
                        <w:left w:val="none" w:sz="0" w:space="0" w:color="auto"/>
                        <w:bottom w:val="none" w:sz="0" w:space="0" w:color="auto"/>
                        <w:right w:val="none" w:sz="0" w:space="0" w:color="auto"/>
                      </w:divBdr>
                    </w:div>
                  </w:divsChild>
                </w:div>
                <w:div w:id="1446382689">
                  <w:marLeft w:val="0"/>
                  <w:marRight w:val="0"/>
                  <w:marTop w:val="0"/>
                  <w:marBottom w:val="0"/>
                  <w:divBdr>
                    <w:top w:val="none" w:sz="0" w:space="0" w:color="auto"/>
                    <w:left w:val="none" w:sz="0" w:space="0" w:color="auto"/>
                    <w:bottom w:val="none" w:sz="0" w:space="0" w:color="auto"/>
                    <w:right w:val="none" w:sz="0" w:space="0" w:color="auto"/>
                  </w:divBdr>
                  <w:divsChild>
                    <w:div w:id="442923612">
                      <w:marLeft w:val="0"/>
                      <w:marRight w:val="0"/>
                      <w:marTop w:val="0"/>
                      <w:marBottom w:val="0"/>
                      <w:divBdr>
                        <w:top w:val="none" w:sz="0" w:space="0" w:color="auto"/>
                        <w:left w:val="none" w:sz="0" w:space="0" w:color="auto"/>
                        <w:bottom w:val="none" w:sz="0" w:space="0" w:color="auto"/>
                        <w:right w:val="none" w:sz="0" w:space="0" w:color="auto"/>
                      </w:divBdr>
                    </w:div>
                  </w:divsChild>
                </w:div>
                <w:div w:id="1453938336">
                  <w:marLeft w:val="0"/>
                  <w:marRight w:val="0"/>
                  <w:marTop w:val="0"/>
                  <w:marBottom w:val="0"/>
                  <w:divBdr>
                    <w:top w:val="none" w:sz="0" w:space="0" w:color="auto"/>
                    <w:left w:val="none" w:sz="0" w:space="0" w:color="auto"/>
                    <w:bottom w:val="none" w:sz="0" w:space="0" w:color="auto"/>
                    <w:right w:val="none" w:sz="0" w:space="0" w:color="auto"/>
                  </w:divBdr>
                  <w:divsChild>
                    <w:div w:id="606936088">
                      <w:marLeft w:val="0"/>
                      <w:marRight w:val="0"/>
                      <w:marTop w:val="0"/>
                      <w:marBottom w:val="0"/>
                      <w:divBdr>
                        <w:top w:val="none" w:sz="0" w:space="0" w:color="auto"/>
                        <w:left w:val="none" w:sz="0" w:space="0" w:color="auto"/>
                        <w:bottom w:val="none" w:sz="0" w:space="0" w:color="auto"/>
                        <w:right w:val="none" w:sz="0" w:space="0" w:color="auto"/>
                      </w:divBdr>
                    </w:div>
                  </w:divsChild>
                </w:div>
                <w:div w:id="1486555575">
                  <w:marLeft w:val="0"/>
                  <w:marRight w:val="0"/>
                  <w:marTop w:val="0"/>
                  <w:marBottom w:val="0"/>
                  <w:divBdr>
                    <w:top w:val="none" w:sz="0" w:space="0" w:color="auto"/>
                    <w:left w:val="none" w:sz="0" w:space="0" w:color="auto"/>
                    <w:bottom w:val="none" w:sz="0" w:space="0" w:color="auto"/>
                    <w:right w:val="none" w:sz="0" w:space="0" w:color="auto"/>
                  </w:divBdr>
                  <w:divsChild>
                    <w:div w:id="590704580">
                      <w:marLeft w:val="0"/>
                      <w:marRight w:val="0"/>
                      <w:marTop w:val="0"/>
                      <w:marBottom w:val="0"/>
                      <w:divBdr>
                        <w:top w:val="none" w:sz="0" w:space="0" w:color="auto"/>
                        <w:left w:val="none" w:sz="0" w:space="0" w:color="auto"/>
                        <w:bottom w:val="none" w:sz="0" w:space="0" w:color="auto"/>
                        <w:right w:val="none" w:sz="0" w:space="0" w:color="auto"/>
                      </w:divBdr>
                    </w:div>
                  </w:divsChild>
                </w:div>
                <w:div w:id="1496918702">
                  <w:marLeft w:val="0"/>
                  <w:marRight w:val="0"/>
                  <w:marTop w:val="0"/>
                  <w:marBottom w:val="0"/>
                  <w:divBdr>
                    <w:top w:val="none" w:sz="0" w:space="0" w:color="auto"/>
                    <w:left w:val="none" w:sz="0" w:space="0" w:color="auto"/>
                    <w:bottom w:val="none" w:sz="0" w:space="0" w:color="auto"/>
                    <w:right w:val="none" w:sz="0" w:space="0" w:color="auto"/>
                  </w:divBdr>
                  <w:divsChild>
                    <w:div w:id="64845641">
                      <w:marLeft w:val="0"/>
                      <w:marRight w:val="0"/>
                      <w:marTop w:val="0"/>
                      <w:marBottom w:val="0"/>
                      <w:divBdr>
                        <w:top w:val="none" w:sz="0" w:space="0" w:color="auto"/>
                        <w:left w:val="none" w:sz="0" w:space="0" w:color="auto"/>
                        <w:bottom w:val="none" w:sz="0" w:space="0" w:color="auto"/>
                        <w:right w:val="none" w:sz="0" w:space="0" w:color="auto"/>
                      </w:divBdr>
                    </w:div>
                  </w:divsChild>
                </w:div>
                <w:div w:id="1510212832">
                  <w:marLeft w:val="0"/>
                  <w:marRight w:val="0"/>
                  <w:marTop w:val="0"/>
                  <w:marBottom w:val="0"/>
                  <w:divBdr>
                    <w:top w:val="none" w:sz="0" w:space="0" w:color="auto"/>
                    <w:left w:val="none" w:sz="0" w:space="0" w:color="auto"/>
                    <w:bottom w:val="none" w:sz="0" w:space="0" w:color="auto"/>
                    <w:right w:val="none" w:sz="0" w:space="0" w:color="auto"/>
                  </w:divBdr>
                  <w:divsChild>
                    <w:div w:id="286861530">
                      <w:marLeft w:val="0"/>
                      <w:marRight w:val="0"/>
                      <w:marTop w:val="0"/>
                      <w:marBottom w:val="0"/>
                      <w:divBdr>
                        <w:top w:val="none" w:sz="0" w:space="0" w:color="auto"/>
                        <w:left w:val="none" w:sz="0" w:space="0" w:color="auto"/>
                        <w:bottom w:val="none" w:sz="0" w:space="0" w:color="auto"/>
                        <w:right w:val="none" w:sz="0" w:space="0" w:color="auto"/>
                      </w:divBdr>
                    </w:div>
                  </w:divsChild>
                </w:div>
                <w:div w:id="1514566396">
                  <w:marLeft w:val="0"/>
                  <w:marRight w:val="0"/>
                  <w:marTop w:val="0"/>
                  <w:marBottom w:val="0"/>
                  <w:divBdr>
                    <w:top w:val="none" w:sz="0" w:space="0" w:color="auto"/>
                    <w:left w:val="none" w:sz="0" w:space="0" w:color="auto"/>
                    <w:bottom w:val="none" w:sz="0" w:space="0" w:color="auto"/>
                    <w:right w:val="none" w:sz="0" w:space="0" w:color="auto"/>
                  </w:divBdr>
                  <w:divsChild>
                    <w:div w:id="91364166">
                      <w:marLeft w:val="0"/>
                      <w:marRight w:val="0"/>
                      <w:marTop w:val="0"/>
                      <w:marBottom w:val="0"/>
                      <w:divBdr>
                        <w:top w:val="none" w:sz="0" w:space="0" w:color="auto"/>
                        <w:left w:val="none" w:sz="0" w:space="0" w:color="auto"/>
                        <w:bottom w:val="none" w:sz="0" w:space="0" w:color="auto"/>
                        <w:right w:val="none" w:sz="0" w:space="0" w:color="auto"/>
                      </w:divBdr>
                    </w:div>
                  </w:divsChild>
                </w:div>
                <w:div w:id="1519730911">
                  <w:marLeft w:val="0"/>
                  <w:marRight w:val="0"/>
                  <w:marTop w:val="0"/>
                  <w:marBottom w:val="0"/>
                  <w:divBdr>
                    <w:top w:val="none" w:sz="0" w:space="0" w:color="auto"/>
                    <w:left w:val="none" w:sz="0" w:space="0" w:color="auto"/>
                    <w:bottom w:val="none" w:sz="0" w:space="0" w:color="auto"/>
                    <w:right w:val="none" w:sz="0" w:space="0" w:color="auto"/>
                  </w:divBdr>
                  <w:divsChild>
                    <w:div w:id="474374610">
                      <w:marLeft w:val="0"/>
                      <w:marRight w:val="0"/>
                      <w:marTop w:val="0"/>
                      <w:marBottom w:val="0"/>
                      <w:divBdr>
                        <w:top w:val="none" w:sz="0" w:space="0" w:color="auto"/>
                        <w:left w:val="none" w:sz="0" w:space="0" w:color="auto"/>
                        <w:bottom w:val="none" w:sz="0" w:space="0" w:color="auto"/>
                        <w:right w:val="none" w:sz="0" w:space="0" w:color="auto"/>
                      </w:divBdr>
                    </w:div>
                  </w:divsChild>
                </w:div>
                <w:div w:id="1525828531">
                  <w:marLeft w:val="0"/>
                  <w:marRight w:val="0"/>
                  <w:marTop w:val="0"/>
                  <w:marBottom w:val="0"/>
                  <w:divBdr>
                    <w:top w:val="none" w:sz="0" w:space="0" w:color="auto"/>
                    <w:left w:val="none" w:sz="0" w:space="0" w:color="auto"/>
                    <w:bottom w:val="none" w:sz="0" w:space="0" w:color="auto"/>
                    <w:right w:val="none" w:sz="0" w:space="0" w:color="auto"/>
                  </w:divBdr>
                  <w:divsChild>
                    <w:div w:id="519861011">
                      <w:marLeft w:val="0"/>
                      <w:marRight w:val="0"/>
                      <w:marTop w:val="0"/>
                      <w:marBottom w:val="0"/>
                      <w:divBdr>
                        <w:top w:val="none" w:sz="0" w:space="0" w:color="auto"/>
                        <w:left w:val="none" w:sz="0" w:space="0" w:color="auto"/>
                        <w:bottom w:val="none" w:sz="0" w:space="0" w:color="auto"/>
                        <w:right w:val="none" w:sz="0" w:space="0" w:color="auto"/>
                      </w:divBdr>
                    </w:div>
                  </w:divsChild>
                </w:div>
                <w:div w:id="1534462160">
                  <w:marLeft w:val="0"/>
                  <w:marRight w:val="0"/>
                  <w:marTop w:val="0"/>
                  <w:marBottom w:val="0"/>
                  <w:divBdr>
                    <w:top w:val="none" w:sz="0" w:space="0" w:color="auto"/>
                    <w:left w:val="none" w:sz="0" w:space="0" w:color="auto"/>
                    <w:bottom w:val="none" w:sz="0" w:space="0" w:color="auto"/>
                    <w:right w:val="none" w:sz="0" w:space="0" w:color="auto"/>
                  </w:divBdr>
                  <w:divsChild>
                    <w:div w:id="816646604">
                      <w:marLeft w:val="0"/>
                      <w:marRight w:val="0"/>
                      <w:marTop w:val="0"/>
                      <w:marBottom w:val="0"/>
                      <w:divBdr>
                        <w:top w:val="none" w:sz="0" w:space="0" w:color="auto"/>
                        <w:left w:val="none" w:sz="0" w:space="0" w:color="auto"/>
                        <w:bottom w:val="none" w:sz="0" w:space="0" w:color="auto"/>
                        <w:right w:val="none" w:sz="0" w:space="0" w:color="auto"/>
                      </w:divBdr>
                    </w:div>
                  </w:divsChild>
                </w:div>
                <w:div w:id="1545409576">
                  <w:marLeft w:val="0"/>
                  <w:marRight w:val="0"/>
                  <w:marTop w:val="0"/>
                  <w:marBottom w:val="0"/>
                  <w:divBdr>
                    <w:top w:val="none" w:sz="0" w:space="0" w:color="auto"/>
                    <w:left w:val="none" w:sz="0" w:space="0" w:color="auto"/>
                    <w:bottom w:val="none" w:sz="0" w:space="0" w:color="auto"/>
                    <w:right w:val="none" w:sz="0" w:space="0" w:color="auto"/>
                  </w:divBdr>
                  <w:divsChild>
                    <w:div w:id="1764911891">
                      <w:marLeft w:val="0"/>
                      <w:marRight w:val="0"/>
                      <w:marTop w:val="0"/>
                      <w:marBottom w:val="0"/>
                      <w:divBdr>
                        <w:top w:val="none" w:sz="0" w:space="0" w:color="auto"/>
                        <w:left w:val="none" w:sz="0" w:space="0" w:color="auto"/>
                        <w:bottom w:val="none" w:sz="0" w:space="0" w:color="auto"/>
                        <w:right w:val="none" w:sz="0" w:space="0" w:color="auto"/>
                      </w:divBdr>
                    </w:div>
                  </w:divsChild>
                </w:div>
                <w:div w:id="1547789973">
                  <w:marLeft w:val="0"/>
                  <w:marRight w:val="0"/>
                  <w:marTop w:val="0"/>
                  <w:marBottom w:val="0"/>
                  <w:divBdr>
                    <w:top w:val="none" w:sz="0" w:space="0" w:color="auto"/>
                    <w:left w:val="none" w:sz="0" w:space="0" w:color="auto"/>
                    <w:bottom w:val="none" w:sz="0" w:space="0" w:color="auto"/>
                    <w:right w:val="none" w:sz="0" w:space="0" w:color="auto"/>
                  </w:divBdr>
                  <w:divsChild>
                    <w:div w:id="58482363">
                      <w:marLeft w:val="0"/>
                      <w:marRight w:val="0"/>
                      <w:marTop w:val="0"/>
                      <w:marBottom w:val="0"/>
                      <w:divBdr>
                        <w:top w:val="none" w:sz="0" w:space="0" w:color="auto"/>
                        <w:left w:val="none" w:sz="0" w:space="0" w:color="auto"/>
                        <w:bottom w:val="none" w:sz="0" w:space="0" w:color="auto"/>
                        <w:right w:val="none" w:sz="0" w:space="0" w:color="auto"/>
                      </w:divBdr>
                    </w:div>
                  </w:divsChild>
                </w:div>
                <w:div w:id="1572423102">
                  <w:marLeft w:val="0"/>
                  <w:marRight w:val="0"/>
                  <w:marTop w:val="0"/>
                  <w:marBottom w:val="0"/>
                  <w:divBdr>
                    <w:top w:val="none" w:sz="0" w:space="0" w:color="auto"/>
                    <w:left w:val="none" w:sz="0" w:space="0" w:color="auto"/>
                    <w:bottom w:val="none" w:sz="0" w:space="0" w:color="auto"/>
                    <w:right w:val="none" w:sz="0" w:space="0" w:color="auto"/>
                  </w:divBdr>
                  <w:divsChild>
                    <w:div w:id="816608907">
                      <w:marLeft w:val="0"/>
                      <w:marRight w:val="0"/>
                      <w:marTop w:val="0"/>
                      <w:marBottom w:val="0"/>
                      <w:divBdr>
                        <w:top w:val="none" w:sz="0" w:space="0" w:color="auto"/>
                        <w:left w:val="none" w:sz="0" w:space="0" w:color="auto"/>
                        <w:bottom w:val="none" w:sz="0" w:space="0" w:color="auto"/>
                        <w:right w:val="none" w:sz="0" w:space="0" w:color="auto"/>
                      </w:divBdr>
                    </w:div>
                  </w:divsChild>
                </w:div>
                <w:div w:id="1583297764">
                  <w:marLeft w:val="0"/>
                  <w:marRight w:val="0"/>
                  <w:marTop w:val="0"/>
                  <w:marBottom w:val="0"/>
                  <w:divBdr>
                    <w:top w:val="none" w:sz="0" w:space="0" w:color="auto"/>
                    <w:left w:val="none" w:sz="0" w:space="0" w:color="auto"/>
                    <w:bottom w:val="none" w:sz="0" w:space="0" w:color="auto"/>
                    <w:right w:val="none" w:sz="0" w:space="0" w:color="auto"/>
                  </w:divBdr>
                  <w:divsChild>
                    <w:div w:id="2115206449">
                      <w:marLeft w:val="0"/>
                      <w:marRight w:val="0"/>
                      <w:marTop w:val="0"/>
                      <w:marBottom w:val="0"/>
                      <w:divBdr>
                        <w:top w:val="none" w:sz="0" w:space="0" w:color="auto"/>
                        <w:left w:val="none" w:sz="0" w:space="0" w:color="auto"/>
                        <w:bottom w:val="none" w:sz="0" w:space="0" w:color="auto"/>
                        <w:right w:val="none" w:sz="0" w:space="0" w:color="auto"/>
                      </w:divBdr>
                    </w:div>
                  </w:divsChild>
                </w:div>
                <w:div w:id="1601596692">
                  <w:marLeft w:val="0"/>
                  <w:marRight w:val="0"/>
                  <w:marTop w:val="0"/>
                  <w:marBottom w:val="0"/>
                  <w:divBdr>
                    <w:top w:val="none" w:sz="0" w:space="0" w:color="auto"/>
                    <w:left w:val="none" w:sz="0" w:space="0" w:color="auto"/>
                    <w:bottom w:val="none" w:sz="0" w:space="0" w:color="auto"/>
                    <w:right w:val="none" w:sz="0" w:space="0" w:color="auto"/>
                  </w:divBdr>
                  <w:divsChild>
                    <w:div w:id="796723783">
                      <w:marLeft w:val="0"/>
                      <w:marRight w:val="0"/>
                      <w:marTop w:val="0"/>
                      <w:marBottom w:val="0"/>
                      <w:divBdr>
                        <w:top w:val="none" w:sz="0" w:space="0" w:color="auto"/>
                        <w:left w:val="none" w:sz="0" w:space="0" w:color="auto"/>
                        <w:bottom w:val="none" w:sz="0" w:space="0" w:color="auto"/>
                        <w:right w:val="none" w:sz="0" w:space="0" w:color="auto"/>
                      </w:divBdr>
                    </w:div>
                  </w:divsChild>
                </w:div>
                <w:div w:id="1602836127">
                  <w:marLeft w:val="0"/>
                  <w:marRight w:val="0"/>
                  <w:marTop w:val="0"/>
                  <w:marBottom w:val="0"/>
                  <w:divBdr>
                    <w:top w:val="none" w:sz="0" w:space="0" w:color="auto"/>
                    <w:left w:val="none" w:sz="0" w:space="0" w:color="auto"/>
                    <w:bottom w:val="none" w:sz="0" w:space="0" w:color="auto"/>
                    <w:right w:val="none" w:sz="0" w:space="0" w:color="auto"/>
                  </w:divBdr>
                  <w:divsChild>
                    <w:div w:id="857085759">
                      <w:marLeft w:val="0"/>
                      <w:marRight w:val="0"/>
                      <w:marTop w:val="0"/>
                      <w:marBottom w:val="0"/>
                      <w:divBdr>
                        <w:top w:val="none" w:sz="0" w:space="0" w:color="auto"/>
                        <w:left w:val="none" w:sz="0" w:space="0" w:color="auto"/>
                        <w:bottom w:val="none" w:sz="0" w:space="0" w:color="auto"/>
                        <w:right w:val="none" w:sz="0" w:space="0" w:color="auto"/>
                      </w:divBdr>
                    </w:div>
                  </w:divsChild>
                </w:div>
                <w:div w:id="1632634883">
                  <w:marLeft w:val="0"/>
                  <w:marRight w:val="0"/>
                  <w:marTop w:val="0"/>
                  <w:marBottom w:val="0"/>
                  <w:divBdr>
                    <w:top w:val="none" w:sz="0" w:space="0" w:color="auto"/>
                    <w:left w:val="none" w:sz="0" w:space="0" w:color="auto"/>
                    <w:bottom w:val="none" w:sz="0" w:space="0" w:color="auto"/>
                    <w:right w:val="none" w:sz="0" w:space="0" w:color="auto"/>
                  </w:divBdr>
                  <w:divsChild>
                    <w:div w:id="290673759">
                      <w:marLeft w:val="0"/>
                      <w:marRight w:val="0"/>
                      <w:marTop w:val="0"/>
                      <w:marBottom w:val="0"/>
                      <w:divBdr>
                        <w:top w:val="none" w:sz="0" w:space="0" w:color="auto"/>
                        <w:left w:val="none" w:sz="0" w:space="0" w:color="auto"/>
                        <w:bottom w:val="none" w:sz="0" w:space="0" w:color="auto"/>
                        <w:right w:val="none" w:sz="0" w:space="0" w:color="auto"/>
                      </w:divBdr>
                    </w:div>
                  </w:divsChild>
                </w:div>
                <w:div w:id="1636452647">
                  <w:marLeft w:val="0"/>
                  <w:marRight w:val="0"/>
                  <w:marTop w:val="0"/>
                  <w:marBottom w:val="0"/>
                  <w:divBdr>
                    <w:top w:val="none" w:sz="0" w:space="0" w:color="auto"/>
                    <w:left w:val="none" w:sz="0" w:space="0" w:color="auto"/>
                    <w:bottom w:val="none" w:sz="0" w:space="0" w:color="auto"/>
                    <w:right w:val="none" w:sz="0" w:space="0" w:color="auto"/>
                  </w:divBdr>
                  <w:divsChild>
                    <w:div w:id="595401926">
                      <w:marLeft w:val="0"/>
                      <w:marRight w:val="0"/>
                      <w:marTop w:val="0"/>
                      <w:marBottom w:val="0"/>
                      <w:divBdr>
                        <w:top w:val="none" w:sz="0" w:space="0" w:color="auto"/>
                        <w:left w:val="none" w:sz="0" w:space="0" w:color="auto"/>
                        <w:bottom w:val="none" w:sz="0" w:space="0" w:color="auto"/>
                        <w:right w:val="none" w:sz="0" w:space="0" w:color="auto"/>
                      </w:divBdr>
                    </w:div>
                  </w:divsChild>
                </w:div>
                <w:div w:id="1646081277">
                  <w:marLeft w:val="0"/>
                  <w:marRight w:val="0"/>
                  <w:marTop w:val="0"/>
                  <w:marBottom w:val="0"/>
                  <w:divBdr>
                    <w:top w:val="none" w:sz="0" w:space="0" w:color="auto"/>
                    <w:left w:val="none" w:sz="0" w:space="0" w:color="auto"/>
                    <w:bottom w:val="none" w:sz="0" w:space="0" w:color="auto"/>
                    <w:right w:val="none" w:sz="0" w:space="0" w:color="auto"/>
                  </w:divBdr>
                  <w:divsChild>
                    <w:div w:id="1479036052">
                      <w:marLeft w:val="0"/>
                      <w:marRight w:val="0"/>
                      <w:marTop w:val="0"/>
                      <w:marBottom w:val="0"/>
                      <w:divBdr>
                        <w:top w:val="none" w:sz="0" w:space="0" w:color="auto"/>
                        <w:left w:val="none" w:sz="0" w:space="0" w:color="auto"/>
                        <w:bottom w:val="none" w:sz="0" w:space="0" w:color="auto"/>
                        <w:right w:val="none" w:sz="0" w:space="0" w:color="auto"/>
                      </w:divBdr>
                    </w:div>
                  </w:divsChild>
                </w:div>
                <w:div w:id="1647314005">
                  <w:marLeft w:val="0"/>
                  <w:marRight w:val="0"/>
                  <w:marTop w:val="0"/>
                  <w:marBottom w:val="0"/>
                  <w:divBdr>
                    <w:top w:val="none" w:sz="0" w:space="0" w:color="auto"/>
                    <w:left w:val="none" w:sz="0" w:space="0" w:color="auto"/>
                    <w:bottom w:val="none" w:sz="0" w:space="0" w:color="auto"/>
                    <w:right w:val="none" w:sz="0" w:space="0" w:color="auto"/>
                  </w:divBdr>
                  <w:divsChild>
                    <w:div w:id="2046713999">
                      <w:marLeft w:val="0"/>
                      <w:marRight w:val="0"/>
                      <w:marTop w:val="0"/>
                      <w:marBottom w:val="0"/>
                      <w:divBdr>
                        <w:top w:val="none" w:sz="0" w:space="0" w:color="auto"/>
                        <w:left w:val="none" w:sz="0" w:space="0" w:color="auto"/>
                        <w:bottom w:val="none" w:sz="0" w:space="0" w:color="auto"/>
                        <w:right w:val="none" w:sz="0" w:space="0" w:color="auto"/>
                      </w:divBdr>
                    </w:div>
                  </w:divsChild>
                </w:div>
                <w:div w:id="1651212234">
                  <w:marLeft w:val="0"/>
                  <w:marRight w:val="0"/>
                  <w:marTop w:val="0"/>
                  <w:marBottom w:val="0"/>
                  <w:divBdr>
                    <w:top w:val="none" w:sz="0" w:space="0" w:color="auto"/>
                    <w:left w:val="none" w:sz="0" w:space="0" w:color="auto"/>
                    <w:bottom w:val="none" w:sz="0" w:space="0" w:color="auto"/>
                    <w:right w:val="none" w:sz="0" w:space="0" w:color="auto"/>
                  </w:divBdr>
                  <w:divsChild>
                    <w:div w:id="1083842424">
                      <w:marLeft w:val="0"/>
                      <w:marRight w:val="0"/>
                      <w:marTop w:val="0"/>
                      <w:marBottom w:val="0"/>
                      <w:divBdr>
                        <w:top w:val="none" w:sz="0" w:space="0" w:color="auto"/>
                        <w:left w:val="none" w:sz="0" w:space="0" w:color="auto"/>
                        <w:bottom w:val="none" w:sz="0" w:space="0" w:color="auto"/>
                        <w:right w:val="none" w:sz="0" w:space="0" w:color="auto"/>
                      </w:divBdr>
                    </w:div>
                  </w:divsChild>
                </w:div>
                <w:div w:id="1656030211">
                  <w:marLeft w:val="0"/>
                  <w:marRight w:val="0"/>
                  <w:marTop w:val="0"/>
                  <w:marBottom w:val="0"/>
                  <w:divBdr>
                    <w:top w:val="none" w:sz="0" w:space="0" w:color="auto"/>
                    <w:left w:val="none" w:sz="0" w:space="0" w:color="auto"/>
                    <w:bottom w:val="none" w:sz="0" w:space="0" w:color="auto"/>
                    <w:right w:val="none" w:sz="0" w:space="0" w:color="auto"/>
                  </w:divBdr>
                  <w:divsChild>
                    <w:div w:id="620261903">
                      <w:marLeft w:val="0"/>
                      <w:marRight w:val="0"/>
                      <w:marTop w:val="0"/>
                      <w:marBottom w:val="0"/>
                      <w:divBdr>
                        <w:top w:val="none" w:sz="0" w:space="0" w:color="auto"/>
                        <w:left w:val="none" w:sz="0" w:space="0" w:color="auto"/>
                        <w:bottom w:val="none" w:sz="0" w:space="0" w:color="auto"/>
                        <w:right w:val="none" w:sz="0" w:space="0" w:color="auto"/>
                      </w:divBdr>
                    </w:div>
                  </w:divsChild>
                </w:div>
                <w:div w:id="1657345620">
                  <w:marLeft w:val="0"/>
                  <w:marRight w:val="0"/>
                  <w:marTop w:val="0"/>
                  <w:marBottom w:val="0"/>
                  <w:divBdr>
                    <w:top w:val="none" w:sz="0" w:space="0" w:color="auto"/>
                    <w:left w:val="none" w:sz="0" w:space="0" w:color="auto"/>
                    <w:bottom w:val="none" w:sz="0" w:space="0" w:color="auto"/>
                    <w:right w:val="none" w:sz="0" w:space="0" w:color="auto"/>
                  </w:divBdr>
                  <w:divsChild>
                    <w:div w:id="890993605">
                      <w:marLeft w:val="0"/>
                      <w:marRight w:val="0"/>
                      <w:marTop w:val="0"/>
                      <w:marBottom w:val="0"/>
                      <w:divBdr>
                        <w:top w:val="none" w:sz="0" w:space="0" w:color="auto"/>
                        <w:left w:val="none" w:sz="0" w:space="0" w:color="auto"/>
                        <w:bottom w:val="none" w:sz="0" w:space="0" w:color="auto"/>
                        <w:right w:val="none" w:sz="0" w:space="0" w:color="auto"/>
                      </w:divBdr>
                    </w:div>
                  </w:divsChild>
                </w:div>
                <w:div w:id="1660160307">
                  <w:marLeft w:val="0"/>
                  <w:marRight w:val="0"/>
                  <w:marTop w:val="0"/>
                  <w:marBottom w:val="0"/>
                  <w:divBdr>
                    <w:top w:val="none" w:sz="0" w:space="0" w:color="auto"/>
                    <w:left w:val="none" w:sz="0" w:space="0" w:color="auto"/>
                    <w:bottom w:val="none" w:sz="0" w:space="0" w:color="auto"/>
                    <w:right w:val="none" w:sz="0" w:space="0" w:color="auto"/>
                  </w:divBdr>
                  <w:divsChild>
                    <w:div w:id="307714267">
                      <w:marLeft w:val="0"/>
                      <w:marRight w:val="0"/>
                      <w:marTop w:val="0"/>
                      <w:marBottom w:val="0"/>
                      <w:divBdr>
                        <w:top w:val="none" w:sz="0" w:space="0" w:color="auto"/>
                        <w:left w:val="none" w:sz="0" w:space="0" w:color="auto"/>
                        <w:bottom w:val="none" w:sz="0" w:space="0" w:color="auto"/>
                        <w:right w:val="none" w:sz="0" w:space="0" w:color="auto"/>
                      </w:divBdr>
                    </w:div>
                  </w:divsChild>
                </w:div>
                <w:div w:id="1666740910">
                  <w:marLeft w:val="0"/>
                  <w:marRight w:val="0"/>
                  <w:marTop w:val="0"/>
                  <w:marBottom w:val="0"/>
                  <w:divBdr>
                    <w:top w:val="none" w:sz="0" w:space="0" w:color="auto"/>
                    <w:left w:val="none" w:sz="0" w:space="0" w:color="auto"/>
                    <w:bottom w:val="none" w:sz="0" w:space="0" w:color="auto"/>
                    <w:right w:val="none" w:sz="0" w:space="0" w:color="auto"/>
                  </w:divBdr>
                  <w:divsChild>
                    <w:div w:id="483354807">
                      <w:marLeft w:val="0"/>
                      <w:marRight w:val="0"/>
                      <w:marTop w:val="0"/>
                      <w:marBottom w:val="0"/>
                      <w:divBdr>
                        <w:top w:val="none" w:sz="0" w:space="0" w:color="auto"/>
                        <w:left w:val="none" w:sz="0" w:space="0" w:color="auto"/>
                        <w:bottom w:val="none" w:sz="0" w:space="0" w:color="auto"/>
                        <w:right w:val="none" w:sz="0" w:space="0" w:color="auto"/>
                      </w:divBdr>
                    </w:div>
                  </w:divsChild>
                </w:div>
                <w:div w:id="1696691198">
                  <w:marLeft w:val="0"/>
                  <w:marRight w:val="0"/>
                  <w:marTop w:val="0"/>
                  <w:marBottom w:val="0"/>
                  <w:divBdr>
                    <w:top w:val="none" w:sz="0" w:space="0" w:color="auto"/>
                    <w:left w:val="none" w:sz="0" w:space="0" w:color="auto"/>
                    <w:bottom w:val="none" w:sz="0" w:space="0" w:color="auto"/>
                    <w:right w:val="none" w:sz="0" w:space="0" w:color="auto"/>
                  </w:divBdr>
                  <w:divsChild>
                    <w:div w:id="1302419478">
                      <w:marLeft w:val="0"/>
                      <w:marRight w:val="0"/>
                      <w:marTop w:val="0"/>
                      <w:marBottom w:val="0"/>
                      <w:divBdr>
                        <w:top w:val="none" w:sz="0" w:space="0" w:color="auto"/>
                        <w:left w:val="none" w:sz="0" w:space="0" w:color="auto"/>
                        <w:bottom w:val="none" w:sz="0" w:space="0" w:color="auto"/>
                        <w:right w:val="none" w:sz="0" w:space="0" w:color="auto"/>
                      </w:divBdr>
                    </w:div>
                  </w:divsChild>
                </w:div>
                <w:div w:id="1710446067">
                  <w:marLeft w:val="0"/>
                  <w:marRight w:val="0"/>
                  <w:marTop w:val="0"/>
                  <w:marBottom w:val="0"/>
                  <w:divBdr>
                    <w:top w:val="none" w:sz="0" w:space="0" w:color="auto"/>
                    <w:left w:val="none" w:sz="0" w:space="0" w:color="auto"/>
                    <w:bottom w:val="none" w:sz="0" w:space="0" w:color="auto"/>
                    <w:right w:val="none" w:sz="0" w:space="0" w:color="auto"/>
                  </w:divBdr>
                  <w:divsChild>
                    <w:div w:id="756291581">
                      <w:marLeft w:val="0"/>
                      <w:marRight w:val="0"/>
                      <w:marTop w:val="0"/>
                      <w:marBottom w:val="0"/>
                      <w:divBdr>
                        <w:top w:val="none" w:sz="0" w:space="0" w:color="auto"/>
                        <w:left w:val="none" w:sz="0" w:space="0" w:color="auto"/>
                        <w:bottom w:val="none" w:sz="0" w:space="0" w:color="auto"/>
                        <w:right w:val="none" w:sz="0" w:space="0" w:color="auto"/>
                      </w:divBdr>
                    </w:div>
                  </w:divsChild>
                </w:div>
                <w:div w:id="1711032363">
                  <w:marLeft w:val="0"/>
                  <w:marRight w:val="0"/>
                  <w:marTop w:val="0"/>
                  <w:marBottom w:val="0"/>
                  <w:divBdr>
                    <w:top w:val="none" w:sz="0" w:space="0" w:color="auto"/>
                    <w:left w:val="none" w:sz="0" w:space="0" w:color="auto"/>
                    <w:bottom w:val="none" w:sz="0" w:space="0" w:color="auto"/>
                    <w:right w:val="none" w:sz="0" w:space="0" w:color="auto"/>
                  </w:divBdr>
                  <w:divsChild>
                    <w:div w:id="194734487">
                      <w:marLeft w:val="0"/>
                      <w:marRight w:val="0"/>
                      <w:marTop w:val="0"/>
                      <w:marBottom w:val="0"/>
                      <w:divBdr>
                        <w:top w:val="none" w:sz="0" w:space="0" w:color="auto"/>
                        <w:left w:val="none" w:sz="0" w:space="0" w:color="auto"/>
                        <w:bottom w:val="none" w:sz="0" w:space="0" w:color="auto"/>
                        <w:right w:val="none" w:sz="0" w:space="0" w:color="auto"/>
                      </w:divBdr>
                    </w:div>
                  </w:divsChild>
                </w:div>
                <w:div w:id="1729262576">
                  <w:marLeft w:val="0"/>
                  <w:marRight w:val="0"/>
                  <w:marTop w:val="0"/>
                  <w:marBottom w:val="0"/>
                  <w:divBdr>
                    <w:top w:val="none" w:sz="0" w:space="0" w:color="auto"/>
                    <w:left w:val="none" w:sz="0" w:space="0" w:color="auto"/>
                    <w:bottom w:val="none" w:sz="0" w:space="0" w:color="auto"/>
                    <w:right w:val="none" w:sz="0" w:space="0" w:color="auto"/>
                  </w:divBdr>
                  <w:divsChild>
                    <w:div w:id="1171288174">
                      <w:marLeft w:val="0"/>
                      <w:marRight w:val="0"/>
                      <w:marTop w:val="0"/>
                      <w:marBottom w:val="0"/>
                      <w:divBdr>
                        <w:top w:val="none" w:sz="0" w:space="0" w:color="auto"/>
                        <w:left w:val="none" w:sz="0" w:space="0" w:color="auto"/>
                        <w:bottom w:val="none" w:sz="0" w:space="0" w:color="auto"/>
                        <w:right w:val="none" w:sz="0" w:space="0" w:color="auto"/>
                      </w:divBdr>
                    </w:div>
                  </w:divsChild>
                </w:div>
                <w:div w:id="1743985634">
                  <w:marLeft w:val="0"/>
                  <w:marRight w:val="0"/>
                  <w:marTop w:val="0"/>
                  <w:marBottom w:val="0"/>
                  <w:divBdr>
                    <w:top w:val="none" w:sz="0" w:space="0" w:color="auto"/>
                    <w:left w:val="none" w:sz="0" w:space="0" w:color="auto"/>
                    <w:bottom w:val="none" w:sz="0" w:space="0" w:color="auto"/>
                    <w:right w:val="none" w:sz="0" w:space="0" w:color="auto"/>
                  </w:divBdr>
                  <w:divsChild>
                    <w:div w:id="1701780007">
                      <w:marLeft w:val="0"/>
                      <w:marRight w:val="0"/>
                      <w:marTop w:val="0"/>
                      <w:marBottom w:val="0"/>
                      <w:divBdr>
                        <w:top w:val="none" w:sz="0" w:space="0" w:color="auto"/>
                        <w:left w:val="none" w:sz="0" w:space="0" w:color="auto"/>
                        <w:bottom w:val="none" w:sz="0" w:space="0" w:color="auto"/>
                        <w:right w:val="none" w:sz="0" w:space="0" w:color="auto"/>
                      </w:divBdr>
                    </w:div>
                  </w:divsChild>
                </w:div>
                <w:div w:id="1747024487">
                  <w:marLeft w:val="0"/>
                  <w:marRight w:val="0"/>
                  <w:marTop w:val="0"/>
                  <w:marBottom w:val="0"/>
                  <w:divBdr>
                    <w:top w:val="none" w:sz="0" w:space="0" w:color="auto"/>
                    <w:left w:val="none" w:sz="0" w:space="0" w:color="auto"/>
                    <w:bottom w:val="none" w:sz="0" w:space="0" w:color="auto"/>
                    <w:right w:val="none" w:sz="0" w:space="0" w:color="auto"/>
                  </w:divBdr>
                  <w:divsChild>
                    <w:div w:id="1652248828">
                      <w:marLeft w:val="0"/>
                      <w:marRight w:val="0"/>
                      <w:marTop w:val="0"/>
                      <w:marBottom w:val="0"/>
                      <w:divBdr>
                        <w:top w:val="none" w:sz="0" w:space="0" w:color="auto"/>
                        <w:left w:val="none" w:sz="0" w:space="0" w:color="auto"/>
                        <w:bottom w:val="none" w:sz="0" w:space="0" w:color="auto"/>
                        <w:right w:val="none" w:sz="0" w:space="0" w:color="auto"/>
                      </w:divBdr>
                    </w:div>
                  </w:divsChild>
                </w:div>
                <w:div w:id="1752776224">
                  <w:marLeft w:val="0"/>
                  <w:marRight w:val="0"/>
                  <w:marTop w:val="0"/>
                  <w:marBottom w:val="0"/>
                  <w:divBdr>
                    <w:top w:val="none" w:sz="0" w:space="0" w:color="auto"/>
                    <w:left w:val="none" w:sz="0" w:space="0" w:color="auto"/>
                    <w:bottom w:val="none" w:sz="0" w:space="0" w:color="auto"/>
                    <w:right w:val="none" w:sz="0" w:space="0" w:color="auto"/>
                  </w:divBdr>
                  <w:divsChild>
                    <w:div w:id="1459101094">
                      <w:marLeft w:val="0"/>
                      <w:marRight w:val="0"/>
                      <w:marTop w:val="0"/>
                      <w:marBottom w:val="0"/>
                      <w:divBdr>
                        <w:top w:val="none" w:sz="0" w:space="0" w:color="auto"/>
                        <w:left w:val="none" w:sz="0" w:space="0" w:color="auto"/>
                        <w:bottom w:val="none" w:sz="0" w:space="0" w:color="auto"/>
                        <w:right w:val="none" w:sz="0" w:space="0" w:color="auto"/>
                      </w:divBdr>
                    </w:div>
                  </w:divsChild>
                </w:div>
                <w:div w:id="1777213067">
                  <w:marLeft w:val="0"/>
                  <w:marRight w:val="0"/>
                  <w:marTop w:val="0"/>
                  <w:marBottom w:val="0"/>
                  <w:divBdr>
                    <w:top w:val="none" w:sz="0" w:space="0" w:color="auto"/>
                    <w:left w:val="none" w:sz="0" w:space="0" w:color="auto"/>
                    <w:bottom w:val="none" w:sz="0" w:space="0" w:color="auto"/>
                    <w:right w:val="none" w:sz="0" w:space="0" w:color="auto"/>
                  </w:divBdr>
                  <w:divsChild>
                    <w:div w:id="1418212285">
                      <w:marLeft w:val="0"/>
                      <w:marRight w:val="0"/>
                      <w:marTop w:val="0"/>
                      <w:marBottom w:val="0"/>
                      <w:divBdr>
                        <w:top w:val="none" w:sz="0" w:space="0" w:color="auto"/>
                        <w:left w:val="none" w:sz="0" w:space="0" w:color="auto"/>
                        <w:bottom w:val="none" w:sz="0" w:space="0" w:color="auto"/>
                        <w:right w:val="none" w:sz="0" w:space="0" w:color="auto"/>
                      </w:divBdr>
                    </w:div>
                  </w:divsChild>
                </w:div>
                <w:div w:id="1784766843">
                  <w:marLeft w:val="0"/>
                  <w:marRight w:val="0"/>
                  <w:marTop w:val="0"/>
                  <w:marBottom w:val="0"/>
                  <w:divBdr>
                    <w:top w:val="none" w:sz="0" w:space="0" w:color="auto"/>
                    <w:left w:val="none" w:sz="0" w:space="0" w:color="auto"/>
                    <w:bottom w:val="none" w:sz="0" w:space="0" w:color="auto"/>
                    <w:right w:val="none" w:sz="0" w:space="0" w:color="auto"/>
                  </w:divBdr>
                  <w:divsChild>
                    <w:div w:id="115102999">
                      <w:marLeft w:val="0"/>
                      <w:marRight w:val="0"/>
                      <w:marTop w:val="0"/>
                      <w:marBottom w:val="0"/>
                      <w:divBdr>
                        <w:top w:val="none" w:sz="0" w:space="0" w:color="auto"/>
                        <w:left w:val="none" w:sz="0" w:space="0" w:color="auto"/>
                        <w:bottom w:val="none" w:sz="0" w:space="0" w:color="auto"/>
                        <w:right w:val="none" w:sz="0" w:space="0" w:color="auto"/>
                      </w:divBdr>
                    </w:div>
                    <w:div w:id="942960671">
                      <w:marLeft w:val="0"/>
                      <w:marRight w:val="0"/>
                      <w:marTop w:val="0"/>
                      <w:marBottom w:val="0"/>
                      <w:divBdr>
                        <w:top w:val="none" w:sz="0" w:space="0" w:color="auto"/>
                        <w:left w:val="none" w:sz="0" w:space="0" w:color="auto"/>
                        <w:bottom w:val="none" w:sz="0" w:space="0" w:color="auto"/>
                        <w:right w:val="none" w:sz="0" w:space="0" w:color="auto"/>
                      </w:divBdr>
                    </w:div>
                    <w:div w:id="1995133975">
                      <w:marLeft w:val="0"/>
                      <w:marRight w:val="0"/>
                      <w:marTop w:val="0"/>
                      <w:marBottom w:val="0"/>
                      <w:divBdr>
                        <w:top w:val="none" w:sz="0" w:space="0" w:color="auto"/>
                        <w:left w:val="none" w:sz="0" w:space="0" w:color="auto"/>
                        <w:bottom w:val="none" w:sz="0" w:space="0" w:color="auto"/>
                        <w:right w:val="none" w:sz="0" w:space="0" w:color="auto"/>
                      </w:divBdr>
                    </w:div>
                  </w:divsChild>
                </w:div>
                <w:div w:id="1789205037">
                  <w:marLeft w:val="0"/>
                  <w:marRight w:val="0"/>
                  <w:marTop w:val="0"/>
                  <w:marBottom w:val="0"/>
                  <w:divBdr>
                    <w:top w:val="none" w:sz="0" w:space="0" w:color="auto"/>
                    <w:left w:val="none" w:sz="0" w:space="0" w:color="auto"/>
                    <w:bottom w:val="none" w:sz="0" w:space="0" w:color="auto"/>
                    <w:right w:val="none" w:sz="0" w:space="0" w:color="auto"/>
                  </w:divBdr>
                  <w:divsChild>
                    <w:div w:id="1327976309">
                      <w:marLeft w:val="0"/>
                      <w:marRight w:val="0"/>
                      <w:marTop w:val="0"/>
                      <w:marBottom w:val="0"/>
                      <w:divBdr>
                        <w:top w:val="none" w:sz="0" w:space="0" w:color="auto"/>
                        <w:left w:val="none" w:sz="0" w:space="0" w:color="auto"/>
                        <w:bottom w:val="none" w:sz="0" w:space="0" w:color="auto"/>
                        <w:right w:val="none" w:sz="0" w:space="0" w:color="auto"/>
                      </w:divBdr>
                    </w:div>
                  </w:divsChild>
                </w:div>
                <w:div w:id="1797336713">
                  <w:marLeft w:val="0"/>
                  <w:marRight w:val="0"/>
                  <w:marTop w:val="0"/>
                  <w:marBottom w:val="0"/>
                  <w:divBdr>
                    <w:top w:val="none" w:sz="0" w:space="0" w:color="auto"/>
                    <w:left w:val="none" w:sz="0" w:space="0" w:color="auto"/>
                    <w:bottom w:val="none" w:sz="0" w:space="0" w:color="auto"/>
                    <w:right w:val="none" w:sz="0" w:space="0" w:color="auto"/>
                  </w:divBdr>
                  <w:divsChild>
                    <w:div w:id="1342929221">
                      <w:marLeft w:val="0"/>
                      <w:marRight w:val="0"/>
                      <w:marTop w:val="0"/>
                      <w:marBottom w:val="0"/>
                      <w:divBdr>
                        <w:top w:val="none" w:sz="0" w:space="0" w:color="auto"/>
                        <w:left w:val="none" w:sz="0" w:space="0" w:color="auto"/>
                        <w:bottom w:val="none" w:sz="0" w:space="0" w:color="auto"/>
                        <w:right w:val="none" w:sz="0" w:space="0" w:color="auto"/>
                      </w:divBdr>
                    </w:div>
                  </w:divsChild>
                </w:div>
                <w:div w:id="1811627697">
                  <w:marLeft w:val="0"/>
                  <w:marRight w:val="0"/>
                  <w:marTop w:val="0"/>
                  <w:marBottom w:val="0"/>
                  <w:divBdr>
                    <w:top w:val="none" w:sz="0" w:space="0" w:color="auto"/>
                    <w:left w:val="none" w:sz="0" w:space="0" w:color="auto"/>
                    <w:bottom w:val="none" w:sz="0" w:space="0" w:color="auto"/>
                    <w:right w:val="none" w:sz="0" w:space="0" w:color="auto"/>
                  </w:divBdr>
                  <w:divsChild>
                    <w:div w:id="170918668">
                      <w:marLeft w:val="0"/>
                      <w:marRight w:val="0"/>
                      <w:marTop w:val="0"/>
                      <w:marBottom w:val="0"/>
                      <w:divBdr>
                        <w:top w:val="none" w:sz="0" w:space="0" w:color="auto"/>
                        <w:left w:val="none" w:sz="0" w:space="0" w:color="auto"/>
                        <w:bottom w:val="none" w:sz="0" w:space="0" w:color="auto"/>
                        <w:right w:val="none" w:sz="0" w:space="0" w:color="auto"/>
                      </w:divBdr>
                    </w:div>
                  </w:divsChild>
                </w:div>
                <w:div w:id="1815024502">
                  <w:marLeft w:val="0"/>
                  <w:marRight w:val="0"/>
                  <w:marTop w:val="0"/>
                  <w:marBottom w:val="0"/>
                  <w:divBdr>
                    <w:top w:val="none" w:sz="0" w:space="0" w:color="auto"/>
                    <w:left w:val="none" w:sz="0" w:space="0" w:color="auto"/>
                    <w:bottom w:val="none" w:sz="0" w:space="0" w:color="auto"/>
                    <w:right w:val="none" w:sz="0" w:space="0" w:color="auto"/>
                  </w:divBdr>
                  <w:divsChild>
                    <w:div w:id="1947733666">
                      <w:marLeft w:val="0"/>
                      <w:marRight w:val="0"/>
                      <w:marTop w:val="0"/>
                      <w:marBottom w:val="0"/>
                      <w:divBdr>
                        <w:top w:val="none" w:sz="0" w:space="0" w:color="auto"/>
                        <w:left w:val="none" w:sz="0" w:space="0" w:color="auto"/>
                        <w:bottom w:val="none" w:sz="0" w:space="0" w:color="auto"/>
                        <w:right w:val="none" w:sz="0" w:space="0" w:color="auto"/>
                      </w:divBdr>
                    </w:div>
                  </w:divsChild>
                </w:div>
                <w:div w:id="1828088131">
                  <w:marLeft w:val="0"/>
                  <w:marRight w:val="0"/>
                  <w:marTop w:val="0"/>
                  <w:marBottom w:val="0"/>
                  <w:divBdr>
                    <w:top w:val="none" w:sz="0" w:space="0" w:color="auto"/>
                    <w:left w:val="none" w:sz="0" w:space="0" w:color="auto"/>
                    <w:bottom w:val="none" w:sz="0" w:space="0" w:color="auto"/>
                    <w:right w:val="none" w:sz="0" w:space="0" w:color="auto"/>
                  </w:divBdr>
                  <w:divsChild>
                    <w:div w:id="236945259">
                      <w:marLeft w:val="0"/>
                      <w:marRight w:val="0"/>
                      <w:marTop w:val="0"/>
                      <w:marBottom w:val="0"/>
                      <w:divBdr>
                        <w:top w:val="none" w:sz="0" w:space="0" w:color="auto"/>
                        <w:left w:val="none" w:sz="0" w:space="0" w:color="auto"/>
                        <w:bottom w:val="none" w:sz="0" w:space="0" w:color="auto"/>
                        <w:right w:val="none" w:sz="0" w:space="0" w:color="auto"/>
                      </w:divBdr>
                    </w:div>
                  </w:divsChild>
                </w:div>
                <w:div w:id="1829662513">
                  <w:marLeft w:val="0"/>
                  <w:marRight w:val="0"/>
                  <w:marTop w:val="0"/>
                  <w:marBottom w:val="0"/>
                  <w:divBdr>
                    <w:top w:val="none" w:sz="0" w:space="0" w:color="auto"/>
                    <w:left w:val="none" w:sz="0" w:space="0" w:color="auto"/>
                    <w:bottom w:val="none" w:sz="0" w:space="0" w:color="auto"/>
                    <w:right w:val="none" w:sz="0" w:space="0" w:color="auto"/>
                  </w:divBdr>
                  <w:divsChild>
                    <w:div w:id="1238900611">
                      <w:marLeft w:val="0"/>
                      <w:marRight w:val="0"/>
                      <w:marTop w:val="0"/>
                      <w:marBottom w:val="0"/>
                      <w:divBdr>
                        <w:top w:val="none" w:sz="0" w:space="0" w:color="auto"/>
                        <w:left w:val="none" w:sz="0" w:space="0" w:color="auto"/>
                        <w:bottom w:val="none" w:sz="0" w:space="0" w:color="auto"/>
                        <w:right w:val="none" w:sz="0" w:space="0" w:color="auto"/>
                      </w:divBdr>
                    </w:div>
                  </w:divsChild>
                </w:div>
                <w:div w:id="1837761615">
                  <w:marLeft w:val="0"/>
                  <w:marRight w:val="0"/>
                  <w:marTop w:val="0"/>
                  <w:marBottom w:val="0"/>
                  <w:divBdr>
                    <w:top w:val="none" w:sz="0" w:space="0" w:color="auto"/>
                    <w:left w:val="none" w:sz="0" w:space="0" w:color="auto"/>
                    <w:bottom w:val="none" w:sz="0" w:space="0" w:color="auto"/>
                    <w:right w:val="none" w:sz="0" w:space="0" w:color="auto"/>
                  </w:divBdr>
                  <w:divsChild>
                    <w:div w:id="575822447">
                      <w:marLeft w:val="0"/>
                      <w:marRight w:val="0"/>
                      <w:marTop w:val="0"/>
                      <w:marBottom w:val="0"/>
                      <w:divBdr>
                        <w:top w:val="none" w:sz="0" w:space="0" w:color="auto"/>
                        <w:left w:val="none" w:sz="0" w:space="0" w:color="auto"/>
                        <w:bottom w:val="none" w:sz="0" w:space="0" w:color="auto"/>
                        <w:right w:val="none" w:sz="0" w:space="0" w:color="auto"/>
                      </w:divBdr>
                    </w:div>
                  </w:divsChild>
                </w:div>
                <w:div w:id="1863320194">
                  <w:marLeft w:val="0"/>
                  <w:marRight w:val="0"/>
                  <w:marTop w:val="0"/>
                  <w:marBottom w:val="0"/>
                  <w:divBdr>
                    <w:top w:val="none" w:sz="0" w:space="0" w:color="auto"/>
                    <w:left w:val="none" w:sz="0" w:space="0" w:color="auto"/>
                    <w:bottom w:val="none" w:sz="0" w:space="0" w:color="auto"/>
                    <w:right w:val="none" w:sz="0" w:space="0" w:color="auto"/>
                  </w:divBdr>
                  <w:divsChild>
                    <w:div w:id="582031952">
                      <w:marLeft w:val="0"/>
                      <w:marRight w:val="0"/>
                      <w:marTop w:val="0"/>
                      <w:marBottom w:val="0"/>
                      <w:divBdr>
                        <w:top w:val="none" w:sz="0" w:space="0" w:color="auto"/>
                        <w:left w:val="none" w:sz="0" w:space="0" w:color="auto"/>
                        <w:bottom w:val="none" w:sz="0" w:space="0" w:color="auto"/>
                        <w:right w:val="none" w:sz="0" w:space="0" w:color="auto"/>
                      </w:divBdr>
                    </w:div>
                  </w:divsChild>
                </w:div>
                <w:div w:id="1866744053">
                  <w:marLeft w:val="0"/>
                  <w:marRight w:val="0"/>
                  <w:marTop w:val="0"/>
                  <w:marBottom w:val="0"/>
                  <w:divBdr>
                    <w:top w:val="none" w:sz="0" w:space="0" w:color="auto"/>
                    <w:left w:val="none" w:sz="0" w:space="0" w:color="auto"/>
                    <w:bottom w:val="none" w:sz="0" w:space="0" w:color="auto"/>
                    <w:right w:val="none" w:sz="0" w:space="0" w:color="auto"/>
                  </w:divBdr>
                  <w:divsChild>
                    <w:div w:id="2069381161">
                      <w:marLeft w:val="0"/>
                      <w:marRight w:val="0"/>
                      <w:marTop w:val="0"/>
                      <w:marBottom w:val="0"/>
                      <w:divBdr>
                        <w:top w:val="none" w:sz="0" w:space="0" w:color="auto"/>
                        <w:left w:val="none" w:sz="0" w:space="0" w:color="auto"/>
                        <w:bottom w:val="none" w:sz="0" w:space="0" w:color="auto"/>
                        <w:right w:val="none" w:sz="0" w:space="0" w:color="auto"/>
                      </w:divBdr>
                    </w:div>
                  </w:divsChild>
                </w:div>
                <w:div w:id="1879273630">
                  <w:marLeft w:val="0"/>
                  <w:marRight w:val="0"/>
                  <w:marTop w:val="0"/>
                  <w:marBottom w:val="0"/>
                  <w:divBdr>
                    <w:top w:val="none" w:sz="0" w:space="0" w:color="auto"/>
                    <w:left w:val="none" w:sz="0" w:space="0" w:color="auto"/>
                    <w:bottom w:val="none" w:sz="0" w:space="0" w:color="auto"/>
                    <w:right w:val="none" w:sz="0" w:space="0" w:color="auto"/>
                  </w:divBdr>
                  <w:divsChild>
                    <w:div w:id="375158348">
                      <w:marLeft w:val="0"/>
                      <w:marRight w:val="0"/>
                      <w:marTop w:val="0"/>
                      <w:marBottom w:val="0"/>
                      <w:divBdr>
                        <w:top w:val="none" w:sz="0" w:space="0" w:color="auto"/>
                        <w:left w:val="none" w:sz="0" w:space="0" w:color="auto"/>
                        <w:bottom w:val="none" w:sz="0" w:space="0" w:color="auto"/>
                        <w:right w:val="none" w:sz="0" w:space="0" w:color="auto"/>
                      </w:divBdr>
                    </w:div>
                  </w:divsChild>
                </w:div>
                <w:div w:id="1882129716">
                  <w:marLeft w:val="0"/>
                  <w:marRight w:val="0"/>
                  <w:marTop w:val="0"/>
                  <w:marBottom w:val="0"/>
                  <w:divBdr>
                    <w:top w:val="none" w:sz="0" w:space="0" w:color="auto"/>
                    <w:left w:val="none" w:sz="0" w:space="0" w:color="auto"/>
                    <w:bottom w:val="none" w:sz="0" w:space="0" w:color="auto"/>
                    <w:right w:val="none" w:sz="0" w:space="0" w:color="auto"/>
                  </w:divBdr>
                  <w:divsChild>
                    <w:div w:id="720055589">
                      <w:marLeft w:val="0"/>
                      <w:marRight w:val="0"/>
                      <w:marTop w:val="0"/>
                      <w:marBottom w:val="0"/>
                      <w:divBdr>
                        <w:top w:val="none" w:sz="0" w:space="0" w:color="auto"/>
                        <w:left w:val="none" w:sz="0" w:space="0" w:color="auto"/>
                        <w:bottom w:val="none" w:sz="0" w:space="0" w:color="auto"/>
                        <w:right w:val="none" w:sz="0" w:space="0" w:color="auto"/>
                      </w:divBdr>
                    </w:div>
                  </w:divsChild>
                </w:div>
                <w:div w:id="1885025530">
                  <w:marLeft w:val="0"/>
                  <w:marRight w:val="0"/>
                  <w:marTop w:val="0"/>
                  <w:marBottom w:val="0"/>
                  <w:divBdr>
                    <w:top w:val="none" w:sz="0" w:space="0" w:color="auto"/>
                    <w:left w:val="none" w:sz="0" w:space="0" w:color="auto"/>
                    <w:bottom w:val="none" w:sz="0" w:space="0" w:color="auto"/>
                    <w:right w:val="none" w:sz="0" w:space="0" w:color="auto"/>
                  </w:divBdr>
                  <w:divsChild>
                    <w:div w:id="145368176">
                      <w:marLeft w:val="0"/>
                      <w:marRight w:val="0"/>
                      <w:marTop w:val="0"/>
                      <w:marBottom w:val="0"/>
                      <w:divBdr>
                        <w:top w:val="none" w:sz="0" w:space="0" w:color="auto"/>
                        <w:left w:val="none" w:sz="0" w:space="0" w:color="auto"/>
                        <w:bottom w:val="none" w:sz="0" w:space="0" w:color="auto"/>
                        <w:right w:val="none" w:sz="0" w:space="0" w:color="auto"/>
                      </w:divBdr>
                    </w:div>
                  </w:divsChild>
                </w:div>
                <w:div w:id="1886528940">
                  <w:marLeft w:val="0"/>
                  <w:marRight w:val="0"/>
                  <w:marTop w:val="0"/>
                  <w:marBottom w:val="0"/>
                  <w:divBdr>
                    <w:top w:val="none" w:sz="0" w:space="0" w:color="auto"/>
                    <w:left w:val="none" w:sz="0" w:space="0" w:color="auto"/>
                    <w:bottom w:val="none" w:sz="0" w:space="0" w:color="auto"/>
                    <w:right w:val="none" w:sz="0" w:space="0" w:color="auto"/>
                  </w:divBdr>
                  <w:divsChild>
                    <w:div w:id="1278414455">
                      <w:marLeft w:val="0"/>
                      <w:marRight w:val="0"/>
                      <w:marTop w:val="0"/>
                      <w:marBottom w:val="0"/>
                      <w:divBdr>
                        <w:top w:val="none" w:sz="0" w:space="0" w:color="auto"/>
                        <w:left w:val="none" w:sz="0" w:space="0" w:color="auto"/>
                        <w:bottom w:val="none" w:sz="0" w:space="0" w:color="auto"/>
                        <w:right w:val="none" w:sz="0" w:space="0" w:color="auto"/>
                      </w:divBdr>
                    </w:div>
                  </w:divsChild>
                </w:div>
                <w:div w:id="1904757916">
                  <w:marLeft w:val="0"/>
                  <w:marRight w:val="0"/>
                  <w:marTop w:val="0"/>
                  <w:marBottom w:val="0"/>
                  <w:divBdr>
                    <w:top w:val="none" w:sz="0" w:space="0" w:color="auto"/>
                    <w:left w:val="none" w:sz="0" w:space="0" w:color="auto"/>
                    <w:bottom w:val="none" w:sz="0" w:space="0" w:color="auto"/>
                    <w:right w:val="none" w:sz="0" w:space="0" w:color="auto"/>
                  </w:divBdr>
                  <w:divsChild>
                    <w:div w:id="1837260639">
                      <w:marLeft w:val="0"/>
                      <w:marRight w:val="0"/>
                      <w:marTop w:val="0"/>
                      <w:marBottom w:val="0"/>
                      <w:divBdr>
                        <w:top w:val="none" w:sz="0" w:space="0" w:color="auto"/>
                        <w:left w:val="none" w:sz="0" w:space="0" w:color="auto"/>
                        <w:bottom w:val="none" w:sz="0" w:space="0" w:color="auto"/>
                        <w:right w:val="none" w:sz="0" w:space="0" w:color="auto"/>
                      </w:divBdr>
                    </w:div>
                  </w:divsChild>
                </w:div>
                <w:div w:id="1918708164">
                  <w:marLeft w:val="0"/>
                  <w:marRight w:val="0"/>
                  <w:marTop w:val="0"/>
                  <w:marBottom w:val="0"/>
                  <w:divBdr>
                    <w:top w:val="none" w:sz="0" w:space="0" w:color="auto"/>
                    <w:left w:val="none" w:sz="0" w:space="0" w:color="auto"/>
                    <w:bottom w:val="none" w:sz="0" w:space="0" w:color="auto"/>
                    <w:right w:val="none" w:sz="0" w:space="0" w:color="auto"/>
                  </w:divBdr>
                  <w:divsChild>
                    <w:div w:id="1797603792">
                      <w:marLeft w:val="0"/>
                      <w:marRight w:val="0"/>
                      <w:marTop w:val="0"/>
                      <w:marBottom w:val="0"/>
                      <w:divBdr>
                        <w:top w:val="none" w:sz="0" w:space="0" w:color="auto"/>
                        <w:left w:val="none" w:sz="0" w:space="0" w:color="auto"/>
                        <w:bottom w:val="none" w:sz="0" w:space="0" w:color="auto"/>
                        <w:right w:val="none" w:sz="0" w:space="0" w:color="auto"/>
                      </w:divBdr>
                    </w:div>
                  </w:divsChild>
                </w:div>
                <w:div w:id="1921135182">
                  <w:marLeft w:val="0"/>
                  <w:marRight w:val="0"/>
                  <w:marTop w:val="0"/>
                  <w:marBottom w:val="0"/>
                  <w:divBdr>
                    <w:top w:val="none" w:sz="0" w:space="0" w:color="auto"/>
                    <w:left w:val="none" w:sz="0" w:space="0" w:color="auto"/>
                    <w:bottom w:val="none" w:sz="0" w:space="0" w:color="auto"/>
                    <w:right w:val="none" w:sz="0" w:space="0" w:color="auto"/>
                  </w:divBdr>
                  <w:divsChild>
                    <w:div w:id="1633243441">
                      <w:marLeft w:val="0"/>
                      <w:marRight w:val="0"/>
                      <w:marTop w:val="0"/>
                      <w:marBottom w:val="0"/>
                      <w:divBdr>
                        <w:top w:val="none" w:sz="0" w:space="0" w:color="auto"/>
                        <w:left w:val="none" w:sz="0" w:space="0" w:color="auto"/>
                        <w:bottom w:val="none" w:sz="0" w:space="0" w:color="auto"/>
                        <w:right w:val="none" w:sz="0" w:space="0" w:color="auto"/>
                      </w:divBdr>
                    </w:div>
                  </w:divsChild>
                </w:div>
                <w:div w:id="1940064691">
                  <w:marLeft w:val="0"/>
                  <w:marRight w:val="0"/>
                  <w:marTop w:val="0"/>
                  <w:marBottom w:val="0"/>
                  <w:divBdr>
                    <w:top w:val="none" w:sz="0" w:space="0" w:color="auto"/>
                    <w:left w:val="none" w:sz="0" w:space="0" w:color="auto"/>
                    <w:bottom w:val="none" w:sz="0" w:space="0" w:color="auto"/>
                    <w:right w:val="none" w:sz="0" w:space="0" w:color="auto"/>
                  </w:divBdr>
                  <w:divsChild>
                    <w:div w:id="681858390">
                      <w:marLeft w:val="0"/>
                      <w:marRight w:val="0"/>
                      <w:marTop w:val="0"/>
                      <w:marBottom w:val="0"/>
                      <w:divBdr>
                        <w:top w:val="none" w:sz="0" w:space="0" w:color="auto"/>
                        <w:left w:val="none" w:sz="0" w:space="0" w:color="auto"/>
                        <w:bottom w:val="none" w:sz="0" w:space="0" w:color="auto"/>
                        <w:right w:val="none" w:sz="0" w:space="0" w:color="auto"/>
                      </w:divBdr>
                    </w:div>
                  </w:divsChild>
                </w:div>
                <w:div w:id="1945452357">
                  <w:marLeft w:val="0"/>
                  <w:marRight w:val="0"/>
                  <w:marTop w:val="0"/>
                  <w:marBottom w:val="0"/>
                  <w:divBdr>
                    <w:top w:val="none" w:sz="0" w:space="0" w:color="auto"/>
                    <w:left w:val="none" w:sz="0" w:space="0" w:color="auto"/>
                    <w:bottom w:val="none" w:sz="0" w:space="0" w:color="auto"/>
                    <w:right w:val="none" w:sz="0" w:space="0" w:color="auto"/>
                  </w:divBdr>
                  <w:divsChild>
                    <w:div w:id="2037846907">
                      <w:marLeft w:val="0"/>
                      <w:marRight w:val="0"/>
                      <w:marTop w:val="0"/>
                      <w:marBottom w:val="0"/>
                      <w:divBdr>
                        <w:top w:val="none" w:sz="0" w:space="0" w:color="auto"/>
                        <w:left w:val="none" w:sz="0" w:space="0" w:color="auto"/>
                        <w:bottom w:val="none" w:sz="0" w:space="0" w:color="auto"/>
                        <w:right w:val="none" w:sz="0" w:space="0" w:color="auto"/>
                      </w:divBdr>
                    </w:div>
                  </w:divsChild>
                </w:div>
                <w:div w:id="1945502451">
                  <w:marLeft w:val="0"/>
                  <w:marRight w:val="0"/>
                  <w:marTop w:val="0"/>
                  <w:marBottom w:val="0"/>
                  <w:divBdr>
                    <w:top w:val="none" w:sz="0" w:space="0" w:color="auto"/>
                    <w:left w:val="none" w:sz="0" w:space="0" w:color="auto"/>
                    <w:bottom w:val="none" w:sz="0" w:space="0" w:color="auto"/>
                    <w:right w:val="none" w:sz="0" w:space="0" w:color="auto"/>
                  </w:divBdr>
                  <w:divsChild>
                    <w:div w:id="751200430">
                      <w:marLeft w:val="0"/>
                      <w:marRight w:val="0"/>
                      <w:marTop w:val="0"/>
                      <w:marBottom w:val="0"/>
                      <w:divBdr>
                        <w:top w:val="none" w:sz="0" w:space="0" w:color="auto"/>
                        <w:left w:val="none" w:sz="0" w:space="0" w:color="auto"/>
                        <w:bottom w:val="none" w:sz="0" w:space="0" w:color="auto"/>
                        <w:right w:val="none" w:sz="0" w:space="0" w:color="auto"/>
                      </w:divBdr>
                    </w:div>
                  </w:divsChild>
                </w:div>
                <w:div w:id="1949115969">
                  <w:marLeft w:val="0"/>
                  <w:marRight w:val="0"/>
                  <w:marTop w:val="0"/>
                  <w:marBottom w:val="0"/>
                  <w:divBdr>
                    <w:top w:val="none" w:sz="0" w:space="0" w:color="auto"/>
                    <w:left w:val="none" w:sz="0" w:space="0" w:color="auto"/>
                    <w:bottom w:val="none" w:sz="0" w:space="0" w:color="auto"/>
                    <w:right w:val="none" w:sz="0" w:space="0" w:color="auto"/>
                  </w:divBdr>
                  <w:divsChild>
                    <w:div w:id="1633822082">
                      <w:marLeft w:val="0"/>
                      <w:marRight w:val="0"/>
                      <w:marTop w:val="0"/>
                      <w:marBottom w:val="0"/>
                      <w:divBdr>
                        <w:top w:val="none" w:sz="0" w:space="0" w:color="auto"/>
                        <w:left w:val="none" w:sz="0" w:space="0" w:color="auto"/>
                        <w:bottom w:val="none" w:sz="0" w:space="0" w:color="auto"/>
                        <w:right w:val="none" w:sz="0" w:space="0" w:color="auto"/>
                      </w:divBdr>
                    </w:div>
                  </w:divsChild>
                </w:div>
                <w:div w:id="1954510612">
                  <w:marLeft w:val="0"/>
                  <w:marRight w:val="0"/>
                  <w:marTop w:val="0"/>
                  <w:marBottom w:val="0"/>
                  <w:divBdr>
                    <w:top w:val="none" w:sz="0" w:space="0" w:color="auto"/>
                    <w:left w:val="none" w:sz="0" w:space="0" w:color="auto"/>
                    <w:bottom w:val="none" w:sz="0" w:space="0" w:color="auto"/>
                    <w:right w:val="none" w:sz="0" w:space="0" w:color="auto"/>
                  </w:divBdr>
                  <w:divsChild>
                    <w:div w:id="997803573">
                      <w:marLeft w:val="0"/>
                      <w:marRight w:val="0"/>
                      <w:marTop w:val="0"/>
                      <w:marBottom w:val="0"/>
                      <w:divBdr>
                        <w:top w:val="none" w:sz="0" w:space="0" w:color="auto"/>
                        <w:left w:val="none" w:sz="0" w:space="0" w:color="auto"/>
                        <w:bottom w:val="none" w:sz="0" w:space="0" w:color="auto"/>
                        <w:right w:val="none" w:sz="0" w:space="0" w:color="auto"/>
                      </w:divBdr>
                    </w:div>
                  </w:divsChild>
                </w:div>
                <w:div w:id="1958413140">
                  <w:marLeft w:val="0"/>
                  <w:marRight w:val="0"/>
                  <w:marTop w:val="0"/>
                  <w:marBottom w:val="0"/>
                  <w:divBdr>
                    <w:top w:val="none" w:sz="0" w:space="0" w:color="auto"/>
                    <w:left w:val="none" w:sz="0" w:space="0" w:color="auto"/>
                    <w:bottom w:val="none" w:sz="0" w:space="0" w:color="auto"/>
                    <w:right w:val="none" w:sz="0" w:space="0" w:color="auto"/>
                  </w:divBdr>
                  <w:divsChild>
                    <w:div w:id="837617394">
                      <w:marLeft w:val="0"/>
                      <w:marRight w:val="0"/>
                      <w:marTop w:val="0"/>
                      <w:marBottom w:val="0"/>
                      <w:divBdr>
                        <w:top w:val="none" w:sz="0" w:space="0" w:color="auto"/>
                        <w:left w:val="none" w:sz="0" w:space="0" w:color="auto"/>
                        <w:bottom w:val="none" w:sz="0" w:space="0" w:color="auto"/>
                        <w:right w:val="none" w:sz="0" w:space="0" w:color="auto"/>
                      </w:divBdr>
                    </w:div>
                  </w:divsChild>
                </w:div>
                <w:div w:id="1959943564">
                  <w:marLeft w:val="0"/>
                  <w:marRight w:val="0"/>
                  <w:marTop w:val="0"/>
                  <w:marBottom w:val="0"/>
                  <w:divBdr>
                    <w:top w:val="none" w:sz="0" w:space="0" w:color="auto"/>
                    <w:left w:val="none" w:sz="0" w:space="0" w:color="auto"/>
                    <w:bottom w:val="none" w:sz="0" w:space="0" w:color="auto"/>
                    <w:right w:val="none" w:sz="0" w:space="0" w:color="auto"/>
                  </w:divBdr>
                  <w:divsChild>
                    <w:div w:id="1519347042">
                      <w:marLeft w:val="0"/>
                      <w:marRight w:val="0"/>
                      <w:marTop w:val="0"/>
                      <w:marBottom w:val="0"/>
                      <w:divBdr>
                        <w:top w:val="none" w:sz="0" w:space="0" w:color="auto"/>
                        <w:left w:val="none" w:sz="0" w:space="0" w:color="auto"/>
                        <w:bottom w:val="none" w:sz="0" w:space="0" w:color="auto"/>
                        <w:right w:val="none" w:sz="0" w:space="0" w:color="auto"/>
                      </w:divBdr>
                    </w:div>
                  </w:divsChild>
                </w:div>
                <w:div w:id="1973558107">
                  <w:marLeft w:val="0"/>
                  <w:marRight w:val="0"/>
                  <w:marTop w:val="0"/>
                  <w:marBottom w:val="0"/>
                  <w:divBdr>
                    <w:top w:val="none" w:sz="0" w:space="0" w:color="auto"/>
                    <w:left w:val="none" w:sz="0" w:space="0" w:color="auto"/>
                    <w:bottom w:val="none" w:sz="0" w:space="0" w:color="auto"/>
                    <w:right w:val="none" w:sz="0" w:space="0" w:color="auto"/>
                  </w:divBdr>
                  <w:divsChild>
                    <w:div w:id="1424959377">
                      <w:marLeft w:val="0"/>
                      <w:marRight w:val="0"/>
                      <w:marTop w:val="0"/>
                      <w:marBottom w:val="0"/>
                      <w:divBdr>
                        <w:top w:val="none" w:sz="0" w:space="0" w:color="auto"/>
                        <w:left w:val="none" w:sz="0" w:space="0" w:color="auto"/>
                        <w:bottom w:val="none" w:sz="0" w:space="0" w:color="auto"/>
                        <w:right w:val="none" w:sz="0" w:space="0" w:color="auto"/>
                      </w:divBdr>
                    </w:div>
                  </w:divsChild>
                </w:div>
                <w:div w:id="1987658263">
                  <w:marLeft w:val="0"/>
                  <w:marRight w:val="0"/>
                  <w:marTop w:val="0"/>
                  <w:marBottom w:val="0"/>
                  <w:divBdr>
                    <w:top w:val="none" w:sz="0" w:space="0" w:color="auto"/>
                    <w:left w:val="none" w:sz="0" w:space="0" w:color="auto"/>
                    <w:bottom w:val="none" w:sz="0" w:space="0" w:color="auto"/>
                    <w:right w:val="none" w:sz="0" w:space="0" w:color="auto"/>
                  </w:divBdr>
                  <w:divsChild>
                    <w:div w:id="1829514259">
                      <w:marLeft w:val="0"/>
                      <w:marRight w:val="0"/>
                      <w:marTop w:val="0"/>
                      <w:marBottom w:val="0"/>
                      <w:divBdr>
                        <w:top w:val="none" w:sz="0" w:space="0" w:color="auto"/>
                        <w:left w:val="none" w:sz="0" w:space="0" w:color="auto"/>
                        <w:bottom w:val="none" w:sz="0" w:space="0" w:color="auto"/>
                        <w:right w:val="none" w:sz="0" w:space="0" w:color="auto"/>
                      </w:divBdr>
                    </w:div>
                  </w:divsChild>
                </w:div>
                <w:div w:id="1994673549">
                  <w:marLeft w:val="0"/>
                  <w:marRight w:val="0"/>
                  <w:marTop w:val="0"/>
                  <w:marBottom w:val="0"/>
                  <w:divBdr>
                    <w:top w:val="none" w:sz="0" w:space="0" w:color="auto"/>
                    <w:left w:val="none" w:sz="0" w:space="0" w:color="auto"/>
                    <w:bottom w:val="none" w:sz="0" w:space="0" w:color="auto"/>
                    <w:right w:val="none" w:sz="0" w:space="0" w:color="auto"/>
                  </w:divBdr>
                  <w:divsChild>
                    <w:div w:id="525095948">
                      <w:marLeft w:val="0"/>
                      <w:marRight w:val="0"/>
                      <w:marTop w:val="0"/>
                      <w:marBottom w:val="0"/>
                      <w:divBdr>
                        <w:top w:val="none" w:sz="0" w:space="0" w:color="auto"/>
                        <w:left w:val="none" w:sz="0" w:space="0" w:color="auto"/>
                        <w:bottom w:val="none" w:sz="0" w:space="0" w:color="auto"/>
                        <w:right w:val="none" w:sz="0" w:space="0" w:color="auto"/>
                      </w:divBdr>
                    </w:div>
                  </w:divsChild>
                </w:div>
                <w:div w:id="1998143497">
                  <w:marLeft w:val="0"/>
                  <w:marRight w:val="0"/>
                  <w:marTop w:val="0"/>
                  <w:marBottom w:val="0"/>
                  <w:divBdr>
                    <w:top w:val="none" w:sz="0" w:space="0" w:color="auto"/>
                    <w:left w:val="none" w:sz="0" w:space="0" w:color="auto"/>
                    <w:bottom w:val="none" w:sz="0" w:space="0" w:color="auto"/>
                    <w:right w:val="none" w:sz="0" w:space="0" w:color="auto"/>
                  </w:divBdr>
                  <w:divsChild>
                    <w:div w:id="1192568644">
                      <w:marLeft w:val="0"/>
                      <w:marRight w:val="0"/>
                      <w:marTop w:val="0"/>
                      <w:marBottom w:val="0"/>
                      <w:divBdr>
                        <w:top w:val="none" w:sz="0" w:space="0" w:color="auto"/>
                        <w:left w:val="none" w:sz="0" w:space="0" w:color="auto"/>
                        <w:bottom w:val="none" w:sz="0" w:space="0" w:color="auto"/>
                        <w:right w:val="none" w:sz="0" w:space="0" w:color="auto"/>
                      </w:divBdr>
                    </w:div>
                  </w:divsChild>
                </w:div>
                <w:div w:id="2008559797">
                  <w:marLeft w:val="0"/>
                  <w:marRight w:val="0"/>
                  <w:marTop w:val="0"/>
                  <w:marBottom w:val="0"/>
                  <w:divBdr>
                    <w:top w:val="none" w:sz="0" w:space="0" w:color="auto"/>
                    <w:left w:val="none" w:sz="0" w:space="0" w:color="auto"/>
                    <w:bottom w:val="none" w:sz="0" w:space="0" w:color="auto"/>
                    <w:right w:val="none" w:sz="0" w:space="0" w:color="auto"/>
                  </w:divBdr>
                  <w:divsChild>
                    <w:div w:id="285045925">
                      <w:marLeft w:val="0"/>
                      <w:marRight w:val="0"/>
                      <w:marTop w:val="0"/>
                      <w:marBottom w:val="0"/>
                      <w:divBdr>
                        <w:top w:val="none" w:sz="0" w:space="0" w:color="auto"/>
                        <w:left w:val="none" w:sz="0" w:space="0" w:color="auto"/>
                        <w:bottom w:val="none" w:sz="0" w:space="0" w:color="auto"/>
                        <w:right w:val="none" w:sz="0" w:space="0" w:color="auto"/>
                      </w:divBdr>
                    </w:div>
                  </w:divsChild>
                </w:div>
                <w:div w:id="2034646912">
                  <w:marLeft w:val="0"/>
                  <w:marRight w:val="0"/>
                  <w:marTop w:val="0"/>
                  <w:marBottom w:val="0"/>
                  <w:divBdr>
                    <w:top w:val="none" w:sz="0" w:space="0" w:color="auto"/>
                    <w:left w:val="none" w:sz="0" w:space="0" w:color="auto"/>
                    <w:bottom w:val="none" w:sz="0" w:space="0" w:color="auto"/>
                    <w:right w:val="none" w:sz="0" w:space="0" w:color="auto"/>
                  </w:divBdr>
                  <w:divsChild>
                    <w:div w:id="1085106490">
                      <w:marLeft w:val="0"/>
                      <w:marRight w:val="0"/>
                      <w:marTop w:val="0"/>
                      <w:marBottom w:val="0"/>
                      <w:divBdr>
                        <w:top w:val="none" w:sz="0" w:space="0" w:color="auto"/>
                        <w:left w:val="none" w:sz="0" w:space="0" w:color="auto"/>
                        <w:bottom w:val="none" w:sz="0" w:space="0" w:color="auto"/>
                        <w:right w:val="none" w:sz="0" w:space="0" w:color="auto"/>
                      </w:divBdr>
                    </w:div>
                  </w:divsChild>
                </w:div>
                <w:div w:id="2049184623">
                  <w:marLeft w:val="0"/>
                  <w:marRight w:val="0"/>
                  <w:marTop w:val="0"/>
                  <w:marBottom w:val="0"/>
                  <w:divBdr>
                    <w:top w:val="none" w:sz="0" w:space="0" w:color="auto"/>
                    <w:left w:val="none" w:sz="0" w:space="0" w:color="auto"/>
                    <w:bottom w:val="none" w:sz="0" w:space="0" w:color="auto"/>
                    <w:right w:val="none" w:sz="0" w:space="0" w:color="auto"/>
                  </w:divBdr>
                  <w:divsChild>
                    <w:div w:id="2098088631">
                      <w:marLeft w:val="0"/>
                      <w:marRight w:val="0"/>
                      <w:marTop w:val="0"/>
                      <w:marBottom w:val="0"/>
                      <w:divBdr>
                        <w:top w:val="none" w:sz="0" w:space="0" w:color="auto"/>
                        <w:left w:val="none" w:sz="0" w:space="0" w:color="auto"/>
                        <w:bottom w:val="none" w:sz="0" w:space="0" w:color="auto"/>
                        <w:right w:val="none" w:sz="0" w:space="0" w:color="auto"/>
                      </w:divBdr>
                    </w:div>
                  </w:divsChild>
                </w:div>
                <w:div w:id="2051490245">
                  <w:marLeft w:val="0"/>
                  <w:marRight w:val="0"/>
                  <w:marTop w:val="0"/>
                  <w:marBottom w:val="0"/>
                  <w:divBdr>
                    <w:top w:val="none" w:sz="0" w:space="0" w:color="auto"/>
                    <w:left w:val="none" w:sz="0" w:space="0" w:color="auto"/>
                    <w:bottom w:val="none" w:sz="0" w:space="0" w:color="auto"/>
                    <w:right w:val="none" w:sz="0" w:space="0" w:color="auto"/>
                  </w:divBdr>
                  <w:divsChild>
                    <w:div w:id="697118977">
                      <w:marLeft w:val="0"/>
                      <w:marRight w:val="0"/>
                      <w:marTop w:val="0"/>
                      <w:marBottom w:val="0"/>
                      <w:divBdr>
                        <w:top w:val="none" w:sz="0" w:space="0" w:color="auto"/>
                        <w:left w:val="none" w:sz="0" w:space="0" w:color="auto"/>
                        <w:bottom w:val="none" w:sz="0" w:space="0" w:color="auto"/>
                        <w:right w:val="none" w:sz="0" w:space="0" w:color="auto"/>
                      </w:divBdr>
                    </w:div>
                  </w:divsChild>
                </w:div>
                <w:div w:id="2054232483">
                  <w:marLeft w:val="0"/>
                  <w:marRight w:val="0"/>
                  <w:marTop w:val="0"/>
                  <w:marBottom w:val="0"/>
                  <w:divBdr>
                    <w:top w:val="none" w:sz="0" w:space="0" w:color="auto"/>
                    <w:left w:val="none" w:sz="0" w:space="0" w:color="auto"/>
                    <w:bottom w:val="none" w:sz="0" w:space="0" w:color="auto"/>
                    <w:right w:val="none" w:sz="0" w:space="0" w:color="auto"/>
                  </w:divBdr>
                  <w:divsChild>
                    <w:div w:id="1316059244">
                      <w:marLeft w:val="0"/>
                      <w:marRight w:val="0"/>
                      <w:marTop w:val="0"/>
                      <w:marBottom w:val="0"/>
                      <w:divBdr>
                        <w:top w:val="none" w:sz="0" w:space="0" w:color="auto"/>
                        <w:left w:val="none" w:sz="0" w:space="0" w:color="auto"/>
                        <w:bottom w:val="none" w:sz="0" w:space="0" w:color="auto"/>
                        <w:right w:val="none" w:sz="0" w:space="0" w:color="auto"/>
                      </w:divBdr>
                    </w:div>
                  </w:divsChild>
                </w:div>
                <w:div w:id="2059351036">
                  <w:marLeft w:val="0"/>
                  <w:marRight w:val="0"/>
                  <w:marTop w:val="0"/>
                  <w:marBottom w:val="0"/>
                  <w:divBdr>
                    <w:top w:val="none" w:sz="0" w:space="0" w:color="auto"/>
                    <w:left w:val="none" w:sz="0" w:space="0" w:color="auto"/>
                    <w:bottom w:val="none" w:sz="0" w:space="0" w:color="auto"/>
                    <w:right w:val="none" w:sz="0" w:space="0" w:color="auto"/>
                  </w:divBdr>
                  <w:divsChild>
                    <w:div w:id="1493915163">
                      <w:marLeft w:val="0"/>
                      <w:marRight w:val="0"/>
                      <w:marTop w:val="0"/>
                      <w:marBottom w:val="0"/>
                      <w:divBdr>
                        <w:top w:val="none" w:sz="0" w:space="0" w:color="auto"/>
                        <w:left w:val="none" w:sz="0" w:space="0" w:color="auto"/>
                        <w:bottom w:val="none" w:sz="0" w:space="0" w:color="auto"/>
                        <w:right w:val="none" w:sz="0" w:space="0" w:color="auto"/>
                      </w:divBdr>
                    </w:div>
                  </w:divsChild>
                </w:div>
                <w:div w:id="2060392248">
                  <w:marLeft w:val="0"/>
                  <w:marRight w:val="0"/>
                  <w:marTop w:val="0"/>
                  <w:marBottom w:val="0"/>
                  <w:divBdr>
                    <w:top w:val="none" w:sz="0" w:space="0" w:color="auto"/>
                    <w:left w:val="none" w:sz="0" w:space="0" w:color="auto"/>
                    <w:bottom w:val="none" w:sz="0" w:space="0" w:color="auto"/>
                    <w:right w:val="none" w:sz="0" w:space="0" w:color="auto"/>
                  </w:divBdr>
                  <w:divsChild>
                    <w:div w:id="2031222917">
                      <w:marLeft w:val="0"/>
                      <w:marRight w:val="0"/>
                      <w:marTop w:val="0"/>
                      <w:marBottom w:val="0"/>
                      <w:divBdr>
                        <w:top w:val="none" w:sz="0" w:space="0" w:color="auto"/>
                        <w:left w:val="none" w:sz="0" w:space="0" w:color="auto"/>
                        <w:bottom w:val="none" w:sz="0" w:space="0" w:color="auto"/>
                        <w:right w:val="none" w:sz="0" w:space="0" w:color="auto"/>
                      </w:divBdr>
                    </w:div>
                  </w:divsChild>
                </w:div>
                <w:div w:id="2060546840">
                  <w:marLeft w:val="0"/>
                  <w:marRight w:val="0"/>
                  <w:marTop w:val="0"/>
                  <w:marBottom w:val="0"/>
                  <w:divBdr>
                    <w:top w:val="none" w:sz="0" w:space="0" w:color="auto"/>
                    <w:left w:val="none" w:sz="0" w:space="0" w:color="auto"/>
                    <w:bottom w:val="none" w:sz="0" w:space="0" w:color="auto"/>
                    <w:right w:val="none" w:sz="0" w:space="0" w:color="auto"/>
                  </w:divBdr>
                  <w:divsChild>
                    <w:div w:id="1514804842">
                      <w:marLeft w:val="0"/>
                      <w:marRight w:val="0"/>
                      <w:marTop w:val="0"/>
                      <w:marBottom w:val="0"/>
                      <w:divBdr>
                        <w:top w:val="none" w:sz="0" w:space="0" w:color="auto"/>
                        <w:left w:val="none" w:sz="0" w:space="0" w:color="auto"/>
                        <w:bottom w:val="none" w:sz="0" w:space="0" w:color="auto"/>
                        <w:right w:val="none" w:sz="0" w:space="0" w:color="auto"/>
                      </w:divBdr>
                    </w:div>
                  </w:divsChild>
                </w:div>
                <w:div w:id="2063361400">
                  <w:marLeft w:val="0"/>
                  <w:marRight w:val="0"/>
                  <w:marTop w:val="0"/>
                  <w:marBottom w:val="0"/>
                  <w:divBdr>
                    <w:top w:val="none" w:sz="0" w:space="0" w:color="auto"/>
                    <w:left w:val="none" w:sz="0" w:space="0" w:color="auto"/>
                    <w:bottom w:val="none" w:sz="0" w:space="0" w:color="auto"/>
                    <w:right w:val="none" w:sz="0" w:space="0" w:color="auto"/>
                  </w:divBdr>
                  <w:divsChild>
                    <w:div w:id="1018193243">
                      <w:marLeft w:val="0"/>
                      <w:marRight w:val="0"/>
                      <w:marTop w:val="0"/>
                      <w:marBottom w:val="0"/>
                      <w:divBdr>
                        <w:top w:val="none" w:sz="0" w:space="0" w:color="auto"/>
                        <w:left w:val="none" w:sz="0" w:space="0" w:color="auto"/>
                        <w:bottom w:val="none" w:sz="0" w:space="0" w:color="auto"/>
                        <w:right w:val="none" w:sz="0" w:space="0" w:color="auto"/>
                      </w:divBdr>
                    </w:div>
                  </w:divsChild>
                </w:div>
                <w:div w:id="2091850050">
                  <w:marLeft w:val="0"/>
                  <w:marRight w:val="0"/>
                  <w:marTop w:val="0"/>
                  <w:marBottom w:val="0"/>
                  <w:divBdr>
                    <w:top w:val="none" w:sz="0" w:space="0" w:color="auto"/>
                    <w:left w:val="none" w:sz="0" w:space="0" w:color="auto"/>
                    <w:bottom w:val="none" w:sz="0" w:space="0" w:color="auto"/>
                    <w:right w:val="none" w:sz="0" w:space="0" w:color="auto"/>
                  </w:divBdr>
                  <w:divsChild>
                    <w:div w:id="496270294">
                      <w:marLeft w:val="0"/>
                      <w:marRight w:val="0"/>
                      <w:marTop w:val="0"/>
                      <w:marBottom w:val="0"/>
                      <w:divBdr>
                        <w:top w:val="none" w:sz="0" w:space="0" w:color="auto"/>
                        <w:left w:val="none" w:sz="0" w:space="0" w:color="auto"/>
                        <w:bottom w:val="none" w:sz="0" w:space="0" w:color="auto"/>
                        <w:right w:val="none" w:sz="0" w:space="0" w:color="auto"/>
                      </w:divBdr>
                    </w:div>
                  </w:divsChild>
                </w:div>
                <w:div w:id="2097439236">
                  <w:marLeft w:val="0"/>
                  <w:marRight w:val="0"/>
                  <w:marTop w:val="0"/>
                  <w:marBottom w:val="0"/>
                  <w:divBdr>
                    <w:top w:val="none" w:sz="0" w:space="0" w:color="auto"/>
                    <w:left w:val="none" w:sz="0" w:space="0" w:color="auto"/>
                    <w:bottom w:val="none" w:sz="0" w:space="0" w:color="auto"/>
                    <w:right w:val="none" w:sz="0" w:space="0" w:color="auto"/>
                  </w:divBdr>
                  <w:divsChild>
                    <w:div w:id="350567318">
                      <w:marLeft w:val="0"/>
                      <w:marRight w:val="0"/>
                      <w:marTop w:val="0"/>
                      <w:marBottom w:val="0"/>
                      <w:divBdr>
                        <w:top w:val="none" w:sz="0" w:space="0" w:color="auto"/>
                        <w:left w:val="none" w:sz="0" w:space="0" w:color="auto"/>
                        <w:bottom w:val="none" w:sz="0" w:space="0" w:color="auto"/>
                        <w:right w:val="none" w:sz="0" w:space="0" w:color="auto"/>
                      </w:divBdr>
                    </w:div>
                  </w:divsChild>
                </w:div>
                <w:div w:id="2104757711">
                  <w:marLeft w:val="0"/>
                  <w:marRight w:val="0"/>
                  <w:marTop w:val="0"/>
                  <w:marBottom w:val="0"/>
                  <w:divBdr>
                    <w:top w:val="none" w:sz="0" w:space="0" w:color="auto"/>
                    <w:left w:val="none" w:sz="0" w:space="0" w:color="auto"/>
                    <w:bottom w:val="none" w:sz="0" w:space="0" w:color="auto"/>
                    <w:right w:val="none" w:sz="0" w:space="0" w:color="auto"/>
                  </w:divBdr>
                  <w:divsChild>
                    <w:div w:id="552038247">
                      <w:marLeft w:val="0"/>
                      <w:marRight w:val="0"/>
                      <w:marTop w:val="0"/>
                      <w:marBottom w:val="0"/>
                      <w:divBdr>
                        <w:top w:val="none" w:sz="0" w:space="0" w:color="auto"/>
                        <w:left w:val="none" w:sz="0" w:space="0" w:color="auto"/>
                        <w:bottom w:val="none" w:sz="0" w:space="0" w:color="auto"/>
                        <w:right w:val="none" w:sz="0" w:space="0" w:color="auto"/>
                      </w:divBdr>
                    </w:div>
                  </w:divsChild>
                </w:div>
                <w:div w:id="2111966231">
                  <w:marLeft w:val="0"/>
                  <w:marRight w:val="0"/>
                  <w:marTop w:val="0"/>
                  <w:marBottom w:val="0"/>
                  <w:divBdr>
                    <w:top w:val="none" w:sz="0" w:space="0" w:color="auto"/>
                    <w:left w:val="none" w:sz="0" w:space="0" w:color="auto"/>
                    <w:bottom w:val="none" w:sz="0" w:space="0" w:color="auto"/>
                    <w:right w:val="none" w:sz="0" w:space="0" w:color="auto"/>
                  </w:divBdr>
                  <w:divsChild>
                    <w:div w:id="2035576359">
                      <w:marLeft w:val="0"/>
                      <w:marRight w:val="0"/>
                      <w:marTop w:val="0"/>
                      <w:marBottom w:val="0"/>
                      <w:divBdr>
                        <w:top w:val="none" w:sz="0" w:space="0" w:color="auto"/>
                        <w:left w:val="none" w:sz="0" w:space="0" w:color="auto"/>
                        <w:bottom w:val="none" w:sz="0" w:space="0" w:color="auto"/>
                        <w:right w:val="none" w:sz="0" w:space="0" w:color="auto"/>
                      </w:divBdr>
                    </w:div>
                  </w:divsChild>
                </w:div>
                <w:div w:id="2112847080">
                  <w:marLeft w:val="0"/>
                  <w:marRight w:val="0"/>
                  <w:marTop w:val="0"/>
                  <w:marBottom w:val="0"/>
                  <w:divBdr>
                    <w:top w:val="none" w:sz="0" w:space="0" w:color="auto"/>
                    <w:left w:val="none" w:sz="0" w:space="0" w:color="auto"/>
                    <w:bottom w:val="none" w:sz="0" w:space="0" w:color="auto"/>
                    <w:right w:val="none" w:sz="0" w:space="0" w:color="auto"/>
                  </w:divBdr>
                  <w:divsChild>
                    <w:div w:id="812136005">
                      <w:marLeft w:val="0"/>
                      <w:marRight w:val="0"/>
                      <w:marTop w:val="0"/>
                      <w:marBottom w:val="0"/>
                      <w:divBdr>
                        <w:top w:val="none" w:sz="0" w:space="0" w:color="auto"/>
                        <w:left w:val="none" w:sz="0" w:space="0" w:color="auto"/>
                        <w:bottom w:val="none" w:sz="0" w:space="0" w:color="auto"/>
                        <w:right w:val="none" w:sz="0" w:space="0" w:color="auto"/>
                      </w:divBdr>
                    </w:div>
                  </w:divsChild>
                </w:div>
                <w:div w:id="2114864288">
                  <w:marLeft w:val="0"/>
                  <w:marRight w:val="0"/>
                  <w:marTop w:val="0"/>
                  <w:marBottom w:val="0"/>
                  <w:divBdr>
                    <w:top w:val="none" w:sz="0" w:space="0" w:color="auto"/>
                    <w:left w:val="none" w:sz="0" w:space="0" w:color="auto"/>
                    <w:bottom w:val="none" w:sz="0" w:space="0" w:color="auto"/>
                    <w:right w:val="none" w:sz="0" w:space="0" w:color="auto"/>
                  </w:divBdr>
                  <w:divsChild>
                    <w:div w:id="520631319">
                      <w:marLeft w:val="0"/>
                      <w:marRight w:val="0"/>
                      <w:marTop w:val="0"/>
                      <w:marBottom w:val="0"/>
                      <w:divBdr>
                        <w:top w:val="none" w:sz="0" w:space="0" w:color="auto"/>
                        <w:left w:val="none" w:sz="0" w:space="0" w:color="auto"/>
                        <w:bottom w:val="none" w:sz="0" w:space="0" w:color="auto"/>
                        <w:right w:val="none" w:sz="0" w:space="0" w:color="auto"/>
                      </w:divBdr>
                    </w:div>
                  </w:divsChild>
                </w:div>
                <w:div w:id="2118867662">
                  <w:marLeft w:val="0"/>
                  <w:marRight w:val="0"/>
                  <w:marTop w:val="0"/>
                  <w:marBottom w:val="0"/>
                  <w:divBdr>
                    <w:top w:val="none" w:sz="0" w:space="0" w:color="auto"/>
                    <w:left w:val="none" w:sz="0" w:space="0" w:color="auto"/>
                    <w:bottom w:val="none" w:sz="0" w:space="0" w:color="auto"/>
                    <w:right w:val="none" w:sz="0" w:space="0" w:color="auto"/>
                  </w:divBdr>
                  <w:divsChild>
                    <w:div w:id="1243880139">
                      <w:marLeft w:val="0"/>
                      <w:marRight w:val="0"/>
                      <w:marTop w:val="0"/>
                      <w:marBottom w:val="0"/>
                      <w:divBdr>
                        <w:top w:val="none" w:sz="0" w:space="0" w:color="auto"/>
                        <w:left w:val="none" w:sz="0" w:space="0" w:color="auto"/>
                        <w:bottom w:val="none" w:sz="0" w:space="0" w:color="auto"/>
                        <w:right w:val="none" w:sz="0" w:space="0" w:color="auto"/>
                      </w:divBdr>
                    </w:div>
                  </w:divsChild>
                </w:div>
                <w:div w:id="2120028733">
                  <w:marLeft w:val="0"/>
                  <w:marRight w:val="0"/>
                  <w:marTop w:val="0"/>
                  <w:marBottom w:val="0"/>
                  <w:divBdr>
                    <w:top w:val="none" w:sz="0" w:space="0" w:color="auto"/>
                    <w:left w:val="none" w:sz="0" w:space="0" w:color="auto"/>
                    <w:bottom w:val="none" w:sz="0" w:space="0" w:color="auto"/>
                    <w:right w:val="none" w:sz="0" w:space="0" w:color="auto"/>
                  </w:divBdr>
                  <w:divsChild>
                    <w:div w:id="907306188">
                      <w:marLeft w:val="0"/>
                      <w:marRight w:val="0"/>
                      <w:marTop w:val="0"/>
                      <w:marBottom w:val="0"/>
                      <w:divBdr>
                        <w:top w:val="none" w:sz="0" w:space="0" w:color="auto"/>
                        <w:left w:val="none" w:sz="0" w:space="0" w:color="auto"/>
                        <w:bottom w:val="none" w:sz="0" w:space="0" w:color="auto"/>
                        <w:right w:val="none" w:sz="0" w:space="0" w:color="auto"/>
                      </w:divBdr>
                    </w:div>
                  </w:divsChild>
                </w:div>
                <w:div w:id="2125802958">
                  <w:marLeft w:val="0"/>
                  <w:marRight w:val="0"/>
                  <w:marTop w:val="0"/>
                  <w:marBottom w:val="0"/>
                  <w:divBdr>
                    <w:top w:val="none" w:sz="0" w:space="0" w:color="auto"/>
                    <w:left w:val="none" w:sz="0" w:space="0" w:color="auto"/>
                    <w:bottom w:val="none" w:sz="0" w:space="0" w:color="auto"/>
                    <w:right w:val="none" w:sz="0" w:space="0" w:color="auto"/>
                  </w:divBdr>
                  <w:divsChild>
                    <w:div w:id="1673406777">
                      <w:marLeft w:val="0"/>
                      <w:marRight w:val="0"/>
                      <w:marTop w:val="0"/>
                      <w:marBottom w:val="0"/>
                      <w:divBdr>
                        <w:top w:val="none" w:sz="0" w:space="0" w:color="auto"/>
                        <w:left w:val="none" w:sz="0" w:space="0" w:color="auto"/>
                        <w:bottom w:val="none" w:sz="0" w:space="0" w:color="auto"/>
                        <w:right w:val="none" w:sz="0" w:space="0" w:color="auto"/>
                      </w:divBdr>
                    </w:div>
                  </w:divsChild>
                </w:div>
                <w:div w:id="2136286707">
                  <w:marLeft w:val="0"/>
                  <w:marRight w:val="0"/>
                  <w:marTop w:val="0"/>
                  <w:marBottom w:val="0"/>
                  <w:divBdr>
                    <w:top w:val="none" w:sz="0" w:space="0" w:color="auto"/>
                    <w:left w:val="none" w:sz="0" w:space="0" w:color="auto"/>
                    <w:bottom w:val="none" w:sz="0" w:space="0" w:color="auto"/>
                    <w:right w:val="none" w:sz="0" w:space="0" w:color="auto"/>
                  </w:divBdr>
                  <w:divsChild>
                    <w:div w:id="456946923">
                      <w:marLeft w:val="0"/>
                      <w:marRight w:val="0"/>
                      <w:marTop w:val="0"/>
                      <w:marBottom w:val="0"/>
                      <w:divBdr>
                        <w:top w:val="none" w:sz="0" w:space="0" w:color="auto"/>
                        <w:left w:val="none" w:sz="0" w:space="0" w:color="auto"/>
                        <w:bottom w:val="none" w:sz="0" w:space="0" w:color="auto"/>
                        <w:right w:val="none" w:sz="0" w:space="0" w:color="auto"/>
                      </w:divBdr>
                    </w:div>
                  </w:divsChild>
                </w:div>
                <w:div w:id="2138524279">
                  <w:marLeft w:val="0"/>
                  <w:marRight w:val="0"/>
                  <w:marTop w:val="0"/>
                  <w:marBottom w:val="0"/>
                  <w:divBdr>
                    <w:top w:val="none" w:sz="0" w:space="0" w:color="auto"/>
                    <w:left w:val="none" w:sz="0" w:space="0" w:color="auto"/>
                    <w:bottom w:val="none" w:sz="0" w:space="0" w:color="auto"/>
                    <w:right w:val="none" w:sz="0" w:space="0" w:color="auto"/>
                  </w:divBdr>
                  <w:divsChild>
                    <w:div w:id="1206409843">
                      <w:marLeft w:val="0"/>
                      <w:marRight w:val="0"/>
                      <w:marTop w:val="0"/>
                      <w:marBottom w:val="0"/>
                      <w:divBdr>
                        <w:top w:val="none" w:sz="0" w:space="0" w:color="auto"/>
                        <w:left w:val="none" w:sz="0" w:space="0" w:color="auto"/>
                        <w:bottom w:val="none" w:sz="0" w:space="0" w:color="auto"/>
                        <w:right w:val="none" w:sz="0" w:space="0" w:color="auto"/>
                      </w:divBdr>
                    </w:div>
                  </w:divsChild>
                </w:div>
                <w:div w:id="2146309149">
                  <w:marLeft w:val="0"/>
                  <w:marRight w:val="0"/>
                  <w:marTop w:val="0"/>
                  <w:marBottom w:val="0"/>
                  <w:divBdr>
                    <w:top w:val="none" w:sz="0" w:space="0" w:color="auto"/>
                    <w:left w:val="none" w:sz="0" w:space="0" w:color="auto"/>
                    <w:bottom w:val="none" w:sz="0" w:space="0" w:color="auto"/>
                    <w:right w:val="none" w:sz="0" w:space="0" w:color="auto"/>
                  </w:divBdr>
                  <w:divsChild>
                    <w:div w:id="1708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05720">
          <w:marLeft w:val="0"/>
          <w:marRight w:val="0"/>
          <w:marTop w:val="0"/>
          <w:marBottom w:val="0"/>
          <w:divBdr>
            <w:top w:val="none" w:sz="0" w:space="0" w:color="auto"/>
            <w:left w:val="none" w:sz="0" w:space="0" w:color="auto"/>
            <w:bottom w:val="none" w:sz="0" w:space="0" w:color="auto"/>
            <w:right w:val="none" w:sz="0" w:space="0" w:color="auto"/>
          </w:divBdr>
        </w:div>
        <w:div w:id="2003242519">
          <w:marLeft w:val="0"/>
          <w:marRight w:val="0"/>
          <w:marTop w:val="0"/>
          <w:marBottom w:val="0"/>
          <w:divBdr>
            <w:top w:val="none" w:sz="0" w:space="0" w:color="auto"/>
            <w:left w:val="none" w:sz="0" w:space="0" w:color="auto"/>
            <w:bottom w:val="none" w:sz="0" w:space="0" w:color="auto"/>
            <w:right w:val="none" w:sz="0" w:space="0" w:color="auto"/>
          </w:divBdr>
          <w:divsChild>
            <w:div w:id="1664579826">
              <w:marLeft w:val="-75"/>
              <w:marRight w:val="0"/>
              <w:marTop w:val="30"/>
              <w:marBottom w:val="30"/>
              <w:divBdr>
                <w:top w:val="none" w:sz="0" w:space="0" w:color="auto"/>
                <w:left w:val="none" w:sz="0" w:space="0" w:color="auto"/>
                <w:bottom w:val="none" w:sz="0" w:space="0" w:color="auto"/>
                <w:right w:val="none" w:sz="0" w:space="0" w:color="auto"/>
              </w:divBdr>
              <w:divsChild>
                <w:div w:id="2512094">
                  <w:marLeft w:val="0"/>
                  <w:marRight w:val="0"/>
                  <w:marTop w:val="0"/>
                  <w:marBottom w:val="0"/>
                  <w:divBdr>
                    <w:top w:val="none" w:sz="0" w:space="0" w:color="auto"/>
                    <w:left w:val="none" w:sz="0" w:space="0" w:color="auto"/>
                    <w:bottom w:val="none" w:sz="0" w:space="0" w:color="auto"/>
                    <w:right w:val="none" w:sz="0" w:space="0" w:color="auto"/>
                  </w:divBdr>
                  <w:divsChild>
                    <w:div w:id="1842575128">
                      <w:marLeft w:val="0"/>
                      <w:marRight w:val="0"/>
                      <w:marTop w:val="0"/>
                      <w:marBottom w:val="0"/>
                      <w:divBdr>
                        <w:top w:val="none" w:sz="0" w:space="0" w:color="auto"/>
                        <w:left w:val="none" w:sz="0" w:space="0" w:color="auto"/>
                        <w:bottom w:val="none" w:sz="0" w:space="0" w:color="auto"/>
                        <w:right w:val="none" w:sz="0" w:space="0" w:color="auto"/>
                      </w:divBdr>
                    </w:div>
                  </w:divsChild>
                </w:div>
                <w:div w:id="2707271">
                  <w:marLeft w:val="0"/>
                  <w:marRight w:val="0"/>
                  <w:marTop w:val="0"/>
                  <w:marBottom w:val="0"/>
                  <w:divBdr>
                    <w:top w:val="none" w:sz="0" w:space="0" w:color="auto"/>
                    <w:left w:val="none" w:sz="0" w:space="0" w:color="auto"/>
                    <w:bottom w:val="none" w:sz="0" w:space="0" w:color="auto"/>
                    <w:right w:val="none" w:sz="0" w:space="0" w:color="auto"/>
                  </w:divBdr>
                  <w:divsChild>
                    <w:div w:id="702754395">
                      <w:marLeft w:val="0"/>
                      <w:marRight w:val="0"/>
                      <w:marTop w:val="0"/>
                      <w:marBottom w:val="0"/>
                      <w:divBdr>
                        <w:top w:val="none" w:sz="0" w:space="0" w:color="auto"/>
                        <w:left w:val="none" w:sz="0" w:space="0" w:color="auto"/>
                        <w:bottom w:val="none" w:sz="0" w:space="0" w:color="auto"/>
                        <w:right w:val="none" w:sz="0" w:space="0" w:color="auto"/>
                      </w:divBdr>
                    </w:div>
                  </w:divsChild>
                </w:div>
                <w:div w:id="6837946">
                  <w:marLeft w:val="0"/>
                  <w:marRight w:val="0"/>
                  <w:marTop w:val="0"/>
                  <w:marBottom w:val="0"/>
                  <w:divBdr>
                    <w:top w:val="none" w:sz="0" w:space="0" w:color="auto"/>
                    <w:left w:val="none" w:sz="0" w:space="0" w:color="auto"/>
                    <w:bottom w:val="none" w:sz="0" w:space="0" w:color="auto"/>
                    <w:right w:val="none" w:sz="0" w:space="0" w:color="auto"/>
                  </w:divBdr>
                  <w:divsChild>
                    <w:div w:id="1905993544">
                      <w:marLeft w:val="0"/>
                      <w:marRight w:val="0"/>
                      <w:marTop w:val="0"/>
                      <w:marBottom w:val="0"/>
                      <w:divBdr>
                        <w:top w:val="none" w:sz="0" w:space="0" w:color="auto"/>
                        <w:left w:val="none" w:sz="0" w:space="0" w:color="auto"/>
                        <w:bottom w:val="none" w:sz="0" w:space="0" w:color="auto"/>
                        <w:right w:val="none" w:sz="0" w:space="0" w:color="auto"/>
                      </w:divBdr>
                    </w:div>
                  </w:divsChild>
                </w:div>
                <w:div w:id="11079262">
                  <w:marLeft w:val="0"/>
                  <w:marRight w:val="0"/>
                  <w:marTop w:val="0"/>
                  <w:marBottom w:val="0"/>
                  <w:divBdr>
                    <w:top w:val="none" w:sz="0" w:space="0" w:color="auto"/>
                    <w:left w:val="none" w:sz="0" w:space="0" w:color="auto"/>
                    <w:bottom w:val="none" w:sz="0" w:space="0" w:color="auto"/>
                    <w:right w:val="none" w:sz="0" w:space="0" w:color="auto"/>
                  </w:divBdr>
                  <w:divsChild>
                    <w:div w:id="1299145535">
                      <w:marLeft w:val="0"/>
                      <w:marRight w:val="0"/>
                      <w:marTop w:val="0"/>
                      <w:marBottom w:val="0"/>
                      <w:divBdr>
                        <w:top w:val="none" w:sz="0" w:space="0" w:color="auto"/>
                        <w:left w:val="none" w:sz="0" w:space="0" w:color="auto"/>
                        <w:bottom w:val="none" w:sz="0" w:space="0" w:color="auto"/>
                        <w:right w:val="none" w:sz="0" w:space="0" w:color="auto"/>
                      </w:divBdr>
                    </w:div>
                  </w:divsChild>
                </w:div>
                <w:div w:id="17048491">
                  <w:marLeft w:val="0"/>
                  <w:marRight w:val="0"/>
                  <w:marTop w:val="0"/>
                  <w:marBottom w:val="0"/>
                  <w:divBdr>
                    <w:top w:val="none" w:sz="0" w:space="0" w:color="auto"/>
                    <w:left w:val="none" w:sz="0" w:space="0" w:color="auto"/>
                    <w:bottom w:val="none" w:sz="0" w:space="0" w:color="auto"/>
                    <w:right w:val="none" w:sz="0" w:space="0" w:color="auto"/>
                  </w:divBdr>
                  <w:divsChild>
                    <w:div w:id="1227380989">
                      <w:marLeft w:val="0"/>
                      <w:marRight w:val="0"/>
                      <w:marTop w:val="0"/>
                      <w:marBottom w:val="0"/>
                      <w:divBdr>
                        <w:top w:val="none" w:sz="0" w:space="0" w:color="auto"/>
                        <w:left w:val="none" w:sz="0" w:space="0" w:color="auto"/>
                        <w:bottom w:val="none" w:sz="0" w:space="0" w:color="auto"/>
                        <w:right w:val="none" w:sz="0" w:space="0" w:color="auto"/>
                      </w:divBdr>
                    </w:div>
                  </w:divsChild>
                </w:div>
                <w:div w:id="46491213">
                  <w:marLeft w:val="0"/>
                  <w:marRight w:val="0"/>
                  <w:marTop w:val="0"/>
                  <w:marBottom w:val="0"/>
                  <w:divBdr>
                    <w:top w:val="none" w:sz="0" w:space="0" w:color="auto"/>
                    <w:left w:val="none" w:sz="0" w:space="0" w:color="auto"/>
                    <w:bottom w:val="none" w:sz="0" w:space="0" w:color="auto"/>
                    <w:right w:val="none" w:sz="0" w:space="0" w:color="auto"/>
                  </w:divBdr>
                  <w:divsChild>
                    <w:div w:id="477504458">
                      <w:marLeft w:val="0"/>
                      <w:marRight w:val="0"/>
                      <w:marTop w:val="0"/>
                      <w:marBottom w:val="0"/>
                      <w:divBdr>
                        <w:top w:val="none" w:sz="0" w:space="0" w:color="auto"/>
                        <w:left w:val="none" w:sz="0" w:space="0" w:color="auto"/>
                        <w:bottom w:val="none" w:sz="0" w:space="0" w:color="auto"/>
                        <w:right w:val="none" w:sz="0" w:space="0" w:color="auto"/>
                      </w:divBdr>
                    </w:div>
                  </w:divsChild>
                </w:div>
                <w:div w:id="53509501">
                  <w:marLeft w:val="0"/>
                  <w:marRight w:val="0"/>
                  <w:marTop w:val="0"/>
                  <w:marBottom w:val="0"/>
                  <w:divBdr>
                    <w:top w:val="none" w:sz="0" w:space="0" w:color="auto"/>
                    <w:left w:val="none" w:sz="0" w:space="0" w:color="auto"/>
                    <w:bottom w:val="none" w:sz="0" w:space="0" w:color="auto"/>
                    <w:right w:val="none" w:sz="0" w:space="0" w:color="auto"/>
                  </w:divBdr>
                  <w:divsChild>
                    <w:div w:id="580674330">
                      <w:marLeft w:val="0"/>
                      <w:marRight w:val="0"/>
                      <w:marTop w:val="0"/>
                      <w:marBottom w:val="0"/>
                      <w:divBdr>
                        <w:top w:val="none" w:sz="0" w:space="0" w:color="auto"/>
                        <w:left w:val="none" w:sz="0" w:space="0" w:color="auto"/>
                        <w:bottom w:val="none" w:sz="0" w:space="0" w:color="auto"/>
                        <w:right w:val="none" w:sz="0" w:space="0" w:color="auto"/>
                      </w:divBdr>
                    </w:div>
                  </w:divsChild>
                </w:div>
                <w:div w:id="83889444">
                  <w:marLeft w:val="0"/>
                  <w:marRight w:val="0"/>
                  <w:marTop w:val="0"/>
                  <w:marBottom w:val="0"/>
                  <w:divBdr>
                    <w:top w:val="none" w:sz="0" w:space="0" w:color="auto"/>
                    <w:left w:val="none" w:sz="0" w:space="0" w:color="auto"/>
                    <w:bottom w:val="none" w:sz="0" w:space="0" w:color="auto"/>
                    <w:right w:val="none" w:sz="0" w:space="0" w:color="auto"/>
                  </w:divBdr>
                  <w:divsChild>
                    <w:div w:id="342561760">
                      <w:marLeft w:val="0"/>
                      <w:marRight w:val="0"/>
                      <w:marTop w:val="0"/>
                      <w:marBottom w:val="0"/>
                      <w:divBdr>
                        <w:top w:val="none" w:sz="0" w:space="0" w:color="auto"/>
                        <w:left w:val="none" w:sz="0" w:space="0" w:color="auto"/>
                        <w:bottom w:val="none" w:sz="0" w:space="0" w:color="auto"/>
                        <w:right w:val="none" w:sz="0" w:space="0" w:color="auto"/>
                      </w:divBdr>
                    </w:div>
                  </w:divsChild>
                </w:div>
                <w:div w:id="88278800">
                  <w:marLeft w:val="0"/>
                  <w:marRight w:val="0"/>
                  <w:marTop w:val="0"/>
                  <w:marBottom w:val="0"/>
                  <w:divBdr>
                    <w:top w:val="none" w:sz="0" w:space="0" w:color="auto"/>
                    <w:left w:val="none" w:sz="0" w:space="0" w:color="auto"/>
                    <w:bottom w:val="none" w:sz="0" w:space="0" w:color="auto"/>
                    <w:right w:val="none" w:sz="0" w:space="0" w:color="auto"/>
                  </w:divBdr>
                  <w:divsChild>
                    <w:div w:id="65808600">
                      <w:marLeft w:val="0"/>
                      <w:marRight w:val="0"/>
                      <w:marTop w:val="0"/>
                      <w:marBottom w:val="0"/>
                      <w:divBdr>
                        <w:top w:val="none" w:sz="0" w:space="0" w:color="auto"/>
                        <w:left w:val="none" w:sz="0" w:space="0" w:color="auto"/>
                        <w:bottom w:val="none" w:sz="0" w:space="0" w:color="auto"/>
                        <w:right w:val="none" w:sz="0" w:space="0" w:color="auto"/>
                      </w:divBdr>
                    </w:div>
                  </w:divsChild>
                </w:div>
                <w:div w:id="94911251">
                  <w:marLeft w:val="0"/>
                  <w:marRight w:val="0"/>
                  <w:marTop w:val="0"/>
                  <w:marBottom w:val="0"/>
                  <w:divBdr>
                    <w:top w:val="none" w:sz="0" w:space="0" w:color="auto"/>
                    <w:left w:val="none" w:sz="0" w:space="0" w:color="auto"/>
                    <w:bottom w:val="none" w:sz="0" w:space="0" w:color="auto"/>
                    <w:right w:val="none" w:sz="0" w:space="0" w:color="auto"/>
                  </w:divBdr>
                  <w:divsChild>
                    <w:div w:id="1150555925">
                      <w:marLeft w:val="0"/>
                      <w:marRight w:val="0"/>
                      <w:marTop w:val="0"/>
                      <w:marBottom w:val="0"/>
                      <w:divBdr>
                        <w:top w:val="none" w:sz="0" w:space="0" w:color="auto"/>
                        <w:left w:val="none" w:sz="0" w:space="0" w:color="auto"/>
                        <w:bottom w:val="none" w:sz="0" w:space="0" w:color="auto"/>
                        <w:right w:val="none" w:sz="0" w:space="0" w:color="auto"/>
                      </w:divBdr>
                    </w:div>
                  </w:divsChild>
                </w:div>
                <w:div w:id="117261860">
                  <w:marLeft w:val="0"/>
                  <w:marRight w:val="0"/>
                  <w:marTop w:val="0"/>
                  <w:marBottom w:val="0"/>
                  <w:divBdr>
                    <w:top w:val="none" w:sz="0" w:space="0" w:color="auto"/>
                    <w:left w:val="none" w:sz="0" w:space="0" w:color="auto"/>
                    <w:bottom w:val="none" w:sz="0" w:space="0" w:color="auto"/>
                    <w:right w:val="none" w:sz="0" w:space="0" w:color="auto"/>
                  </w:divBdr>
                  <w:divsChild>
                    <w:div w:id="495463637">
                      <w:marLeft w:val="0"/>
                      <w:marRight w:val="0"/>
                      <w:marTop w:val="0"/>
                      <w:marBottom w:val="0"/>
                      <w:divBdr>
                        <w:top w:val="none" w:sz="0" w:space="0" w:color="auto"/>
                        <w:left w:val="none" w:sz="0" w:space="0" w:color="auto"/>
                        <w:bottom w:val="none" w:sz="0" w:space="0" w:color="auto"/>
                        <w:right w:val="none" w:sz="0" w:space="0" w:color="auto"/>
                      </w:divBdr>
                    </w:div>
                  </w:divsChild>
                </w:div>
                <w:div w:id="128405223">
                  <w:marLeft w:val="0"/>
                  <w:marRight w:val="0"/>
                  <w:marTop w:val="0"/>
                  <w:marBottom w:val="0"/>
                  <w:divBdr>
                    <w:top w:val="none" w:sz="0" w:space="0" w:color="auto"/>
                    <w:left w:val="none" w:sz="0" w:space="0" w:color="auto"/>
                    <w:bottom w:val="none" w:sz="0" w:space="0" w:color="auto"/>
                    <w:right w:val="none" w:sz="0" w:space="0" w:color="auto"/>
                  </w:divBdr>
                  <w:divsChild>
                    <w:div w:id="1462266017">
                      <w:marLeft w:val="0"/>
                      <w:marRight w:val="0"/>
                      <w:marTop w:val="0"/>
                      <w:marBottom w:val="0"/>
                      <w:divBdr>
                        <w:top w:val="none" w:sz="0" w:space="0" w:color="auto"/>
                        <w:left w:val="none" w:sz="0" w:space="0" w:color="auto"/>
                        <w:bottom w:val="none" w:sz="0" w:space="0" w:color="auto"/>
                        <w:right w:val="none" w:sz="0" w:space="0" w:color="auto"/>
                      </w:divBdr>
                    </w:div>
                  </w:divsChild>
                </w:div>
                <w:div w:id="135610957">
                  <w:marLeft w:val="0"/>
                  <w:marRight w:val="0"/>
                  <w:marTop w:val="0"/>
                  <w:marBottom w:val="0"/>
                  <w:divBdr>
                    <w:top w:val="none" w:sz="0" w:space="0" w:color="auto"/>
                    <w:left w:val="none" w:sz="0" w:space="0" w:color="auto"/>
                    <w:bottom w:val="none" w:sz="0" w:space="0" w:color="auto"/>
                    <w:right w:val="none" w:sz="0" w:space="0" w:color="auto"/>
                  </w:divBdr>
                  <w:divsChild>
                    <w:div w:id="2026247326">
                      <w:marLeft w:val="0"/>
                      <w:marRight w:val="0"/>
                      <w:marTop w:val="0"/>
                      <w:marBottom w:val="0"/>
                      <w:divBdr>
                        <w:top w:val="none" w:sz="0" w:space="0" w:color="auto"/>
                        <w:left w:val="none" w:sz="0" w:space="0" w:color="auto"/>
                        <w:bottom w:val="none" w:sz="0" w:space="0" w:color="auto"/>
                        <w:right w:val="none" w:sz="0" w:space="0" w:color="auto"/>
                      </w:divBdr>
                    </w:div>
                  </w:divsChild>
                </w:div>
                <w:div w:id="136142690">
                  <w:marLeft w:val="0"/>
                  <w:marRight w:val="0"/>
                  <w:marTop w:val="0"/>
                  <w:marBottom w:val="0"/>
                  <w:divBdr>
                    <w:top w:val="none" w:sz="0" w:space="0" w:color="auto"/>
                    <w:left w:val="none" w:sz="0" w:space="0" w:color="auto"/>
                    <w:bottom w:val="none" w:sz="0" w:space="0" w:color="auto"/>
                    <w:right w:val="none" w:sz="0" w:space="0" w:color="auto"/>
                  </w:divBdr>
                  <w:divsChild>
                    <w:div w:id="853417406">
                      <w:marLeft w:val="0"/>
                      <w:marRight w:val="0"/>
                      <w:marTop w:val="0"/>
                      <w:marBottom w:val="0"/>
                      <w:divBdr>
                        <w:top w:val="none" w:sz="0" w:space="0" w:color="auto"/>
                        <w:left w:val="none" w:sz="0" w:space="0" w:color="auto"/>
                        <w:bottom w:val="none" w:sz="0" w:space="0" w:color="auto"/>
                        <w:right w:val="none" w:sz="0" w:space="0" w:color="auto"/>
                      </w:divBdr>
                    </w:div>
                  </w:divsChild>
                </w:div>
                <w:div w:id="140658861">
                  <w:marLeft w:val="0"/>
                  <w:marRight w:val="0"/>
                  <w:marTop w:val="0"/>
                  <w:marBottom w:val="0"/>
                  <w:divBdr>
                    <w:top w:val="none" w:sz="0" w:space="0" w:color="auto"/>
                    <w:left w:val="none" w:sz="0" w:space="0" w:color="auto"/>
                    <w:bottom w:val="none" w:sz="0" w:space="0" w:color="auto"/>
                    <w:right w:val="none" w:sz="0" w:space="0" w:color="auto"/>
                  </w:divBdr>
                  <w:divsChild>
                    <w:div w:id="34550621">
                      <w:marLeft w:val="0"/>
                      <w:marRight w:val="0"/>
                      <w:marTop w:val="0"/>
                      <w:marBottom w:val="0"/>
                      <w:divBdr>
                        <w:top w:val="none" w:sz="0" w:space="0" w:color="auto"/>
                        <w:left w:val="none" w:sz="0" w:space="0" w:color="auto"/>
                        <w:bottom w:val="none" w:sz="0" w:space="0" w:color="auto"/>
                        <w:right w:val="none" w:sz="0" w:space="0" w:color="auto"/>
                      </w:divBdr>
                    </w:div>
                  </w:divsChild>
                </w:div>
                <w:div w:id="151600482">
                  <w:marLeft w:val="0"/>
                  <w:marRight w:val="0"/>
                  <w:marTop w:val="0"/>
                  <w:marBottom w:val="0"/>
                  <w:divBdr>
                    <w:top w:val="none" w:sz="0" w:space="0" w:color="auto"/>
                    <w:left w:val="none" w:sz="0" w:space="0" w:color="auto"/>
                    <w:bottom w:val="none" w:sz="0" w:space="0" w:color="auto"/>
                    <w:right w:val="none" w:sz="0" w:space="0" w:color="auto"/>
                  </w:divBdr>
                  <w:divsChild>
                    <w:div w:id="1281184357">
                      <w:marLeft w:val="0"/>
                      <w:marRight w:val="0"/>
                      <w:marTop w:val="0"/>
                      <w:marBottom w:val="0"/>
                      <w:divBdr>
                        <w:top w:val="none" w:sz="0" w:space="0" w:color="auto"/>
                        <w:left w:val="none" w:sz="0" w:space="0" w:color="auto"/>
                        <w:bottom w:val="none" w:sz="0" w:space="0" w:color="auto"/>
                        <w:right w:val="none" w:sz="0" w:space="0" w:color="auto"/>
                      </w:divBdr>
                    </w:div>
                  </w:divsChild>
                </w:div>
                <w:div w:id="151918450">
                  <w:marLeft w:val="0"/>
                  <w:marRight w:val="0"/>
                  <w:marTop w:val="0"/>
                  <w:marBottom w:val="0"/>
                  <w:divBdr>
                    <w:top w:val="none" w:sz="0" w:space="0" w:color="auto"/>
                    <w:left w:val="none" w:sz="0" w:space="0" w:color="auto"/>
                    <w:bottom w:val="none" w:sz="0" w:space="0" w:color="auto"/>
                    <w:right w:val="none" w:sz="0" w:space="0" w:color="auto"/>
                  </w:divBdr>
                  <w:divsChild>
                    <w:div w:id="1917086504">
                      <w:marLeft w:val="0"/>
                      <w:marRight w:val="0"/>
                      <w:marTop w:val="0"/>
                      <w:marBottom w:val="0"/>
                      <w:divBdr>
                        <w:top w:val="none" w:sz="0" w:space="0" w:color="auto"/>
                        <w:left w:val="none" w:sz="0" w:space="0" w:color="auto"/>
                        <w:bottom w:val="none" w:sz="0" w:space="0" w:color="auto"/>
                        <w:right w:val="none" w:sz="0" w:space="0" w:color="auto"/>
                      </w:divBdr>
                    </w:div>
                  </w:divsChild>
                </w:div>
                <w:div w:id="177962997">
                  <w:marLeft w:val="0"/>
                  <w:marRight w:val="0"/>
                  <w:marTop w:val="0"/>
                  <w:marBottom w:val="0"/>
                  <w:divBdr>
                    <w:top w:val="none" w:sz="0" w:space="0" w:color="auto"/>
                    <w:left w:val="none" w:sz="0" w:space="0" w:color="auto"/>
                    <w:bottom w:val="none" w:sz="0" w:space="0" w:color="auto"/>
                    <w:right w:val="none" w:sz="0" w:space="0" w:color="auto"/>
                  </w:divBdr>
                  <w:divsChild>
                    <w:div w:id="928587828">
                      <w:marLeft w:val="0"/>
                      <w:marRight w:val="0"/>
                      <w:marTop w:val="0"/>
                      <w:marBottom w:val="0"/>
                      <w:divBdr>
                        <w:top w:val="none" w:sz="0" w:space="0" w:color="auto"/>
                        <w:left w:val="none" w:sz="0" w:space="0" w:color="auto"/>
                        <w:bottom w:val="none" w:sz="0" w:space="0" w:color="auto"/>
                        <w:right w:val="none" w:sz="0" w:space="0" w:color="auto"/>
                      </w:divBdr>
                    </w:div>
                  </w:divsChild>
                </w:div>
                <w:div w:id="190845327">
                  <w:marLeft w:val="0"/>
                  <w:marRight w:val="0"/>
                  <w:marTop w:val="0"/>
                  <w:marBottom w:val="0"/>
                  <w:divBdr>
                    <w:top w:val="none" w:sz="0" w:space="0" w:color="auto"/>
                    <w:left w:val="none" w:sz="0" w:space="0" w:color="auto"/>
                    <w:bottom w:val="none" w:sz="0" w:space="0" w:color="auto"/>
                    <w:right w:val="none" w:sz="0" w:space="0" w:color="auto"/>
                  </w:divBdr>
                  <w:divsChild>
                    <w:div w:id="1344477483">
                      <w:marLeft w:val="0"/>
                      <w:marRight w:val="0"/>
                      <w:marTop w:val="0"/>
                      <w:marBottom w:val="0"/>
                      <w:divBdr>
                        <w:top w:val="none" w:sz="0" w:space="0" w:color="auto"/>
                        <w:left w:val="none" w:sz="0" w:space="0" w:color="auto"/>
                        <w:bottom w:val="none" w:sz="0" w:space="0" w:color="auto"/>
                        <w:right w:val="none" w:sz="0" w:space="0" w:color="auto"/>
                      </w:divBdr>
                    </w:div>
                  </w:divsChild>
                </w:div>
                <w:div w:id="200359349">
                  <w:marLeft w:val="0"/>
                  <w:marRight w:val="0"/>
                  <w:marTop w:val="0"/>
                  <w:marBottom w:val="0"/>
                  <w:divBdr>
                    <w:top w:val="none" w:sz="0" w:space="0" w:color="auto"/>
                    <w:left w:val="none" w:sz="0" w:space="0" w:color="auto"/>
                    <w:bottom w:val="none" w:sz="0" w:space="0" w:color="auto"/>
                    <w:right w:val="none" w:sz="0" w:space="0" w:color="auto"/>
                  </w:divBdr>
                  <w:divsChild>
                    <w:div w:id="512914077">
                      <w:marLeft w:val="0"/>
                      <w:marRight w:val="0"/>
                      <w:marTop w:val="0"/>
                      <w:marBottom w:val="0"/>
                      <w:divBdr>
                        <w:top w:val="none" w:sz="0" w:space="0" w:color="auto"/>
                        <w:left w:val="none" w:sz="0" w:space="0" w:color="auto"/>
                        <w:bottom w:val="none" w:sz="0" w:space="0" w:color="auto"/>
                        <w:right w:val="none" w:sz="0" w:space="0" w:color="auto"/>
                      </w:divBdr>
                    </w:div>
                  </w:divsChild>
                </w:div>
                <w:div w:id="211159714">
                  <w:marLeft w:val="0"/>
                  <w:marRight w:val="0"/>
                  <w:marTop w:val="0"/>
                  <w:marBottom w:val="0"/>
                  <w:divBdr>
                    <w:top w:val="none" w:sz="0" w:space="0" w:color="auto"/>
                    <w:left w:val="none" w:sz="0" w:space="0" w:color="auto"/>
                    <w:bottom w:val="none" w:sz="0" w:space="0" w:color="auto"/>
                    <w:right w:val="none" w:sz="0" w:space="0" w:color="auto"/>
                  </w:divBdr>
                  <w:divsChild>
                    <w:div w:id="1435126519">
                      <w:marLeft w:val="0"/>
                      <w:marRight w:val="0"/>
                      <w:marTop w:val="0"/>
                      <w:marBottom w:val="0"/>
                      <w:divBdr>
                        <w:top w:val="none" w:sz="0" w:space="0" w:color="auto"/>
                        <w:left w:val="none" w:sz="0" w:space="0" w:color="auto"/>
                        <w:bottom w:val="none" w:sz="0" w:space="0" w:color="auto"/>
                        <w:right w:val="none" w:sz="0" w:space="0" w:color="auto"/>
                      </w:divBdr>
                    </w:div>
                  </w:divsChild>
                </w:div>
                <w:div w:id="214970669">
                  <w:marLeft w:val="0"/>
                  <w:marRight w:val="0"/>
                  <w:marTop w:val="0"/>
                  <w:marBottom w:val="0"/>
                  <w:divBdr>
                    <w:top w:val="none" w:sz="0" w:space="0" w:color="auto"/>
                    <w:left w:val="none" w:sz="0" w:space="0" w:color="auto"/>
                    <w:bottom w:val="none" w:sz="0" w:space="0" w:color="auto"/>
                    <w:right w:val="none" w:sz="0" w:space="0" w:color="auto"/>
                  </w:divBdr>
                  <w:divsChild>
                    <w:div w:id="1780027043">
                      <w:marLeft w:val="0"/>
                      <w:marRight w:val="0"/>
                      <w:marTop w:val="0"/>
                      <w:marBottom w:val="0"/>
                      <w:divBdr>
                        <w:top w:val="none" w:sz="0" w:space="0" w:color="auto"/>
                        <w:left w:val="none" w:sz="0" w:space="0" w:color="auto"/>
                        <w:bottom w:val="none" w:sz="0" w:space="0" w:color="auto"/>
                        <w:right w:val="none" w:sz="0" w:space="0" w:color="auto"/>
                      </w:divBdr>
                    </w:div>
                  </w:divsChild>
                </w:div>
                <w:div w:id="233275185">
                  <w:marLeft w:val="0"/>
                  <w:marRight w:val="0"/>
                  <w:marTop w:val="0"/>
                  <w:marBottom w:val="0"/>
                  <w:divBdr>
                    <w:top w:val="none" w:sz="0" w:space="0" w:color="auto"/>
                    <w:left w:val="none" w:sz="0" w:space="0" w:color="auto"/>
                    <w:bottom w:val="none" w:sz="0" w:space="0" w:color="auto"/>
                    <w:right w:val="none" w:sz="0" w:space="0" w:color="auto"/>
                  </w:divBdr>
                  <w:divsChild>
                    <w:div w:id="1582568133">
                      <w:marLeft w:val="0"/>
                      <w:marRight w:val="0"/>
                      <w:marTop w:val="0"/>
                      <w:marBottom w:val="0"/>
                      <w:divBdr>
                        <w:top w:val="none" w:sz="0" w:space="0" w:color="auto"/>
                        <w:left w:val="none" w:sz="0" w:space="0" w:color="auto"/>
                        <w:bottom w:val="none" w:sz="0" w:space="0" w:color="auto"/>
                        <w:right w:val="none" w:sz="0" w:space="0" w:color="auto"/>
                      </w:divBdr>
                    </w:div>
                  </w:divsChild>
                </w:div>
                <w:div w:id="239828073">
                  <w:marLeft w:val="0"/>
                  <w:marRight w:val="0"/>
                  <w:marTop w:val="0"/>
                  <w:marBottom w:val="0"/>
                  <w:divBdr>
                    <w:top w:val="none" w:sz="0" w:space="0" w:color="auto"/>
                    <w:left w:val="none" w:sz="0" w:space="0" w:color="auto"/>
                    <w:bottom w:val="none" w:sz="0" w:space="0" w:color="auto"/>
                    <w:right w:val="none" w:sz="0" w:space="0" w:color="auto"/>
                  </w:divBdr>
                  <w:divsChild>
                    <w:div w:id="1335718310">
                      <w:marLeft w:val="0"/>
                      <w:marRight w:val="0"/>
                      <w:marTop w:val="0"/>
                      <w:marBottom w:val="0"/>
                      <w:divBdr>
                        <w:top w:val="none" w:sz="0" w:space="0" w:color="auto"/>
                        <w:left w:val="none" w:sz="0" w:space="0" w:color="auto"/>
                        <w:bottom w:val="none" w:sz="0" w:space="0" w:color="auto"/>
                        <w:right w:val="none" w:sz="0" w:space="0" w:color="auto"/>
                      </w:divBdr>
                    </w:div>
                  </w:divsChild>
                </w:div>
                <w:div w:id="241183269">
                  <w:marLeft w:val="0"/>
                  <w:marRight w:val="0"/>
                  <w:marTop w:val="0"/>
                  <w:marBottom w:val="0"/>
                  <w:divBdr>
                    <w:top w:val="none" w:sz="0" w:space="0" w:color="auto"/>
                    <w:left w:val="none" w:sz="0" w:space="0" w:color="auto"/>
                    <w:bottom w:val="none" w:sz="0" w:space="0" w:color="auto"/>
                    <w:right w:val="none" w:sz="0" w:space="0" w:color="auto"/>
                  </w:divBdr>
                  <w:divsChild>
                    <w:div w:id="1042051677">
                      <w:marLeft w:val="0"/>
                      <w:marRight w:val="0"/>
                      <w:marTop w:val="0"/>
                      <w:marBottom w:val="0"/>
                      <w:divBdr>
                        <w:top w:val="none" w:sz="0" w:space="0" w:color="auto"/>
                        <w:left w:val="none" w:sz="0" w:space="0" w:color="auto"/>
                        <w:bottom w:val="none" w:sz="0" w:space="0" w:color="auto"/>
                        <w:right w:val="none" w:sz="0" w:space="0" w:color="auto"/>
                      </w:divBdr>
                    </w:div>
                  </w:divsChild>
                </w:div>
                <w:div w:id="251092274">
                  <w:marLeft w:val="0"/>
                  <w:marRight w:val="0"/>
                  <w:marTop w:val="0"/>
                  <w:marBottom w:val="0"/>
                  <w:divBdr>
                    <w:top w:val="none" w:sz="0" w:space="0" w:color="auto"/>
                    <w:left w:val="none" w:sz="0" w:space="0" w:color="auto"/>
                    <w:bottom w:val="none" w:sz="0" w:space="0" w:color="auto"/>
                    <w:right w:val="none" w:sz="0" w:space="0" w:color="auto"/>
                  </w:divBdr>
                  <w:divsChild>
                    <w:div w:id="620110580">
                      <w:marLeft w:val="0"/>
                      <w:marRight w:val="0"/>
                      <w:marTop w:val="0"/>
                      <w:marBottom w:val="0"/>
                      <w:divBdr>
                        <w:top w:val="none" w:sz="0" w:space="0" w:color="auto"/>
                        <w:left w:val="none" w:sz="0" w:space="0" w:color="auto"/>
                        <w:bottom w:val="none" w:sz="0" w:space="0" w:color="auto"/>
                        <w:right w:val="none" w:sz="0" w:space="0" w:color="auto"/>
                      </w:divBdr>
                    </w:div>
                    <w:div w:id="1268271014">
                      <w:marLeft w:val="0"/>
                      <w:marRight w:val="0"/>
                      <w:marTop w:val="0"/>
                      <w:marBottom w:val="0"/>
                      <w:divBdr>
                        <w:top w:val="none" w:sz="0" w:space="0" w:color="auto"/>
                        <w:left w:val="none" w:sz="0" w:space="0" w:color="auto"/>
                        <w:bottom w:val="none" w:sz="0" w:space="0" w:color="auto"/>
                        <w:right w:val="none" w:sz="0" w:space="0" w:color="auto"/>
                      </w:divBdr>
                    </w:div>
                    <w:div w:id="1410031767">
                      <w:marLeft w:val="0"/>
                      <w:marRight w:val="0"/>
                      <w:marTop w:val="0"/>
                      <w:marBottom w:val="0"/>
                      <w:divBdr>
                        <w:top w:val="none" w:sz="0" w:space="0" w:color="auto"/>
                        <w:left w:val="none" w:sz="0" w:space="0" w:color="auto"/>
                        <w:bottom w:val="none" w:sz="0" w:space="0" w:color="auto"/>
                        <w:right w:val="none" w:sz="0" w:space="0" w:color="auto"/>
                      </w:divBdr>
                    </w:div>
                  </w:divsChild>
                </w:div>
                <w:div w:id="314920870">
                  <w:marLeft w:val="0"/>
                  <w:marRight w:val="0"/>
                  <w:marTop w:val="0"/>
                  <w:marBottom w:val="0"/>
                  <w:divBdr>
                    <w:top w:val="none" w:sz="0" w:space="0" w:color="auto"/>
                    <w:left w:val="none" w:sz="0" w:space="0" w:color="auto"/>
                    <w:bottom w:val="none" w:sz="0" w:space="0" w:color="auto"/>
                    <w:right w:val="none" w:sz="0" w:space="0" w:color="auto"/>
                  </w:divBdr>
                  <w:divsChild>
                    <w:div w:id="2138252174">
                      <w:marLeft w:val="0"/>
                      <w:marRight w:val="0"/>
                      <w:marTop w:val="0"/>
                      <w:marBottom w:val="0"/>
                      <w:divBdr>
                        <w:top w:val="none" w:sz="0" w:space="0" w:color="auto"/>
                        <w:left w:val="none" w:sz="0" w:space="0" w:color="auto"/>
                        <w:bottom w:val="none" w:sz="0" w:space="0" w:color="auto"/>
                        <w:right w:val="none" w:sz="0" w:space="0" w:color="auto"/>
                      </w:divBdr>
                    </w:div>
                  </w:divsChild>
                </w:div>
                <w:div w:id="326058751">
                  <w:marLeft w:val="0"/>
                  <w:marRight w:val="0"/>
                  <w:marTop w:val="0"/>
                  <w:marBottom w:val="0"/>
                  <w:divBdr>
                    <w:top w:val="none" w:sz="0" w:space="0" w:color="auto"/>
                    <w:left w:val="none" w:sz="0" w:space="0" w:color="auto"/>
                    <w:bottom w:val="none" w:sz="0" w:space="0" w:color="auto"/>
                    <w:right w:val="none" w:sz="0" w:space="0" w:color="auto"/>
                  </w:divBdr>
                  <w:divsChild>
                    <w:div w:id="1183275859">
                      <w:marLeft w:val="0"/>
                      <w:marRight w:val="0"/>
                      <w:marTop w:val="0"/>
                      <w:marBottom w:val="0"/>
                      <w:divBdr>
                        <w:top w:val="none" w:sz="0" w:space="0" w:color="auto"/>
                        <w:left w:val="none" w:sz="0" w:space="0" w:color="auto"/>
                        <w:bottom w:val="none" w:sz="0" w:space="0" w:color="auto"/>
                        <w:right w:val="none" w:sz="0" w:space="0" w:color="auto"/>
                      </w:divBdr>
                    </w:div>
                  </w:divsChild>
                </w:div>
                <w:div w:id="364866433">
                  <w:marLeft w:val="0"/>
                  <w:marRight w:val="0"/>
                  <w:marTop w:val="0"/>
                  <w:marBottom w:val="0"/>
                  <w:divBdr>
                    <w:top w:val="none" w:sz="0" w:space="0" w:color="auto"/>
                    <w:left w:val="none" w:sz="0" w:space="0" w:color="auto"/>
                    <w:bottom w:val="none" w:sz="0" w:space="0" w:color="auto"/>
                    <w:right w:val="none" w:sz="0" w:space="0" w:color="auto"/>
                  </w:divBdr>
                  <w:divsChild>
                    <w:div w:id="1573931901">
                      <w:marLeft w:val="0"/>
                      <w:marRight w:val="0"/>
                      <w:marTop w:val="0"/>
                      <w:marBottom w:val="0"/>
                      <w:divBdr>
                        <w:top w:val="none" w:sz="0" w:space="0" w:color="auto"/>
                        <w:left w:val="none" w:sz="0" w:space="0" w:color="auto"/>
                        <w:bottom w:val="none" w:sz="0" w:space="0" w:color="auto"/>
                        <w:right w:val="none" w:sz="0" w:space="0" w:color="auto"/>
                      </w:divBdr>
                    </w:div>
                  </w:divsChild>
                </w:div>
                <w:div w:id="368188945">
                  <w:marLeft w:val="0"/>
                  <w:marRight w:val="0"/>
                  <w:marTop w:val="0"/>
                  <w:marBottom w:val="0"/>
                  <w:divBdr>
                    <w:top w:val="none" w:sz="0" w:space="0" w:color="auto"/>
                    <w:left w:val="none" w:sz="0" w:space="0" w:color="auto"/>
                    <w:bottom w:val="none" w:sz="0" w:space="0" w:color="auto"/>
                    <w:right w:val="none" w:sz="0" w:space="0" w:color="auto"/>
                  </w:divBdr>
                  <w:divsChild>
                    <w:div w:id="1093428278">
                      <w:marLeft w:val="0"/>
                      <w:marRight w:val="0"/>
                      <w:marTop w:val="0"/>
                      <w:marBottom w:val="0"/>
                      <w:divBdr>
                        <w:top w:val="none" w:sz="0" w:space="0" w:color="auto"/>
                        <w:left w:val="none" w:sz="0" w:space="0" w:color="auto"/>
                        <w:bottom w:val="none" w:sz="0" w:space="0" w:color="auto"/>
                        <w:right w:val="none" w:sz="0" w:space="0" w:color="auto"/>
                      </w:divBdr>
                    </w:div>
                  </w:divsChild>
                </w:div>
                <w:div w:id="407465347">
                  <w:marLeft w:val="0"/>
                  <w:marRight w:val="0"/>
                  <w:marTop w:val="0"/>
                  <w:marBottom w:val="0"/>
                  <w:divBdr>
                    <w:top w:val="none" w:sz="0" w:space="0" w:color="auto"/>
                    <w:left w:val="none" w:sz="0" w:space="0" w:color="auto"/>
                    <w:bottom w:val="none" w:sz="0" w:space="0" w:color="auto"/>
                    <w:right w:val="none" w:sz="0" w:space="0" w:color="auto"/>
                  </w:divBdr>
                  <w:divsChild>
                    <w:div w:id="1853686181">
                      <w:marLeft w:val="0"/>
                      <w:marRight w:val="0"/>
                      <w:marTop w:val="0"/>
                      <w:marBottom w:val="0"/>
                      <w:divBdr>
                        <w:top w:val="none" w:sz="0" w:space="0" w:color="auto"/>
                        <w:left w:val="none" w:sz="0" w:space="0" w:color="auto"/>
                        <w:bottom w:val="none" w:sz="0" w:space="0" w:color="auto"/>
                        <w:right w:val="none" w:sz="0" w:space="0" w:color="auto"/>
                      </w:divBdr>
                    </w:div>
                  </w:divsChild>
                </w:div>
                <w:div w:id="437483819">
                  <w:marLeft w:val="0"/>
                  <w:marRight w:val="0"/>
                  <w:marTop w:val="0"/>
                  <w:marBottom w:val="0"/>
                  <w:divBdr>
                    <w:top w:val="none" w:sz="0" w:space="0" w:color="auto"/>
                    <w:left w:val="none" w:sz="0" w:space="0" w:color="auto"/>
                    <w:bottom w:val="none" w:sz="0" w:space="0" w:color="auto"/>
                    <w:right w:val="none" w:sz="0" w:space="0" w:color="auto"/>
                  </w:divBdr>
                  <w:divsChild>
                    <w:div w:id="74591386">
                      <w:marLeft w:val="0"/>
                      <w:marRight w:val="0"/>
                      <w:marTop w:val="0"/>
                      <w:marBottom w:val="0"/>
                      <w:divBdr>
                        <w:top w:val="none" w:sz="0" w:space="0" w:color="auto"/>
                        <w:left w:val="none" w:sz="0" w:space="0" w:color="auto"/>
                        <w:bottom w:val="none" w:sz="0" w:space="0" w:color="auto"/>
                        <w:right w:val="none" w:sz="0" w:space="0" w:color="auto"/>
                      </w:divBdr>
                    </w:div>
                  </w:divsChild>
                </w:div>
                <w:div w:id="469590544">
                  <w:marLeft w:val="0"/>
                  <w:marRight w:val="0"/>
                  <w:marTop w:val="0"/>
                  <w:marBottom w:val="0"/>
                  <w:divBdr>
                    <w:top w:val="none" w:sz="0" w:space="0" w:color="auto"/>
                    <w:left w:val="none" w:sz="0" w:space="0" w:color="auto"/>
                    <w:bottom w:val="none" w:sz="0" w:space="0" w:color="auto"/>
                    <w:right w:val="none" w:sz="0" w:space="0" w:color="auto"/>
                  </w:divBdr>
                  <w:divsChild>
                    <w:div w:id="1284921644">
                      <w:marLeft w:val="0"/>
                      <w:marRight w:val="0"/>
                      <w:marTop w:val="0"/>
                      <w:marBottom w:val="0"/>
                      <w:divBdr>
                        <w:top w:val="none" w:sz="0" w:space="0" w:color="auto"/>
                        <w:left w:val="none" w:sz="0" w:space="0" w:color="auto"/>
                        <w:bottom w:val="none" w:sz="0" w:space="0" w:color="auto"/>
                        <w:right w:val="none" w:sz="0" w:space="0" w:color="auto"/>
                      </w:divBdr>
                    </w:div>
                  </w:divsChild>
                </w:div>
                <w:div w:id="477652676">
                  <w:marLeft w:val="0"/>
                  <w:marRight w:val="0"/>
                  <w:marTop w:val="0"/>
                  <w:marBottom w:val="0"/>
                  <w:divBdr>
                    <w:top w:val="none" w:sz="0" w:space="0" w:color="auto"/>
                    <w:left w:val="none" w:sz="0" w:space="0" w:color="auto"/>
                    <w:bottom w:val="none" w:sz="0" w:space="0" w:color="auto"/>
                    <w:right w:val="none" w:sz="0" w:space="0" w:color="auto"/>
                  </w:divBdr>
                  <w:divsChild>
                    <w:div w:id="229384902">
                      <w:marLeft w:val="0"/>
                      <w:marRight w:val="0"/>
                      <w:marTop w:val="0"/>
                      <w:marBottom w:val="0"/>
                      <w:divBdr>
                        <w:top w:val="none" w:sz="0" w:space="0" w:color="auto"/>
                        <w:left w:val="none" w:sz="0" w:space="0" w:color="auto"/>
                        <w:bottom w:val="none" w:sz="0" w:space="0" w:color="auto"/>
                        <w:right w:val="none" w:sz="0" w:space="0" w:color="auto"/>
                      </w:divBdr>
                    </w:div>
                  </w:divsChild>
                </w:div>
                <w:div w:id="537360085">
                  <w:marLeft w:val="0"/>
                  <w:marRight w:val="0"/>
                  <w:marTop w:val="0"/>
                  <w:marBottom w:val="0"/>
                  <w:divBdr>
                    <w:top w:val="none" w:sz="0" w:space="0" w:color="auto"/>
                    <w:left w:val="none" w:sz="0" w:space="0" w:color="auto"/>
                    <w:bottom w:val="none" w:sz="0" w:space="0" w:color="auto"/>
                    <w:right w:val="none" w:sz="0" w:space="0" w:color="auto"/>
                  </w:divBdr>
                  <w:divsChild>
                    <w:div w:id="1524124441">
                      <w:marLeft w:val="0"/>
                      <w:marRight w:val="0"/>
                      <w:marTop w:val="0"/>
                      <w:marBottom w:val="0"/>
                      <w:divBdr>
                        <w:top w:val="none" w:sz="0" w:space="0" w:color="auto"/>
                        <w:left w:val="none" w:sz="0" w:space="0" w:color="auto"/>
                        <w:bottom w:val="none" w:sz="0" w:space="0" w:color="auto"/>
                        <w:right w:val="none" w:sz="0" w:space="0" w:color="auto"/>
                      </w:divBdr>
                    </w:div>
                  </w:divsChild>
                </w:div>
                <w:div w:id="537933731">
                  <w:marLeft w:val="0"/>
                  <w:marRight w:val="0"/>
                  <w:marTop w:val="0"/>
                  <w:marBottom w:val="0"/>
                  <w:divBdr>
                    <w:top w:val="none" w:sz="0" w:space="0" w:color="auto"/>
                    <w:left w:val="none" w:sz="0" w:space="0" w:color="auto"/>
                    <w:bottom w:val="none" w:sz="0" w:space="0" w:color="auto"/>
                    <w:right w:val="none" w:sz="0" w:space="0" w:color="auto"/>
                  </w:divBdr>
                  <w:divsChild>
                    <w:div w:id="1386762433">
                      <w:marLeft w:val="0"/>
                      <w:marRight w:val="0"/>
                      <w:marTop w:val="0"/>
                      <w:marBottom w:val="0"/>
                      <w:divBdr>
                        <w:top w:val="none" w:sz="0" w:space="0" w:color="auto"/>
                        <w:left w:val="none" w:sz="0" w:space="0" w:color="auto"/>
                        <w:bottom w:val="none" w:sz="0" w:space="0" w:color="auto"/>
                        <w:right w:val="none" w:sz="0" w:space="0" w:color="auto"/>
                      </w:divBdr>
                    </w:div>
                  </w:divsChild>
                </w:div>
                <w:div w:id="572207326">
                  <w:marLeft w:val="0"/>
                  <w:marRight w:val="0"/>
                  <w:marTop w:val="0"/>
                  <w:marBottom w:val="0"/>
                  <w:divBdr>
                    <w:top w:val="none" w:sz="0" w:space="0" w:color="auto"/>
                    <w:left w:val="none" w:sz="0" w:space="0" w:color="auto"/>
                    <w:bottom w:val="none" w:sz="0" w:space="0" w:color="auto"/>
                    <w:right w:val="none" w:sz="0" w:space="0" w:color="auto"/>
                  </w:divBdr>
                  <w:divsChild>
                    <w:div w:id="1454791243">
                      <w:marLeft w:val="0"/>
                      <w:marRight w:val="0"/>
                      <w:marTop w:val="0"/>
                      <w:marBottom w:val="0"/>
                      <w:divBdr>
                        <w:top w:val="none" w:sz="0" w:space="0" w:color="auto"/>
                        <w:left w:val="none" w:sz="0" w:space="0" w:color="auto"/>
                        <w:bottom w:val="none" w:sz="0" w:space="0" w:color="auto"/>
                        <w:right w:val="none" w:sz="0" w:space="0" w:color="auto"/>
                      </w:divBdr>
                    </w:div>
                  </w:divsChild>
                </w:div>
                <w:div w:id="589385756">
                  <w:marLeft w:val="0"/>
                  <w:marRight w:val="0"/>
                  <w:marTop w:val="0"/>
                  <w:marBottom w:val="0"/>
                  <w:divBdr>
                    <w:top w:val="none" w:sz="0" w:space="0" w:color="auto"/>
                    <w:left w:val="none" w:sz="0" w:space="0" w:color="auto"/>
                    <w:bottom w:val="none" w:sz="0" w:space="0" w:color="auto"/>
                    <w:right w:val="none" w:sz="0" w:space="0" w:color="auto"/>
                  </w:divBdr>
                  <w:divsChild>
                    <w:div w:id="1470634180">
                      <w:marLeft w:val="0"/>
                      <w:marRight w:val="0"/>
                      <w:marTop w:val="0"/>
                      <w:marBottom w:val="0"/>
                      <w:divBdr>
                        <w:top w:val="none" w:sz="0" w:space="0" w:color="auto"/>
                        <w:left w:val="none" w:sz="0" w:space="0" w:color="auto"/>
                        <w:bottom w:val="none" w:sz="0" w:space="0" w:color="auto"/>
                        <w:right w:val="none" w:sz="0" w:space="0" w:color="auto"/>
                      </w:divBdr>
                    </w:div>
                  </w:divsChild>
                </w:div>
                <w:div w:id="647788457">
                  <w:marLeft w:val="0"/>
                  <w:marRight w:val="0"/>
                  <w:marTop w:val="0"/>
                  <w:marBottom w:val="0"/>
                  <w:divBdr>
                    <w:top w:val="none" w:sz="0" w:space="0" w:color="auto"/>
                    <w:left w:val="none" w:sz="0" w:space="0" w:color="auto"/>
                    <w:bottom w:val="none" w:sz="0" w:space="0" w:color="auto"/>
                    <w:right w:val="none" w:sz="0" w:space="0" w:color="auto"/>
                  </w:divBdr>
                  <w:divsChild>
                    <w:div w:id="285621740">
                      <w:marLeft w:val="0"/>
                      <w:marRight w:val="0"/>
                      <w:marTop w:val="0"/>
                      <w:marBottom w:val="0"/>
                      <w:divBdr>
                        <w:top w:val="none" w:sz="0" w:space="0" w:color="auto"/>
                        <w:left w:val="none" w:sz="0" w:space="0" w:color="auto"/>
                        <w:bottom w:val="none" w:sz="0" w:space="0" w:color="auto"/>
                        <w:right w:val="none" w:sz="0" w:space="0" w:color="auto"/>
                      </w:divBdr>
                    </w:div>
                  </w:divsChild>
                </w:div>
                <w:div w:id="648746915">
                  <w:marLeft w:val="0"/>
                  <w:marRight w:val="0"/>
                  <w:marTop w:val="0"/>
                  <w:marBottom w:val="0"/>
                  <w:divBdr>
                    <w:top w:val="none" w:sz="0" w:space="0" w:color="auto"/>
                    <w:left w:val="none" w:sz="0" w:space="0" w:color="auto"/>
                    <w:bottom w:val="none" w:sz="0" w:space="0" w:color="auto"/>
                    <w:right w:val="none" w:sz="0" w:space="0" w:color="auto"/>
                  </w:divBdr>
                  <w:divsChild>
                    <w:div w:id="79450762">
                      <w:marLeft w:val="0"/>
                      <w:marRight w:val="0"/>
                      <w:marTop w:val="0"/>
                      <w:marBottom w:val="0"/>
                      <w:divBdr>
                        <w:top w:val="none" w:sz="0" w:space="0" w:color="auto"/>
                        <w:left w:val="none" w:sz="0" w:space="0" w:color="auto"/>
                        <w:bottom w:val="none" w:sz="0" w:space="0" w:color="auto"/>
                        <w:right w:val="none" w:sz="0" w:space="0" w:color="auto"/>
                      </w:divBdr>
                    </w:div>
                  </w:divsChild>
                </w:div>
                <w:div w:id="665863420">
                  <w:marLeft w:val="0"/>
                  <w:marRight w:val="0"/>
                  <w:marTop w:val="0"/>
                  <w:marBottom w:val="0"/>
                  <w:divBdr>
                    <w:top w:val="none" w:sz="0" w:space="0" w:color="auto"/>
                    <w:left w:val="none" w:sz="0" w:space="0" w:color="auto"/>
                    <w:bottom w:val="none" w:sz="0" w:space="0" w:color="auto"/>
                    <w:right w:val="none" w:sz="0" w:space="0" w:color="auto"/>
                  </w:divBdr>
                  <w:divsChild>
                    <w:div w:id="1752970558">
                      <w:marLeft w:val="0"/>
                      <w:marRight w:val="0"/>
                      <w:marTop w:val="0"/>
                      <w:marBottom w:val="0"/>
                      <w:divBdr>
                        <w:top w:val="none" w:sz="0" w:space="0" w:color="auto"/>
                        <w:left w:val="none" w:sz="0" w:space="0" w:color="auto"/>
                        <w:bottom w:val="none" w:sz="0" w:space="0" w:color="auto"/>
                        <w:right w:val="none" w:sz="0" w:space="0" w:color="auto"/>
                      </w:divBdr>
                    </w:div>
                  </w:divsChild>
                </w:div>
                <w:div w:id="683674413">
                  <w:marLeft w:val="0"/>
                  <w:marRight w:val="0"/>
                  <w:marTop w:val="0"/>
                  <w:marBottom w:val="0"/>
                  <w:divBdr>
                    <w:top w:val="none" w:sz="0" w:space="0" w:color="auto"/>
                    <w:left w:val="none" w:sz="0" w:space="0" w:color="auto"/>
                    <w:bottom w:val="none" w:sz="0" w:space="0" w:color="auto"/>
                    <w:right w:val="none" w:sz="0" w:space="0" w:color="auto"/>
                  </w:divBdr>
                  <w:divsChild>
                    <w:div w:id="354967733">
                      <w:marLeft w:val="0"/>
                      <w:marRight w:val="0"/>
                      <w:marTop w:val="0"/>
                      <w:marBottom w:val="0"/>
                      <w:divBdr>
                        <w:top w:val="none" w:sz="0" w:space="0" w:color="auto"/>
                        <w:left w:val="none" w:sz="0" w:space="0" w:color="auto"/>
                        <w:bottom w:val="none" w:sz="0" w:space="0" w:color="auto"/>
                        <w:right w:val="none" w:sz="0" w:space="0" w:color="auto"/>
                      </w:divBdr>
                    </w:div>
                  </w:divsChild>
                </w:div>
                <w:div w:id="688682562">
                  <w:marLeft w:val="0"/>
                  <w:marRight w:val="0"/>
                  <w:marTop w:val="0"/>
                  <w:marBottom w:val="0"/>
                  <w:divBdr>
                    <w:top w:val="none" w:sz="0" w:space="0" w:color="auto"/>
                    <w:left w:val="none" w:sz="0" w:space="0" w:color="auto"/>
                    <w:bottom w:val="none" w:sz="0" w:space="0" w:color="auto"/>
                    <w:right w:val="none" w:sz="0" w:space="0" w:color="auto"/>
                  </w:divBdr>
                  <w:divsChild>
                    <w:div w:id="775948757">
                      <w:marLeft w:val="0"/>
                      <w:marRight w:val="0"/>
                      <w:marTop w:val="0"/>
                      <w:marBottom w:val="0"/>
                      <w:divBdr>
                        <w:top w:val="none" w:sz="0" w:space="0" w:color="auto"/>
                        <w:left w:val="none" w:sz="0" w:space="0" w:color="auto"/>
                        <w:bottom w:val="none" w:sz="0" w:space="0" w:color="auto"/>
                        <w:right w:val="none" w:sz="0" w:space="0" w:color="auto"/>
                      </w:divBdr>
                    </w:div>
                  </w:divsChild>
                </w:div>
                <w:div w:id="725418061">
                  <w:marLeft w:val="0"/>
                  <w:marRight w:val="0"/>
                  <w:marTop w:val="0"/>
                  <w:marBottom w:val="0"/>
                  <w:divBdr>
                    <w:top w:val="none" w:sz="0" w:space="0" w:color="auto"/>
                    <w:left w:val="none" w:sz="0" w:space="0" w:color="auto"/>
                    <w:bottom w:val="none" w:sz="0" w:space="0" w:color="auto"/>
                    <w:right w:val="none" w:sz="0" w:space="0" w:color="auto"/>
                  </w:divBdr>
                  <w:divsChild>
                    <w:div w:id="1522695264">
                      <w:marLeft w:val="0"/>
                      <w:marRight w:val="0"/>
                      <w:marTop w:val="0"/>
                      <w:marBottom w:val="0"/>
                      <w:divBdr>
                        <w:top w:val="none" w:sz="0" w:space="0" w:color="auto"/>
                        <w:left w:val="none" w:sz="0" w:space="0" w:color="auto"/>
                        <w:bottom w:val="none" w:sz="0" w:space="0" w:color="auto"/>
                        <w:right w:val="none" w:sz="0" w:space="0" w:color="auto"/>
                      </w:divBdr>
                    </w:div>
                  </w:divsChild>
                </w:div>
                <w:div w:id="729693668">
                  <w:marLeft w:val="0"/>
                  <w:marRight w:val="0"/>
                  <w:marTop w:val="0"/>
                  <w:marBottom w:val="0"/>
                  <w:divBdr>
                    <w:top w:val="none" w:sz="0" w:space="0" w:color="auto"/>
                    <w:left w:val="none" w:sz="0" w:space="0" w:color="auto"/>
                    <w:bottom w:val="none" w:sz="0" w:space="0" w:color="auto"/>
                    <w:right w:val="none" w:sz="0" w:space="0" w:color="auto"/>
                  </w:divBdr>
                  <w:divsChild>
                    <w:div w:id="781723842">
                      <w:marLeft w:val="0"/>
                      <w:marRight w:val="0"/>
                      <w:marTop w:val="0"/>
                      <w:marBottom w:val="0"/>
                      <w:divBdr>
                        <w:top w:val="none" w:sz="0" w:space="0" w:color="auto"/>
                        <w:left w:val="none" w:sz="0" w:space="0" w:color="auto"/>
                        <w:bottom w:val="none" w:sz="0" w:space="0" w:color="auto"/>
                        <w:right w:val="none" w:sz="0" w:space="0" w:color="auto"/>
                      </w:divBdr>
                    </w:div>
                  </w:divsChild>
                </w:div>
                <w:div w:id="745108375">
                  <w:marLeft w:val="0"/>
                  <w:marRight w:val="0"/>
                  <w:marTop w:val="0"/>
                  <w:marBottom w:val="0"/>
                  <w:divBdr>
                    <w:top w:val="none" w:sz="0" w:space="0" w:color="auto"/>
                    <w:left w:val="none" w:sz="0" w:space="0" w:color="auto"/>
                    <w:bottom w:val="none" w:sz="0" w:space="0" w:color="auto"/>
                    <w:right w:val="none" w:sz="0" w:space="0" w:color="auto"/>
                  </w:divBdr>
                  <w:divsChild>
                    <w:div w:id="1572496946">
                      <w:marLeft w:val="0"/>
                      <w:marRight w:val="0"/>
                      <w:marTop w:val="0"/>
                      <w:marBottom w:val="0"/>
                      <w:divBdr>
                        <w:top w:val="none" w:sz="0" w:space="0" w:color="auto"/>
                        <w:left w:val="none" w:sz="0" w:space="0" w:color="auto"/>
                        <w:bottom w:val="none" w:sz="0" w:space="0" w:color="auto"/>
                        <w:right w:val="none" w:sz="0" w:space="0" w:color="auto"/>
                      </w:divBdr>
                    </w:div>
                  </w:divsChild>
                </w:div>
                <w:div w:id="754010982">
                  <w:marLeft w:val="0"/>
                  <w:marRight w:val="0"/>
                  <w:marTop w:val="0"/>
                  <w:marBottom w:val="0"/>
                  <w:divBdr>
                    <w:top w:val="none" w:sz="0" w:space="0" w:color="auto"/>
                    <w:left w:val="none" w:sz="0" w:space="0" w:color="auto"/>
                    <w:bottom w:val="none" w:sz="0" w:space="0" w:color="auto"/>
                    <w:right w:val="none" w:sz="0" w:space="0" w:color="auto"/>
                  </w:divBdr>
                  <w:divsChild>
                    <w:div w:id="726682463">
                      <w:marLeft w:val="0"/>
                      <w:marRight w:val="0"/>
                      <w:marTop w:val="0"/>
                      <w:marBottom w:val="0"/>
                      <w:divBdr>
                        <w:top w:val="none" w:sz="0" w:space="0" w:color="auto"/>
                        <w:left w:val="none" w:sz="0" w:space="0" w:color="auto"/>
                        <w:bottom w:val="none" w:sz="0" w:space="0" w:color="auto"/>
                        <w:right w:val="none" w:sz="0" w:space="0" w:color="auto"/>
                      </w:divBdr>
                    </w:div>
                  </w:divsChild>
                </w:div>
                <w:div w:id="762145905">
                  <w:marLeft w:val="0"/>
                  <w:marRight w:val="0"/>
                  <w:marTop w:val="0"/>
                  <w:marBottom w:val="0"/>
                  <w:divBdr>
                    <w:top w:val="none" w:sz="0" w:space="0" w:color="auto"/>
                    <w:left w:val="none" w:sz="0" w:space="0" w:color="auto"/>
                    <w:bottom w:val="none" w:sz="0" w:space="0" w:color="auto"/>
                    <w:right w:val="none" w:sz="0" w:space="0" w:color="auto"/>
                  </w:divBdr>
                  <w:divsChild>
                    <w:div w:id="1533349146">
                      <w:marLeft w:val="0"/>
                      <w:marRight w:val="0"/>
                      <w:marTop w:val="0"/>
                      <w:marBottom w:val="0"/>
                      <w:divBdr>
                        <w:top w:val="none" w:sz="0" w:space="0" w:color="auto"/>
                        <w:left w:val="none" w:sz="0" w:space="0" w:color="auto"/>
                        <w:bottom w:val="none" w:sz="0" w:space="0" w:color="auto"/>
                        <w:right w:val="none" w:sz="0" w:space="0" w:color="auto"/>
                      </w:divBdr>
                    </w:div>
                  </w:divsChild>
                </w:div>
                <w:div w:id="768311271">
                  <w:marLeft w:val="0"/>
                  <w:marRight w:val="0"/>
                  <w:marTop w:val="0"/>
                  <w:marBottom w:val="0"/>
                  <w:divBdr>
                    <w:top w:val="none" w:sz="0" w:space="0" w:color="auto"/>
                    <w:left w:val="none" w:sz="0" w:space="0" w:color="auto"/>
                    <w:bottom w:val="none" w:sz="0" w:space="0" w:color="auto"/>
                    <w:right w:val="none" w:sz="0" w:space="0" w:color="auto"/>
                  </w:divBdr>
                  <w:divsChild>
                    <w:div w:id="1441337336">
                      <w:marLeft w:val="0"/>
                      <w:marRight w:val="0"/>
                      <w:marTop w:val="0"/>
                      <w:marBottom w:val="0"/>
                      <w:divBdr>
                        <w:top w:val="none" w:sz="0" w:space="0" w:color="auto"/>
                        <w:left w:val="none" w:sz="0" w:space="0" w:color="auto"/>
                        <w:bottom w:val="none" w:sz="0" w:space="0" w:color="auto"/>
                        <w:right w:val="none" w:sz="0" w:space="0" w:color="auto"/>
                      </w:divBdr>
                    </w:div>
                  </w:divsChild>
                </w:div>
                <w:div w:id="768744433">
                  <w:marLeft w:val="0"/>
                  <w:marRight w:val="0"/>
                  <w:marTop w:val="0"/>
                  <w:marBottom w:val="0"/>
                  <w:divBdr>
                    <w:top w:val="none" w:sz="0" w:space="0" w:color="auto"/>
                    <w:left w:val="none" w:sz="0" w:space="0" w:color="auto"/>
                    <w:bottom w:val="none" w:sz="0" w:space="0" w:color="auto"/>
                    <w:right w:val="none" w:sz="0" w:space="0" w:color="auto"/>
                  </w:divBdr>
                  <w:divsChild>
                    <w:div w:id="782111940">
                      <w:marLeft w:val="0"/>
                      <w:marRight w:val="0"/>
                      <w:marTop w:val="0"/>
                      <w:marBottom w:val="0"/>
                      <w:divBdr>
                        <w:top w:val="none" w:sz="0" w:space="0" w:color="auto"/>
                        <w:left w:val="none" w:sz="0" w:space="0" w:color="auto"/>
                        <w:bottom w:val="none" w:sz="0" w:space="0" w:color="auto"/>
                        <w:right w:val="none" w:sz="0" w:space="0" w:color="auto"/>
                      </w:divBdr>
                    </w:div>
                  </w:divsChild>
                </w:div>
                <w:div w:id="786509548">
                  <w:marLeft w:val="0"/>
                  <w:marRight w:val="0"/>
                  <w:marTop w:val="0"/>
                  <w:marBottom w:val="0"/>
                  <w:divBdr>
                    <w:top w:val="none" w:sz="0" w:space="0" w:color="auto"/>
                    <w:left w:val="none" w:sz="0" w:space="0" w:color="auto"/>
                    <w:bottom w:val="none" w:sz="0" w:space="0" w:color="auto"/>
                    <w:right w:val="none" w:sz="0" w:space="0" w:color="auto"/>
                  </w:divBdr>
                  <w:divsChild>
                    <w:div w:id="1864393196">
                      <w:marLeft w:val="0"/>
                      <w:marRight w:val="0"/>
                      <w:marTop w:val="0"/>
                      <w:marBottom w:val="0"/>
                      <w:divBdr>
                        <w:top w:val="none" w:sz="0" w:space="0" w:color="auto"/>
                        <w:left w:val="none" w:sz="0" w:space="0" w:color="auto"/>
                        <w:bottom w:val="none" w:sz="0" w:space="0" w:color="auto"/>
                        <w:right w:val="none" w:sz="0" w:space="0" w:color="auto"/>
                      </w:divBdr>
                    </w:div>
                  </w:divsChild>
                </w:div>
                <w:div w:id="815801027">
                  <w:marLeft w:val="0"/>
                  <w:marRight w:val="0"/>
                  <w:marTop w:val="0"/>
                  <w:marBottom w:val="0"/>
                  <w:divBdr>
                    <w:top w:val="none" w:sz="0" w:space="0" w:color="auto"/>
                    <w:left w:val="none" w:sz="0" w:space="0" w:color="auto"/>
                    <w:bottom w:val="none" w:sz="0" w:space="0" w:color="auto"/>
                    <w:right w:val="none" w:sz="0" w:space="0" w:color="auto"/>
                  </w:divBdr>
                  <w:divsChild>
                    <w:div w:id="818838328">
                      <w:marLeft w:val="0"/>
                      <w:marRight w:val="0"/>
                      <w:marTop w:val="0"/>
                      <w:marBottom w:val="0"/>
                      <w:divBdr>
                        <w:top w:val="none" w:sz="0" w:space="0" w:color="auto"/>
                        <w:left w:val="none" w:sz="0" w:space="0" w:color="auto"/>
                        <w:bottom w:val="none" w:sz="0" w:space="0" w:color="auto"/>
                        <w:right w:val="none" w:sz="0" w:space="0" w:color="auto"/>
                      </w:divBdr>
                    </w:div>
                  </w:divsChild>
                </w:div>
                <w:div w:id="850265392">
                  <w:marLeft w:val="0"/>
                  <w:marRight w:val="0"/>
                  <w:marTop w:val="0"/>
                  <w:marBottom w:val="0"/>
                  <w:divBdr>
                    <w:top w:val="none" w:sz="0" w:space="0" w:color="auto"/>
                    <w:left w:val="none" w:sz="0" w:space="0" w:color="auto"/>
                    <w:bottom w:val="none" w:sz="0" w:space="0" w:color="auto"/>
                    <w:right w:val="none" w:sz="0" w:space="0" w:color="auto"/>
                  </w:divBdr>
                  <w:divsChild>
                    <w:div w:id="221794081">
                      <w:marLeft w:val="0"/>
                      <w:marRight w:val="0"/>
                      <w:marTop w:val="0"/>
                      <w:marBottom w:val="0"/>
                      <w:divBdr>
                        <w:top w:val="none" w:sz="0" w:space="0" w:color="auto"/>
                        <w:left w:val="none" w:sz="0" w:space="0" w:color="auto"/>
                        <w:bottom w:val="none" w:sz="0" w:space="0" w:color="auto"/>
                        <w:right w:val="none" w:sz="0" w:space="0" w:color="auto"/>
                      </w:divBdr>
                    </w:div>
                  </w:divsChild>
                </w:div>
                <w:div w:id="852382304">
                  <w:marLeft w:val="0"/>
                  <w:marRight w:val="0"/>
                  <w:marTop w:val="0"/>
                  <w:marBottom w:val="0"/>
                  <w:divBdr>
                    <w:top w:val="none" w:sz="0" w:space="0" w:color="auto"/>
                    <w:left w:val="none" w:sz="0" w:space="0" w:color="auto"/>
                    <w:bottom w:val="none" w:sz="0" w:space="0" w:color="auto"/>
                    <w:right w:val="none" w:sz="0" w:space="0" w:color="auto"/>
                  </w:divBdr>
                  <w:divsChild>
                    <w:div w:id="916405664">
                      <w:marLeft w:val="0"/>
                      <w:marRight w:val="0"/>
                      <w:marTop w:val="0"/>
                      <w:marBottom w:val="0"/>
                      <w:divBdr>
                        <w:top w:val="none" w:sz="0" w:space="0" w:color="auto"/>
                        <w:left w:val="none" w:sz="0" w:space="0" w:color="auto"/>
                        <w:bottom w:val="none" w:sz="0" w:space="0" w:color="auto"/>
                        <w:right w:val="none" w:sz="0" w:space="0" w:color="auto"/>
                      </w:divBdr>
                    </w:div>
                  </w:divsChild>
                </w:div>
                <w:div w:id="874736172">
                  <w:marLeft w:val="0"/>
                  <w:marRight w:val="0"/>
                  <w:marTop w:val="0"/>
                  <w:marBottom w:val="0"/>
                  <w:divBdr>
                    <w:top w:val="none" w:sz="0" w:space="0" w:color="auto"/>
                    <w:left w:val="none" w:sz="0" w:space="0" w:color="auto"/>
                    <w:bottom w:val="none" w:sz="0" w:space="0" w:color="auto"/>
                    <w:right w:val="none" w:sz="0" w:space="0" w:color="auto"/>
                  </w:divBdr>
                  <w:divsChild>
                    <w:div w:id="1239048637">
                      <w:marLeft w:val="0"/>
                      <w:marRight w:val="0"/>
                      <w:marTop w:val="0"/>
                      <w:marBottom w:val="0"/>
                      <w:divBdr>
                        <w:top w:val="none" w:sz="0" w:space="0" w:color="auto"/>
                        <w:left w:val="none" w:sz="0" w:space="0" w:color="auto"/>
                        <w:bottom w:val="none" w:sz="0" w:space="0" w:color="auto"/>
                        <w:right w:val="none" w:sz="0" w:space="0" w:color="auto"/>
                      </w:divBdr>
                    </w:div>
                  </w:divsChild>
                </w:div>
                <w:div w:id="884104670">
                  <w:marLeft w:val="0"/>
                  <w:marRight w:val="0"/>
                  <w:marTop w:val="0"/>
                  <w:marBottom w:val="0"/>
                  <w:divBdr>
                    <w:top w:val="none" w:sz="0" w:space="0" w:color="auto"/>
                    <w:left w:val="none" w:sz="0" w:space="0" w:color="auto"/>
                    <w:bottom w:val="none" w:sz="0" w:space="0" w:color="auto"/>
                    <w:right w:val="none" w:sz="0" w:space="0" w:color="auto"/>
                  </w:divBdr>
                  <w:divsChild>
                    <w:div w:id="761032443">
                      <w:marLeft w:val="0"/>
                      <w:marRight w:val="0"/>
                      <w:marTop w:val="0"/>
                      <w:marBottom w:val="0"/>
                      <w:divBdr>
                        <w:top w:val="none" w:sz="0" w:space="0" w:color="auto"/>
                        <w:left w:val="none" w:sz="0" w:space="0" w:color="auto"/>
                        <w:bottom w:val="none" w:sz="0" w:space="0" w:color="auto"/>
                        <w:right w:val="none" w:sz="0" w:space="0" w:color="auto"/>
                      </w:divBdr>
                    </w:div>
                  </w:divsChild>
                </w:div>
                <w:div w:id="887649918">
                  <w:marLeft w:val="0"/>
                  <w:marRight w:val="0"/>
                  <w:marTop w:val="0"/>
                  <w:marBottom w:val="0"/>
                  <w:divBdr>
                    <w:top w:val="none" w:sz="0" w:space="0" w:color="auto"/>
                    <w:left w:val="none" w:sz="0" w:space="0" w:color="auto"/>
                    <w:bottom w:val="none" w:sz="0" w:space="0" w:color="auto"/>
                    <w:right w:val="none" w:sz="0" w:space="0" w:color="auto"/>
                  </w:divBdr>
                  <w:divsChild>
                    <w:div w:id="1920092533">
                      <w:marLeft w:val="0"/>
                      <w:marRight w:val="0"/>
                      <w:marTop w:val="0"/>
                      <w:marBottom w:val="0"/>
                      <w:divBdr>
                        <w:top w:val="none" w:sz="0" w:space="0" w:color="auto"/>
                        <w:left w:val="none" w:sz="0" w:space="0" w:color="auto"/>
                        <w:bottom w:val="none" w:sz="0" w:space="0" w:color="auto"/>
                        <w:right w:val="none" w:sz="0" w:space="0" w:color="auto"/>
                      </w:divBdr>
                    </w:div>
                  </w:divsChild>
                </w:div>
                <w:div w:id="921180617">
                  <w:marLeft w:val="0"/>
                  <w:marRight w:val="0"/>
                  <w:marTop w:val="0"/>
                  <w:marBottom w:val="0"/>
                  <w:divBdr>
                    <w:top w:val="none" w:sz="0" w:space="0" w:color="auto"/>
                    <w:left w:val="none" w:sz="0" w:space="0" w:color="auto"/>
                    <w:bottom w:val="none" w:sz="0" w:space="0" w:color="auto"/>
                    <w:right w:val="none" w:sz="0" w:space="0" w:color="auto"/>
                  </w:divBdr>
                  <w:divsChild>
                    <w:div w:id="2061591490">
                      <w:marLeft w:val="0"/>
                      <w:marRight w:val="0"/>
                      <w:marTop w:val="0"/>
                      <w:marBottom w:val="0"/>
                      <w:divBdr>
                        <w:top w:val="none" w:sz="0" w:space="0" w:color="auto"/>
                        <w:left w:val="none" w:sz="0" w:space="0" w:color="auto"/>
                        <w:bottom w:val="none" w:sz="0" w:space="0" w:color="auto"/>
                        <w:right w:val="none" w:sz="0" w:space="0" w:color="auto"/>
                      </w:divBdr>
                    </w:div>
                  </w:divsChild>
                </w:div>
                <w:div w:id="934634205">
                  <w:marLeft w:val="0"/>
                  <w:marRight w:val="0"/>
                  <w:marTop w:val="0"/>
                  <w:marBottom w:val="0"/>
                  <w:divBdr>
                    <w:top w:val="none" w:sz="0" w:space="0" w:color="auto"/>
                    <w:left w:val="none" w:sz="0" w:space="0" w:color="auto"/>
                    <w:bottom w:val="none" w:sz="0" w:space="0" w:color="auto"/>
                    <w:right w:val="none" w:sz="0" w:space="0" w:color="auto"/>
                  </w:divBdr>
                  <w:divsChild>
                    <w:div w:id="1919825785">
                      <w:marLeft w:val="0"/>
                      <w:marRight w:val="0"/>
                      <w:marTop w:val="0"/>
                      <w:marBottom w:val="0"/>
                      <w:divBdr>
                        <w:top w:val="none" w:sz="0" w:space="0" w:color="auto"/>
                        <w:left w:val="none" w:sz="0" w:space="0" w:color="auto"/>
                        <w:bottom w:val="none" w:sz="0" w:space="0" w:color="auto"/>
                        <w:right w:val="none" w:sz="0" w:space="0" w:color="auto"/>
                      </w:divBdr>
                    </w:div>
                  </w:divsChild>
                </w:div>
                <w:div w:id="948699591">
                  <w:marLeft w:val="0"/>
                  <w:marRight w:val="0"/>
                  <w:marTop w:val="0"/>
                  <w:marBottom w:val="0"/>
                  <w:divBdr>
                    <w:top w:val="none" w:sz="0" w:space="0" w:color="auto"/>
                    <w:left w:val="none" w:sz="0" w:space="0" w:color="auto"/>
                    <w:bottom w:val="none" w:sz="0" w:space="0" w:color="auto"/>
                    <w:right w:val="none" w:sz="0" w:space="0" w:color="auto"/>
                  </w:divBdr>
                  <w:divsChild>
                    <w:div w:id="208342442">
                      <w:marLeft w:val="0"/>
                      <w:marRight w:val="0"/>
                      <w:marTop w:val="0"/>
                      <w:marBottom w:val="0"/>
                      <w:divBdr>
                        <w:top w:val="none" w:sz="0" w:space="0" w:color="auto"/>
                        <w:left w:val="none" w:sz="0" w:space="0" w:color="auto"/>
                        <w:bottom w:val="none" w:sz="0" w:space="0" w:color="auto"/>
                        <w:right w:val="none" w:sz="0" w:space="0" w:color="auto"/>
                      </w:divBdr>
                    </w:div>
                  </w:divsChild>
                </w:div>
                <w:div w:id="949120731">
                  <w:marLeft w:val="0"/>
                  <w:marRight w:val="0"/>
                  <w:marTop w:val="0"/>
                  <w:marBottom w:val="0"/>
                  <w:divBdr>
                    <w:top w:val="none" w:sz="0" w:space="0" w:color="auto"/>
                    <w:left w:val="none" w:sz="0" w:space="0" w:color="auto"/>
                    <w:bottom w:val="none" w:sz="0" w:space="0" w:color="auto"/>
                    <w:right w:val="none" w:sz="0" w:space="0" w:color="auto"/>
                  </w:divBdr>
                  <w:divsChild>
                    <w:div w:id="1974366047">
                      <w:marLeft w:val="0"/>
                      <w:marRight w:val="0"/>
                      <w:marTop w:val="0"/>
                      <w:marBottom w:val="0"/>
                      <w:divBdr>
                        <w:top w:val="none" w:sz="0" w:space="0" w:color="auto"/>
                        <w:left w:val="none" w:sz="0" w:space="0" w:color="auto"/>
                        <w:bottom w:val="none" w:sz="0" w:space="0" w:color="auto"/>
                        <w:right w:val="none" w:sz="0" w:space="0" w:color="auto"/>
                      </w:divBdr>
                    </w:div>
                  </w:divsChild>
                </w:div>
                <w:div w:id="950747682">
                  <w:marLeft w:val="0"/>
                  <w:marRight w:val="0"/>
                  <w:marTop w:val="0"/>
                  <w:marBottom w:val="0"/>
                  <w:divBdr>
                    <w:top w:val="none" w:sz="0" w:space="0" w:color="auto"/>
                    <w:left w:val="none" w:sz="0" w:space="0" w:color="auto"/>
                    <w:bottom w:val="none" w:sz="0" w:space="0" w:color="auto"/>
                    <w:right w:val="none" w:sz="0" w:space="0" w:color="auto"/>
                  </w:divBdr>
                  <w:divsChild>
                    <w:div w:id="690884414">
                      <w:marLeft w:val="0"/>
                      <w:marRight w:val="0"/>
                      <w:marTop w:val="0"/>
                      <w:marBottom w:val="0"/>
                      <w:divBdr>
                        <w:top w:val="none" w:sz="0" w:space="0" w:color="auto"/>
                        <w:left w:val="none" w:sz="0" w:space="0" w:color="auto"/>
                        <w:bottom w:val="none" w:sz="0" w:space="0" w:color="auto"/>
                        <w:right w:val="none" w:sz="0" w:space="0" w:color="auto"/>
                      </w:divBdr>
                    </w:div>
                  </w:divsChild>
                </w:div>
                <w:div w:id="952977143">
                  <w:marLeft w:val="0"/>
                  <w:marRight w:val="0"/>
                  <w:marTop w:val="0"/>
                  <w:marBottom w:val="0"/>
                  <w:divBdr>
                    <w:top w:val="none" w:sz="0" w:space="0" w:color="auto"/>
                    <w:left w:val="none" w:sz="0" w:space="0" w:color="auto"/>
                    <w:bottom w:val="none" w:sz="0" w:space="0" w:color="auto"/>
                    <w:right w:val="none" w:sz="0" w:space="0" w:color="auto"/>
                  </w:divBdr>
                  <w:divsChild>
                    <w:div w:id="2013992936">
                      <w:marLeft w:val="0"/>
                      <w:marRight w:val="0"/>
                      <w:marTop w:val="0"/>
                      <w:marBottom w:val="0"/>
                      <w:divBdr>
                        <w:top w:val="none" w:sz="0" w:space="0" w:color="auto"/>
                        <w:left w:val="none" w:sz="0" w:space="0" w:color="auto"/>
                        <w:bottom w:val="none" w:sz="0" w:space="0" w:color="auto"/>
                        <w:right w:val="none" w:sz="0" w:space="0" w:color="auto"/>
                      </w:divBdr>
                    </w:div>
                  </w:divsChild>
                </w:div>
                <w:div w:id="957219267">
                  <w:marLeft w:val="0"/>
                  <w:marRight w:val="0"/>
                  <w:marTop w:val="0"/>
                  <w:marBottom w:val="0"/>
                  <w:divBdr>
                    <w:top w:val="none" w:sz="0" w:space="0" w:color="auto"/>
                    <w:left w:val="none" w:sz="0" w:space="0" w:color="auto"/>
                    <w:bottom w:val="none" w:sz="0" w:space="0" w:color="auto"/>
                    <w:right w:val="none" w:sz="0" w:space="0" w:color="auto"/>
                  </w:divBdr>
                  <w:divsChild>
                    <w:div w:id="846746811">
                      <w:marLeft w:val="0"/>
                      <w:marRight w:val="0"/>
                      <w:marTop w:val="0"/>
                      <w:marBottom w:val="0"/>
                      <w:divBdr>
                        <w:top w:val="none" w:sz="0" w:space="0" w:color="auto"/>
                        <w:left w:val="none" w:sz="0" w:space="0" w:color="auto"/>
                        <w:bottom w:val="none" w:sz="0" w:space="0" w:color="auto"/>
                        <w:right w:val="none" w:sz="0" w:space="0" w:color="auto"/>
                      </w:divBdr>
                    </w:div>
                  </w:divsChild>
                </w:div>
                <w:div w:id="963079687">
                  <w:marLeft w:val="0"/>
                  <w:marRight w:val="0"/>
                  <w:marTop w:val="0"/>
                  <w:marBottom w:val="0"/>
                  <w:divBdr>
                    <w:top w:val="none" w:sz="0" w:space="0" w:color="auto"/>
                    <w:left w:val="none" w:sz="0" w:space="0" w:color="auto"/>
                    <w:bottom w:val="none" w:sz="0" w:space="0" w:color="auto"/>
                    <w:right w:val="none" w:sz="0" w:space="0" w:color="auto"/>
                  </w:divBdr>
                  <w:divsChild>
                    <w:div w:id="1057123901">
                      <w:marLeft w:val="0"/>
                      <w:marRight w:val="0"/>
                      <w:marTop w:val="0"/>
                      <w:marBottom w:val="0"/>
                      <w:divBdr>
                        <w:top w:val="none" w:sz="0" w:space="0" w:color="auto"/>
                        <w:left w:val="none" w:sz="0" w:space="0" w:color="auto"/>
                        <w:bottom w:val="none" w:sz="0" w:space="0" w:color="auto"/>
                        <w:right w:val="none" w:sz="0" w:space="0" w:color="auto"/>
                      </w:divBdr>
                    </w:div>
                  </w:divsChild>
                </w:div>
                <w:div w:id="967709073">
                  <w:marLeft w:val="0"/>
                  <w:marRight w:val="0"/>
                  <w:marTop w:val="0"/>
                  <w:marBottom w:val="0"/>
                  <w:divBdr>
                    <w:top w:val="none" w:sz="0" w:space="0" w:color="auto"/>
                    <w:left w:val="none" w:sz="0" w:space="0" w:color="auto"/>
                    <w:bottom w:val="none" w:sz="0" w:space="0" w:color="auto"/>
                    <w:right w:val="none" w:sz="0" w:space="0" w:color="auto"/>
                  </w:divBdr>
                  <w:divsChild>
                    <w:div w:id="1965306978">
                      <w:marLeft w:val="0"/>
                      <w:marRight w:val="0"/>
                      <w:marTop w:val="0"/>
                      <w:marBottom w:val="0"/>
                      <w:divBdr>
                        <w:top w:val="none" w:sz="0" w:space="0" w:color="auto"/>
                        <w:left w:val="none" w:sz="0" w:space="0" w:color="auto"/>
                        <w:bottom w:val="none" w:sz="0" w:space="0" w:color="auto"/>
                        <w:right w:val="none" w:sz="0" w:space="0" w:color="auto"/>
                      </w:divBdr>
                    </w:div>
                  </w:divsChild>
                </w:div>
                <w:div w:id="974023841">
                  <w:marLeft w:val="0"/>
                  <w:marRight w:val="0"/>
                  <w:marTop w:val="0"/>
                  <w:marBottom w:val="0"/>
                  <w:divBdr>
                    <w:top w:val="none" w:sz="0" w:space="0" w:color="auto"/>
                    <w:left w:val="none" w:sz="0" w:space="0" w:color="auto"/>
                    <w:bottom w:val="none" w:sz="0" w:space="0" w:color="auto"/>
                    <w:right w:val="none" w:sz="0" w:space="0" w:color="auto"/>
                  </w:divBdr>
                  <w:divsChild>
                    <w:div w:id="1569538111">
                      <w:marLeft w:val="0"/>
                      <w:marRight w:val="0"/>
                      <w:marTop w:val="0"/>
                      <w:marBottom w:val="0"/>
                      <w:divBdr>
                        <w:top w:val="none" w:sz="0" w:space="0" w:color="auto"/>
                        <w:left w:val="none" w:sz="0" w:space="0" w:color="auto"/>
                        <w:bottom w:val="none" w:sz="0" w:space="0" w:color="auto"/>
                        <w:right w:val="none" w:sz="0" w:space="0" w:color="auto"/>
                      </w:divBdr>
                    </w:div>
                  </w:divsChild>
                </w:div>
                <w:div w:id="976684227">
                  <w:marLeft w:val="0"/>
                  <w:marRight w:val="0"/>
                  <w:marTop w:val="0"/>
                  <w:marBottom w:val="0"/>
                  <w:divBdr>
                    <w:top w:val="none" w:sz="0" w:space="0" w:color="auto"/>
                    <w:left w:val="none" w:sz="0" w:space="0" w:color="auto"/>
                    <w:bottom w:val="none" w:sz="0" w:space="0" w:color="auto"/>
                    <w:right w:val="none" w:sz="0" w:space="0" w:color="auto"/>
                  </w:divBdr>
                  <w:divsChild>
                    <w:div w:id="936333329">
                      <w:marLeft w:val="0"/>
                      <w:marRight w:val="0"/>
                      <w:marTop w:val="0"/>
                      <w:marBottom w:val="0"/>
                      <w:divBdr>
                        <w:top w:val="none" w:sz="0" w:space="0" w:color="auto"/>
                        <w:left w:val="none" w:sz="0" w:space="0" w:color="auto"/>
                        <w:bottom w:val="none" w:sz="0" w:space="0" w:color="auto"/>
                        <w:right w:val="none" w:sz="0" w:space="0" w:color="auto"/>
                      </w:divBdr>
                    </w:div>
                  </w:divsChild>
                </w:div>
                <w:div w:id="1005981647">
                  <w:marLeft w:val="0"/>
                  <w:marRight w:val="0"/>
                  <w:marTop w:val="0"/>
                  <w:marBottom w:val="0"/>
                  <w:divBdr>
                    <w:top w:val="none" w:sz="0" w:space="0" w:color="auto"/>
                    <w:left w:val="none" w:sz="0" w:space="0" w:color="auto"/>
                    <w:bottom w:val="none" w:sz="0" w:space="0" w:color="auto"/>
                    <w:right w:val="none" w:sz="0" w:space="0" w:color="auto"/>
                  </w:divBdr>
                  <w:divsChild>
                    <w:div w:id="1316570862">
                      <w:marLeft w:val="0"/>
                      <w:marRight w:val="0"/>
                      <w:marTop w:val="0"/>
                      <w:marBottom w:val="0"/>
                      <w:divBdr>
                        <w:top w:val="none" w:sz="0" w:space="0" w:color="auto"/>
                        <w:left w:val="none" w:sz="0" w:space="0" w:color="auto"/>
                        <w:bottom w:val="none" w:sz="0" w:space="0" w:color="auto"/>
                        <w:right w:val="none" w:sz="0" w:space="0" w:color="auto"/>
                      </w:divBdr>
                    </w:div>
                  </w:divsChild>
                </w:div>
                <w:div w:id="1134444783">
                  <w:marLeft w:val="0"/>
                  <w:marRight w:val="0"/>
                  <w:marTop w:val="0"/>
                  <w:marBottom w:val="0"/>
                  <w:divBdr>
                    <w:top w:val="none" w:sz="0" w:space="0" w:color="auto"/>
                    <w:left w:val="none" w:sz="0" w:space="0" w:color="auto"/>
                    <w:bottom w:val="none" w:sz="0" w:space="0" w:color="auto"/>
                    <w:right w:val="none" w:sz="0" w:space="0" w:color="auto"/>
                  </w:divBdr>
                  <w:divsChild>
                    <w:div w:id="36509776">
                      <w:marLeft w:val="0"/>
                      <w:marRight w:val="0"/>
                      <w:marTop w:val="0"/>
                      <w:marBottom w:val="0"/>
                      <w:divBdr>
                        <w:top w:val="none" w:sz="0" w:space="0" w:color="auto"/>
                        <w:left w:val="none" w:sz="0" w:space="0" w:color="auto"/>
                        <w:bottom w:val="none" w:sz="0" w:space="0" w:color="auto"/>
                        <w:right w:val="none" w:sz="0" w:space="0" w:color="auto"/>
                      </w:divBdr>
                    </w:div>
                  </w:divsChild>
                </w:div>
                <w:div w:id="1137064048">
                  <w:marLeft w:val="0"/>
                  <w:marRight w:val="0"/>
                  <w:marTop w:val="0"/>
                  <w:marBottom w:val="0"/>
                  <w:divBdr>
                    <w:top w:val="none" w:sz="0" w:space="0" w:color="auto"/>
                    <w:left w:val="none" w:sz="0" w:space="0" w:color="auto"/>
                    <w:bottom w:val="none" w:sz="0" w:space="0" w:color="auto"/>
                    <w:right w:val="none" w:sz="0" w:space="0" w:color="auto"/>
                  </w:divBdr>
                  <w:divsChild>
                    <w:div w:id="1966737300">
                      <w:marLeft w:val="0"/>
                      <w:marRight w:val="0"/>
                      <w:marTop w:val="0"/>
                      <w:marBottom w:val="0"/>
                      <w:divBdr>
                        <w:top w:val="none" w:sz="0" w:space="0" w:color="auto"/>
                        <w:left w:val="none" w:sz="0" w:space="0" w:color="auto"/>
                        <w:bottom w:val="none" w:sz="0" w:space="0" w:color="auto"/>
                        <w:right w:val="none" w:sz="0" w:space="0" w:color="auto"/>
                      </w:divBdr>
                    </w:div>
                  </w:divsChild>
                </w:div>
                <w:div w:id="1143617693">
                  <w:marLeft w:val="0"/>
                  <w:marRight w:val="0"/>
                  <w:marTop w:val="0"/>
                  <w:marBottom w:val="0"/>
                  <w:divBdr>
                    <w:top w:val="none" w:sz="0" w:space="0" w:color="auto"/>
                    <w:left w:val="none" w:sz="0" w:space="0" w:color="auto"/>
                    <w:bottom w:val="none" w:sz="0" w:space="0" w:color="auto"/>
                    <w:right w:val="none" w:sz="0" w:space="0" w:color="auto"/>
                  </w:divBdr>
                  <w:divsChild>
                    <w:div w:id="1817838060">
                      <w:marLeft w:val="0"/>
                      <w:marRight w:val="0"/>
                      <w:marTop w:val="0"/>
                      <w:marBottom w:val="0"/>
                      <w:divBdr>
                        <w:top w:val="none" w:sz="0" w:space="0" w:color="auto"/>
                        <w:left w:val="none" w:sz="0" w:space="0" w:color="auto"/>
                        <w:bottom w:val="none" w:sz="0" w:space="0" w:color="auto"/>
                        <w:right w:val="none" w:sz="0" w:space="0" w:color="auto"/>
                      </w:divBdr>
                    </w:div>
                  </w:divsChild>
                </w:div>
                <w:div w:id="1150097840">
                  <w:marLeft w:val="0"/>
                  <w:marRight w:val="0"/>
                  <w:marTop w:val="0"/>
                  <w:marBottom w:val="0"/>
                  <w:divBdr>
                    <w:top w:val="none" w:sz="0" w:space="0" w:color="auto"/>
                    <w:left w:val="none" w:sz="0" w:space="0" w:color="auto"/>
                    <w:bottom w:val="none" w:sz="0" w:space="0" w:color="auto"/>
                    <w:right w:val="none" w:sz="0" w:space="0" w:color="auto"/>
                  </w:divBdr>
                  <w:divsChild>
                    <w:div w:id="430856003">
                      <w:marLeft w:val="0"/>
                      <w:marRight w:val="0"/>
                      <w:marTop w:val="0"/>
                      <w:marBottom w:val="0"/>
                      <w:divBdr>
                        <w:top w:val="none" w:sz="0" w:space="0" w:color="auto"/>
                        <w:left w:val="none" w:sz="0" w:space="0" w:color="auto"/>
                        <w:bottom w:val="none" w:sz="0" w:space="0" w:color="auto"/>
                        <w:right w:val="none" w:sz="0" w:space="0" w:color="auto"/>
                      </w:divBdr>
                    </w:div>
                  </w:divsChild>
                </w:div>
                <w:div w:id="1182663171">
                  <w:marLeft w:val="0"/>
                  <w:marRight w:val="0"/>
                  <w:marTop w:val="0"/>
                  <w:marBottom w:val="0"/>
                  <w:divBdr>
                    <w:top w:val="none" w:sz="0" w:space="0" w:color="auto"/>
                    <w:left w:val="none" w:sz="0" w:space="0" w:color="auto"/>
                    <w:bottom w:val="none" w:sz="0" w:space="0" w:color="auto"/>
                    <w:right w:val="none" w:sz="0" w:space="0" w:color="auto"/>
                  </w:divBdr>
                  <w:divsChild>
                    <w:div w:id="1808623962">
                      <w:marLeft w:val="0"/>
                      <w:marRight w:val="0"/>
                      <w:marTop w:val="0"/>
                      <w:marBottom w:val="0"/>
                      <w:divBdr>
                        <w:top w:val="none" w:sz="0" w:space="0" w:color="auto"/>
                        <w:left w:val="none" w:sz="0" w:space="0" w:color="auto"/>
                        <w:bottom w:val="none" w:sz="0" w:space="0" w:color="auto"/>
                        <w:right w:val="none" w:sz="0" w:space="0" w:color="auto"/>
                      </w:divBdr>
                    </w:div>
                  </w:divsChild>
                </w:div>
                <w:div w:id="1185749847">
                  <w:marLeft w:val="0"/>
                  <w:marRight w:val="0"/>
                  <w:marTop w:val="0"/>
                  <w:marBottom w:val="0"/>
                  <w:divBdr>
                    <w:top w:val="none" w:sz="0" w:space="0" w:color="auto"/>
                    <w:left w:val="none" w:sz="0" w:space="0" w:color="auto"/>
                    <w:bottom w:val="none" w:sz="0" w:space="0" w:color="auto"/>
                    <w:right w:val="none" w:sz="0" w:space="0" w:color="auto"/>
                  </w:divBdr>
                  <w:divsChild>
                    <w:div w:id="1309631980">
                      <w:marLeft w:val="0"/>
                      <w:marRight w:val="0"/>
                      <w:marTop w:val="0"/>
                      <w:marBottom w:val="0"/>
                      <w:divBdr>
                        <w:top w:val="none" w:sz="0" w:space="0" w:color="auto"/>
                        <w:left w:val="none" w:sz="0" w:space="0" w:color="auto"/>
                        <w:bottom w:val="none" w:sz="0" w:space="0" w:color="auto"/>
                        <w:right w:val="none" w:sz="0" w:space="0" w:color="auto"/>
                      </w:divBdr>
                    </w:div>
                  </w:divsChild>
                </w:div>
                <w:div w:id="1190222716">
                  <w:marLeft w:val="0"/>
                  <w:marRight w:val="0"/>
                  <w:marTop w:val="0"/>
                  <w:marBottom w:val="0"/>
                  <w:divBdr>
                    <w:top w:val="none" w:sz="0" w:space="0" w:color="auto"/>
                    <w:left w:val="none" w:sz="0" w:space="0" w:color="auto"/>
                    <w:bottom w:val="none" w:sz="0" w:space="0" w:color="auto"/>
                    <w:right w:val="none" w:sz="0" w:space="0" w:color="auto"/>
                  </w:divBdr>
                  <w:divsChild>
                    <w:div w:id="1988120170">
                      <w:marLeft w:val="0"/>
                      <w:marRight w:val="0"/>
                      <w:marTop w:val="0"/>
                      <w:marBottom w:val="0"/>
                      <w:divBdr>
                        <w:top w:val="none" w:sz="0" w:space="0" w:color="auto"/>
                        <w:left w:val="none" w:sz="0" w:space="0" w:color="auto"/>
                        <w:bottom w:val="none" w:sz="0" w:space="0" w:color="auto"/>
                        <w:right w:val="none" w:sz="0" w:space="0" w:color="auto"/>
                      </w:divBdr>
                    </w:div>
                  </w:divsChild>
                </w:div>
                <w:div w:id="1223904604">
                  <w:marLeft w:val="0"/>
                  <w:marRight w:val="0"/>
                  <w:marTop w:val="0"/>
                  <w:marBottom w:val="0"/>
                  <w:divBdr>
                    <w:top w:val="none" w:sz="0" w:space="0" w:color="auto"/>
                    <w:left w:val="none" w:sz="0" w:space="0" w:color="auto"/>
                    <w:bottom w:val="none" w:sz="0" w:space="0" w:color="auto"/>
                    <w:right w:val="none" w:sz="0" w:space="0" w:color="auto"/>
                  </w:divBdr>
                  <w:divsChild>
                    <w:div w:id="1989896688">
                      <w:marLeft w:val="0"/>
                      <w:marRight w:val="0"/>
                      <w:marTop w:val="0"/>
                      <w:marBottom w:val="0"/>
                      <w:divBdr>
                        <w:top w:val="none" w:sz="0" w:space="0" w:color="auto"/>
                        <w:left w:val="none" w:sz="0" w:space="0" w:color="auto"/>
                        <w:bottom w:val="none" w:sz="0" w:space="0" w:color="auto"/>
                        <w:right w:val="none" w:sz="0" w:space="0" w:color="auto"/>
                      </w:divBdr>
                    </w:div>
                  </w:divsChild>
                </w:div>
                <w:div w:id="1232886418">
                  <w:marLeft w:val="0"/>
                  <w:marRight w:val="0"/>
                  <w:marTop w:val="0"/>
                  <w:marBottom w:val="0"/>
                  <w:divBdr>
                    <w:top w:val="none" w:sz="0" w:space="0" w:color="auto"/>
                    <w:left w:val="none" w:sz="0" w:space="0" w:color="auto"/>
                    <w:bottom w:val="none" w:sz="0" w:space="0" w:color="auto"/>
                    <w:right w:val="none" w:sz="0" w:space="0" w:color="auto"/>
                  </w:divBdr>
                  <w:divsChild>
                    <w:div w:id="579365087">
                      <w:marLeft w:val="0"/>
                      <w:marRight w:val="0"/>
                      <w:marTop w:val="0"/>
                      <w:marBottom w:val="0"/>
                      <w:divBdr>
                        <w:top w:val="none" w:sz="0" w:space="0" w:color="auto"/>
                        <w:left w:val="none" w:sz="0" w:space="0" w:color="auto"/>
                        <w:bottom w:val="none" w:sz="0" w:space="0" w:color="auto"/>
                        <w:right w:val="none" w:sz="0" w:space="0" w:color="auto"/>
                      </w:divBdr>
                    </w:div>
                  </w:divsChild>
                </w:div>
                <w:div w:id="1240091302">
                  <w:marLeft w:val="0"/>
                  <w:marRight w:val="0"/>
                  <w:marTop w:val="0"/>
                  <w:marBottom w:val="0"/>
                  <w:divBdr>
                    <w:top w:val="none" w:sz="0" w:space="0" w:color="auto"/>
                    <w:left w:val="none" w:sz="0" w:space="0" w:color="auto"/>
                    <w:bottom w:val="none" w:sz="0" w:space="0" w:color="auto"/>
                    <w:right w:val="none" w:sz="0" w:space="0" w:color="auto"/>
                  </w:divBdr>
                  <w:divsChild>
                    <w:div w:id="1195846347">
                      <w:marLeft w:val="0"/>
                      <w:marRight w:val="0"/>
                      <w:marTop w:val="0"/>
                      <w:marBottom w:val="0"/>
                      <w:divBdr>
                        <w:top w:val="none" w:sz="0" w:space="0" w:color="auto"/>
                        <w:left w:val="none" w:sz="0" w:space="0" w:color="auto"/>
                        <w:bottom w:val="none" w:sz="0" w:space="0" w:color="auto"/>
                        <w:right w:val="none" w:sz="0" w:space="0" w:color="auto"/>
                      </w:divBdr>
                    </w:div>
                  </w:divsChild>
                </w:div>
                <w:div w:id="1242830021">
                  <w:marLeft w:val="0"/>
                  <w:marRight w:val="0"/>
                  <w:marTop w:val="0"/>
                  <w:marBottom w:val="0"/>
                  <w:divBdr>
                    <w:top w:val="none" w:sz="0" w:space="0" w:color="auto"/>
                    <w:left w:val="none" w:sz="0" w:space="0" w:color="auto"/>
                    <w:bottom w:val="none" w:sz="0" w:space="0" w:color="auto"/>
                    <w:right w:val="none" w:sz="0" w:space="0" w:color="auto"/>
                  </w:divBdr>
                  <w:divsChild>
                    <w:div w:id="1342472136">
                      <w:marLeft w:val="0"/>
                      <w:marRight w:val="0"/>
                      <w:marTop w:val="0"/>
                      <w:marBottom w:val="0"/>
                      <w:divBdr>
                        <w:top w:val="none" w:sz="0" w:space="0" w:color="auto"/>
                        <w:left w:val="none" w:sz="0" w:space="0" w:color="auto"/>
                        <w:bottom w:val="none" w:sz="0" w:space="0" w:color="auto"/>
                        <w:right w:val="none" w:sz="0" w:space="0" w:color="auto"/>
                      </w:divBdr>
                    </w:div>
                  </w:divsChild>
                </w:div>
                <w:div w:id="1244296396">
                  <w:marLeft w:val="0"/>
                  <w:marRight w:val="0"/>
                  <w:marTop w:val="0"/>
                  <w:marBottom w:val="0"/>
                  <w:divBdr>
                    <w:top w:val="none" w:sz="0" w:space="0" w:color="auto"/>
                    <w:left w:val="none" w:sz="0" w:space="0" w:color="auto"/>
                    <w:bottom w:val="none" w:sz="0" w:space="0" w:color="auto"/>
                    <w:right w:val="none" w:sz="0" w:space="0" w:color="auto"/>
                  </w:divBdr>
                  <w:divsChild>
                    <w:div w:id="1105275021">
                      <w:marLeft w:val="0"/>
                      <w:marRight w:val="0"/>
                      <w:marTop w:val="0"/>
                      <w:marBottom w:val="0"/>
                      <w:divBdr>
                        <w:top w:val="none" w:sz="0" w:space="0" w:color="auto"/>
                        <w:left w:val="none" w:sz="0" w:space="0" w:color="auto"/>
                        <w:bottom w:val="none" w:sz="0" w:space="0" w:color="auto"/>
                        <w:right w:val="none" w:sz="0" w:space="0" w:color="auto"/>
                      </w:divBdr>
                    </w:div>
                  </w:divsChild>
                </w:div>
                <w:div w:id="1255701192">
                  <w:marLeft w:val="0"/>
                  <w:marRight w:val="0"/>
                  <w:marTop w:val="0"/>
                  <w:marBottom w:val="0"/>
                  <w:divBdr>
                    <w:top w:val="none" w:sz="0" w:space="0" w:color="auto"/>
                    <w:left w:val="none" w:sz="0" w:space="0" w:color="auto"/>
                    <w:bottom w:val="none" w:sz="0" w:space="0" w:color="auto"/>
                    <w:right w:val="none" w:sz="0" w:space="0" w:color="auto"/>
                  </w:divBdr>
                  <w:divsChild>
                    <w:div w:id="1661420867">
                      <w:marLeft w:val="0"/>
                      <w:marRight w:val="0"/>
                      <w:marTop w:val="0"/>
                      <w:marBottom w:val="0"/>
                      <w:divBdr>
                        <w:top w:val="none" w:sz="0" w:space="0" w:color="auto"/>
                        <w:left w:val="none" w:sz="0" w:space="0" w:color="auto"/>
                        <w:bottom w:val="none" w:sz="0" w:space="0" w:color="auto"/>
                        <w:right w:val="none" w:sz="0" w:space="0" w:color="auto"/>
                      </w:divBdr>
                    </w:div>
                  </w:divsChild>
                </w:div>
                <w:div w:id="1277634943">
                  <w:marLeft w:val="0"/>
                  <w:marRight w:val="0"/>
                  <w:marTop w:val="0"/>
                  <w:marBottom w:val="0"/>
                  <w:divBdr>
                    <w:top w:val="none" w:sz="0" w:space="0" w:color="auto"/>
                    <w:left w:val="none" w:sz="0" w:space="0" w:color="auto"/>
                    <w:bottom w:val="none" w:sz="0" w:space="0" w:color="auto"/>
                    <w:right w:val="none" w:sz="0" w:space="0" w:color="auto"/>
                  </w:divBdr>
                  <w:divsChild>
                    <w:div w:id="871112988">
                      <w:marLeft w:val="0"/>
                      <w:marRight w:val="0"/>
                      <w:marTop w:val="0"/>
                      <w:marBottom w:val="0"/>
                      <w:divBdr>
                        <w:top w:val="none" w:sz="0" w:space="0" w:color="auto"/>
                        <w:left w:val="none" w:sz="0" w:space="0" w:color="auto"/>
                        <w:bottom w:val="none" w:sz="0" w:space="0" w:color="auto"/>
                        <w:right w:val="none" w:sz="0" w:space="0" w:color="auto"/>
                      </w:divBdr>
                    </w:div>
                  </w:divsChild>
                </w:div>
                <w:div w:id="1295018357">
                  <w:marLeft w:val="0"/>
                  <w:marRight w:val="0"/>
                  <w:marTop w:val="0"/>
                  <w:marBottom w:val="0"/>
                  <w:divBdr>
                    <w:top w:val="none" w:sz="0" w:space="0" w:color="auto"/>
                    <w:left w:val="none" w:sz="0" w:space="0" w:color="auto"/>
                    <w:bottom w:val="none" w:sz="0" w:space="0" w:color="auto"/>
                    <w:right w:val="none" w:sz="0" w:space="0" w:color="auto"/>
                  </w:divBdr>
                  <w:divsChild>
                    <w:div w:id="1883903126">
                      <w:marLeft w:val="0"/>
                      <w:marRight w:val="0"/>
                      <w:marTop w:val="0"/>
                      <w:marBottom w:val="0"/>
                      <w:divBdr>
                        <w:top w:val="none" w:sz="0" w:space="0" w:color="auto"/>
                        <w:left w:val="none" w:sz="0" w:space="0" w:color="auto"/>
                        <w:bottom w:val="none" w:sz="0" w:space="0" w:color="auto"/>
                        <w:right w:val="none" w:sz="0" w:space="0" w:color="auto"/>
                      </w:divBdr>
                    </w:div>
                  </w:divsChild>
                </w:div>
                <w:div w:id="1317297737">
                  <w:marLeft w:val="0"/>
                  <w:marRight w:val="0"/>
                  <w:marTop w:val="0"/>
                  <w:marBottom w:val="0"/>
                  <w:divBdr>
                    <w:top w:val="none" w:sz="0" w:space="0" w:color="auto"/>
                    <w:left w:val="none" w:sz="0" w:space="0" w:color="auto"/>
                    <w:bottom w:val="none" w:sz="0" w:space="0" w:color="auto"/>
                    <w:right w:val="none" w:sz="0" w:space="0" w:color="auto"/>
                  </w:divBdr>
                  <w:divsChild>
                    <w:div w:id="89670506">
                      <w:marLeft w:val="0"/>
                      <w:marRight w:val="0"/>
                      <w:marTop w:val="0"/>
                      <w:marBottom w:val="0"/>
                      <w:divBdr>
                        <w:top w:val="none" w:sz="0" w:space="0" w:color="auto"/>
                        <w:left w:val="none" w:sz="0" w:space="0" w:color="auto"/>
                        <w:bottom w:val="none" w:sz="0" w:space="0" w:color="auto"/>
                        <w:right w:val="none" w:sz="0" w:space="0" w:color="auto"/>
                      </w:divBdr>
                    </w:div>
                  </w:divsChild>
                </w:div>
                <w:div w:id="1335185796">
                  <w:marLeft w:val="0"/>
                  <w:marRight w:val="0"/>
                  <w:marTop w:val="0"/>
                  <w:marBottom w:val="0"/>
                  <w:divBdr>
                    <w:top w:val="none" w:sz="0" w:space="0" w:color="auto"/>
                    <w:left w:val="none" w:sz="0" w:space="0" w:color="auto"/>
                    <w:bottom w:val="none" w:sz="0" w:space="0" w:color="auto"/>
                    <w:right w:val="none" w:sz="0" w:space="0" w:color="auto"/>
                  </w:divBdr>
                  <w:divsChild>
                    <w:div w:id="1254632346">
                      <w:marLeft w:val="0"/>
                      <w:marRight w:val="0"/>
                      <w:marTop w:val="0"/>
                      <w:marBottom w:val="0"/>
                      <w:divBdr>
                        <w:top w:val="none" w:sz="0" w:space="0" w:color="auto"/>
                        <w:left w:val="none" w:sz="0" w:space="0" w:color="auto"/>
                        <w:bottom w:val="none" w:sz="0" w:space="0" w:color="auto"/>
                        <w:right w:val="none" w:sz="0" w:space="0" w:color="auto"/>
                      </w:divBdr>
                    </w:div>
                  </w:divsChild>
                </w:div>
                <w:div w:id="1343628246">
                  <w:marLeft w:val="0"/>
                  <w:marRight w:val="0"/>
                  <w:marTop w:val="0"/>
                  <w:marBottom w:val="0"/>
                  <w:divBdr>
                    <w:top w:val="none" w:sz="0" w:space="0" w:color="auto"/>
                    <w:left w:val="none" w:sz="0" w:space="0" w:color="auto"/>
                    <w:bottom w:val="none" w:sz="0" w:space="0" w:color="auto"/>
                    <w:right w:val="none" w:sz="0" w:space="0" w:color="auto"/>
                  </w:divBdr>
                  <w:divsChild>
                    <w:div w:id="962882399">
                      <w:marLeft w:val="0"/>
                      <w:marRight w:val="0"/>
                      <w:marTop w:val="0"/>
                      <w:marBottom w:val="0"/>
                      <w:divBdr>
                        <w:top w:val="none" w:sz="0" w:space="0" w:color="auto"/>
                        <w:left w:val="none" w:sz="0" w:space="0" w:color="auto"/>
                        <w:bottom w:val="none" w:sz="0" w:space="0" w:color="auto"/>
                        <w:right w:val="none" w:sz="0" w:space="0" w:color="auto"/>
                      </w:divBdr>
                    </w:div>
                  </w:divsChild>
                </w:div>
                <w:div w:id="1360278164">
                  <w:marLeft w:val="0"/>
                  <w:marRight w:val="0"/>
                  <w:marTop w:val="0"/>
                  <w:marBottom w:val="0"/>
                  <w:divBdr>
                    <w:top w:val="none" w:sz="0" w:space="0" w:color="auto"/>
                    <w:left w:val="none" w:sz="0" w:space="0" w:color="auto"/>
                    <w:bottom w:val="none" w:sz="0" w:space="0" w:color="auto"/>
                    <w:right w:val="none" w:sz="0" w:space="0" w:color="auto"/>
                  </w:divBdr>
                  <w:divsChild>
                    <w:div w:id="195460834">
                      <w:marLeft w:val="0"/>
                      <w:marRight w:val="0"/>
                      <w:marTop w:val="0"/>
                      <w:marBottom w:val="0"/>
                      <w:divBdr>
                        <w:top w:val="none" w:sz="0" w:space="0" w:color="auto"/>
                        <w:left w:val="none" w:sz="0" w:space="0" w:color="auto"/>
                        <w:bottom w:val="none" w:sz="0" w:space="0" w:color="auto"/>
                        <w:right w:val="none" w:sz="0" w:space="0" w:color="auto"/>
                      </w:divBdr>
                    </w:div>
                  </w:divsChild>
                </w:div>
                <w:div w:id="1374043106">
                  <w:marLeft w:val="0"/>
                  <w:marRight w:val="0"/>
                  <w:marTop w:val="0"/>
                  <w:marBottom w:val="0"/>
                  <w:divBdr>
                    <w:top w:val="none" w:sz="0" w:space="0" w:color="auto"/>
                    <w:left w:val="none" w:sz="0" w:space="0" w:color="auto"/>
                    <w:bottom w:val="none" w:sz="0" w:space="0" w:color="auto"/>
                    <w:right w:val="none" w:sz="0" w:space="0" w:color="auto"/>
                  </w:divBdr>
                  <w:divsChild>
                    <w:div w:id="716513534">
                      <w:marLeft w:val="0"/>
                      <w:marRight w:val="0"/>
                      <w:marTop w:val="0"/>
                      <w:marBottom w:val="0"/>
                      <w:divBdr>
                        <w:top w:val="none" w:sz="0" w:space="0" w:color="auto"/>
                        <w:left w:val="none" w:sz="0" w:space="0" w:color="auto"/>
                        <w:bottom w:val="none" w:sz="0" w:space="0" w:color="auto"/>
                        <w:right w:val="none" w:sz="0" w:space="0" w:color="auto"/>
                      </w:divBdr>
                    </w:div>
                  </w:divsChild>
                </w:div>
                <w:div w:id="1398212583">
                  <w:marLeft w:val="0"/>
                  <w:marRight w:val="0"/>
                  <w:marTop w:val="0"/>
                  <w:marBottom w:val="0"/>
                  <w:divBdr>
                    <w:top w:val="none" w:sz="0" w:space="0" w:color="auto"/>
                    <w:left w:val="none" w:sz="0" w:space="0" w:color="auto"/>
                    <w:bottom w:val="none" w:sz="0" w:space="0" w:color="auto"/>
                    <w:right w:val="none" w:sz="0" w:space="0" w:color="auto"/>
                  </w:divBdr>
                  <w:divsChild>
                    <w:div w:id="833112475">
                      <w:marLeft w:val="0"/>
                      <w:marRight w:val="0"/>
                      <w:marTop w:val="0"/>
                      <w:marBottom w:val="0"/>
                      <w:divBdr>
                        <w:top w:val="none" w:sz="0" w:space="0" w:color="auto"/>
                        <w:left w:val="none" w:sz="0" w:space="0" w:color="auto"/>
                        <w:bottom w:val="none" w:sz="0" w:space="0" w:color="auto"/>
                        <w:right w:val="none" w:sz="0" w:space="0" w:color="auto"/>
                      </w:divBdr>
                    </w:div>
                  </w:divsChild>
                </w:div>
                <w:div w:id="1402681534">
                  <w:marLeft w:val="0"/>
                  <w:marRight w:val="0"/>
                  <w:marTop w:val="0"/>
                  <w:marBottom w:val="0"/>
                  <w:divBdr>
                    <w:top w:val="none" w:sz="0" w:space="0" w:color="auto"/>
                    <w:left w:val="none" w:sz="0" w:space="0" w:color="auto"/>
                    <w:bottom w:val="none" w:sz="0" w:space="0" w:color="auto"/>
                    <w:right w:val="none" w:sz="0" w:space="0" w:color="auto"/>
                  </w:divBdr>
                  <w:divsChild>
                    <w:div w:id="1236090560">
                      <w:marLeft w:val="0"/>
                      <w:marRight w:val="0"/>
                      <w:marTop w:val="0"/>
                      <w:marBottom w:val="0"/>
                      <w:divBdr>
                        <w:top w:val="none" w:sz="0" w:space="0" w:color="auto"/>
                        <w:left w:val="none" w:sz="0" w:space="0" w:color="auto"/>
                        <w:bottom w:val="none" w:sz="0" w:space="0" w:color="auto"/>
                        <w:right w:val="none" w:sz="0" w:space="0" w:color="auto"/>
                      </w:divBdr>
                    </w:div>
                  </w:divsChild>
                </w:div>
                <w:div w:id="1430734343">
                  <w:marLeft w:val="0"/>
                  <w:marRight w:val="0"/>
                  <w:marTop w:val="0"/>
                  <w:marBottom w:val="0"/>
                  <w:divBdr>
                    <w:top w:val="none" w:sz="0" w:space="0" w:color="auto"/>
                    <w:left w:val="none" w:sz="0" w:space="0" w:color="auto"/>
                    <w:bottom w:val="none" w:sz="0" w:space="0" w:color="auto"/>
                    <w:right w:val="none" w:sz="0" w:space="0" w:color="auto"/>
                  </w:divBdr>
                  <w:divsChild>
                    <w:div w:id="406266227">
                      <w:marLeft w:val="0"/>
                      <w:marRight w:val="0"/>
                      <w:marTop w:val="0"/>
                      <w:marBottom w:val="0"/>
                      <w:divBdr>
                        <w:top w:val="none" w:sz="0" w:space="0" w:color="auto"/>
                        <w:left w:val="none" w:sz="0" w:space="0" w:color="auto"/>
                        <w:bottom w:val="none" w:sz="0" w:space="0" w:color="auto"/>
                        <w:right w:val="none" w:sz="0" w:space="0" w:color="auto"/>
                      </w:divBdr>
                    </w:div>
                  </w:divsChild>
                </w:div>
                <w:div w:id="1461263785">
                  <w:marLeft w:val="0"/>
                  <w:marRight w:val="0"/>
                  <w:marTop w:val="0"/>
                  <w:marBottom w:val="0"/>
                  <w:divBdr>
                    <w:top w:val="none" w:sz="0" w:space="0" w:color="auto"/>
                    <w:left w:val="none" w:sz="0" w:space="0" w:color="auto"/>
                    <w:bottom w:val="none" w:sz="0" w:space="0" w:color="auto"/>
                    <w:right w:val="none" w:sz="0" w:space="0" w:color="auto"/>
                  </w:divBdr>
                  <w:divsChild>
                    <w:div w:id="1186291044">
                      <w:marLeft w:val="0"/>
                      <w:marRight w:val="0"/>
                      <w:marTop w:val="0"/>
                      <w:marBottom w:val="0"/>
                      <w:divBdr>
                        <w:top w:val="none" w:sz="0" w:space="0" w:color="auto"/>
                        <w:left w:val="none" w:sz="0" w:space="0" w:color="auto"/>
                        <w:bottom w:val="none" w:sz="0" w:space="0" w:color="auto"/>
                        <w:right w:val="none" w:sz="0" w:space="0" w:color="auto"/>
                      </w:divBdr>
                    </w:div>
                  </w:divsChild>
                </w:div>
                <w:div w:id="1468353099">
                  <w:marLeft w:val="0"/>
                  <w:marRight w:val="0"/>
                  <w:marTop w:val="0"/>
                  <w:marBottom w:val="0"/>
                  <w:divBdr>
                    <w:top w:val="none" w:sz="0" w:space="0" w:color="auto"/>
                    <w:left w:val="none" w:sz="0" w:space="0" w:color="auto"/>
                    <w:bottom w:val="none" w:sz="0" w:space="0" w:color="auto"/>
                    <w:right w:val="none" w:sz="0" w:space="0" w:color="auto"/>
                  </w:divBdr>
                  <w:divsChild>
                    <w:div w:id="798377267">
                      <w:marLeft w:val="0"/>
                      <w:marRight w:val="0"/>
                      <w:marTop w:val="0"/>
                      <w:marBottom w:val="0"/>
                      <w:divBdr>
                        <w:top w:val="none" w:sz="0" w:space="0" w:color="auto"/>
                        <w:left w:val="none" w:sz="0" w:space="0" w:color="auto"/>
                        <w:bottom w:val="none" w:sz="0" w:space="0" w:color="auto"/>
                        <w:right w:val="none" w:sz="0" w:space="0" w:color="auto"/>
                      </w:divBdr>
                    </w:div>
                  </w:divsChild>
                </w:div>
                <w:div w:id="1501967059">
                  <w:marLeft w:val="0"/>
                  <w:marRight w:val="0"/>
                  <w:marTop w:val="0"/>
                  <w:marBottom w:val="0"/>
                  <w:divBdr>
                    <w:top w:val="none" w:sz="0" w:space="0" w:color="auto"/>
                    <w:left w:val="none" w:sz="0" w:space="0" w:color="auto"/>
                    <w:bottom w:val="none" w:sz="0" w:space="0" w:color="auto"/>
                    <w:right w:val="none" w:sz="0" w:space="0" w:color="auto"/>
                  </w:divBdr>
                  <w:divsChild>
                    <w:div w:id="599534911">
                      <w:marLeft w:val="0"/>
                      <w:marRight w:val="0"/>
                      <w:marTop w:val="0"/>
                      <w:marBottom w:val="0"/>
                      <w:divBdr>
                        <w:top w:val="none" w:sz="0" w:space="0" w:color="auto"/>
                        <w:left w:val="none" w:sz="0" w:space="0" w:color="auto"/>
                        <w:bottom w:val="none" w:sz="0" w:space="0" w:color="auto"/>
                        <w:right w:val="none" w:sz="0" w:space="0" w:color="auto"/>
                      </w:divBdr>
                    </w:div>
                  </w:divsChild>
                </w:div>
                <w:div w:id="1532500706">
                  <w:marLeft w:val="0"/>
                  <w:marRight w:val="0"/>
                  <w:marTop w:val="0"/>
                  <w:marBottom w:val="0"/>
                  <w:divBdr>
                    <w:top w:val="none" w:sz="0" w:space="0" w:color="auto"/>
                    <w:left w:val="none" w:sz="0" w:space="0" w:color="auto"/>
                    <w:bottom w:val="none" w:sz="0" w:space="0" w:color="auto"/>
                    <w:right w:val="none" w:sz="0" w:space="0" w:color="auto"/>
                  </w:divBdr>
                  <w:divsChild>
                    <w:div w:id="1802647678">
                      <w:marLeft w:val="0"/>
                      <w:marRight w:val="0"/>
                      <w:marTop w:val="0"/>
                      <w:marBottom w:val="0"/>
                      <w:divBdr>
                        <w:top w:val="none" w:sz="0" w:space="0" w:color="auto"/>
                        <w:left w:val="none" w:sz="0" w:space="0" w:color="auto"/>
                        <w:bottom w:val="none" w:sz="0" w:space="0" w:color="auto"/>
                        <w:right w:val="none" w:sz="0" w:space="0" w:color="auto"/>
                      </w:divBdr>
                    </w:div>
                  </w:divsChild>
                </w:div>
                <w:div w:id="1543594366">
                  <w:marLeft w:val="0"/>
                  <w:marRight w:val="0"/>
                  <w:marTop w:val="0"/>
                  <w:marBottom w:val="0"/>
                  <w:divBdr>
                    <w:top w:val="none" w:sz="0" w:space="0" w:color="auto"/>
                    <w:left w:val="none" w:sz="0" w:space="0" w:color="auto"/>
                    <w:bottom w:val="none" w:sz="0" w:space="0" w:color="auto"/>
                    <w:right w:val="none" w:sz="0" w:space="0" w:color="auto"/>
                  </w:divBdr>
                  <w:divsChild>
                    <w:div w:id="1340235545">
                      <w:marLeft w:val="0"/>
                      <w:marRight w:val="0"/>
                      <w:marTop w:val="0"/>
                      <w:marBottom w:val="0"/>
                      <w:divBdr>
                        <w:top w:val="none" w:sz="0" w:space="0" w:color="auto"/>
                        <w:left w:val="none" w:sz="0" w:space="0" w:color="auto"/>
                        <w:bottom w:val="none" w:sz="0" w:space="0" w:color="auto"/>
                        <w:right w:val="none" w:sz="0" w:space="0" w:color="auto"/>
                      </w:divBdr>
                    </w:div>
                  </w:divsChild>
                </w:div>
                <w:div w:id="1584030788">
                  <w:marLeft w:val="0"/>
                  <w:marRight w:val="0"/>
                  <w:marTop w:val="0"/>
                  <w:marBottom w:val="0"/>
                  <w:divBdr>
                    <w:top w:val="none" w:sz="0" w:space="0" w:color="auto"/>
                    <w:left w:val="none" w:sz="0" w:space="0" w:color="auto"/>
                    <w:bottom w:val="none" w:sz="0" w:space="0" w:color="auto"/>
                    <w:right w:val="none" w:sz="0" w:space="0" w:color="auto"/>
                  </w:divBdr>
                  <w:divsChild>
                    <w:div w:id="540022237">
                      <w:marLeft w:val="0"/>
                      <w:marRight w:val="0"/>
                      <w:marTop w:val="0"/>
                      <w:marBottom w:val="0"/>
                      <w:divBdr>
                        <w:top w:val="none" w:sz="0" w:space="0" w:color="auto"/>
                        <w:left w:val="none" w:sz="0" w:space="0" w:color="auto"/>
                        <w:bottom w:val="none" w:sz="0" w:space="0" w:color="auto"/>
                        <w:right w:val="none" w:sz="0" w:space="0" w:color="auto"/>
                      </w:divBdr>
                    </w:div>
                  </w:divsChild>
                </w:div>
                <w:div w:id="1610505102">
                  <w:marLeft w:val="0"/>
                  <w:marRight w:val="0"/>
                  <w:marTop w:val="0"/>
                  <w:marBottom w:val="0"/>
                  <w:divBdr>
                    <w:top w:val="none" w:sz="0" w:space="0" w:color="auto"/>
                    <w:left w:val="none" w:sz="0" w:space="0" w:color="auto"/>
                    <w:bottom w:val="none" w:sz="0" w:space="0" w:color="auto"/>
                    <w:right w:val="none" w:sz="0" w:space="0" w:color="auto"/>
                  </w:divBdr>
                  <w:divsChild>
                    <w:div w:id="1695379219">
                      <w:marLeft w:val="0"/>
                      <w:marRight w:val="0"/>
                      <w:marTop w:val="0"/>
                      <w:marBottom w:val="0"/>
                      <w:divBdr>
                        <w:top w:val="none" w:sz="0" w:space="0" w:color="auto"/>
                        <w:left w:val="none" w:sz="0" w:space="0" w:color="auto"/>
                        <w:bottom w:val="none" w:sz="0" w:space="0" w:color="auto"/>
                        <w:right w:val="none" w:sz="0" w:space="0" w:color="auto"/>
                      </w:divBdr>
                    </w:div>
                  </w:divsChild>
                </w:div>
                <w:div w:id="1643730058">
                  <w:marLeft w:val="0"/>
                  <w:marRight w:val="0"/>
                  <w:marTop w:val="0"/>
                  <w:marBottom w:val="0"/>
                  <w:divBdr>
                    <w:top w:val="none" w:sz="0" w:space="0" w:color="auto"/>
                    <w:left w:val="none" w:sz="0" w:space="0" w:color="auto"/>
                    <w:bottom w:val="none" w:sz="0" w:space="0" w:color="auto"/>
                    <w:right w:val="none" w:sz="0" w:space="0" w:color="auto"/>
                  </w:divBdr>
                  <w:divsChild>
                    <w:div w:id="1683121872">
                      <w:marLeft w:val="0"/>
                      <w:marRight w:val="0"/>
                      <w:marTop w:val="0"/>
                      <w:marBottom w:val="0"/>
                      <w:divBdr>
                        <w:top w:val="none" w:sz="0" w:space="0" w:color="auto"/>
                        <w:left w:val="none" w:sz="0" w:space="0" w:color="auto"/>
                        <w:bottom w:val="none" w:sz="0" w:space="0" w:color="auto"/>
                        <w:right w:val="none" w:sz="0" w:space="0" w:color="auto"/>
                      </w:divBdr>
                    </w:div>
                  </w:divsChild>
                </w:div>
                <w:div w:id="1673949637">
                  <w:marLeft w:val="0"/>
                  <w:marRight w:val="0"/>
                  <w:marTop w:val="0"/>
                  <w:marBottom w:val="0"/>
                  <w:divBdr>
                    <w:top w:val="none" w:sz="0" w:space="0" w:color="auto"/>
                    <w:left w:val="none" w:sz="0" w:space="0" w:color="auto"/>
                    <w:bottom w:val="none" w:sz="0" w:space="0" w:color="auto"/>
                    <w:right w:val="none" w:sz="0" w:space="0" w:color="auto"/>
                  </w:divBdr>
                  <w:divsChild>
                    <w:div w:id="1462307540">
                      <w:marLeft w:val="0"/>
                      <w:marRight w:val="0"/>
                      <w:marTop w:val="0"/>
                      <w:marBottom w:val="0"/>
                      <w:divBdr>
                        <w:top w:val="none" w:sz="0" w:space="0" w:color="auto"/>
                        <w:left w:val="none" w:sz="0" w:space="0" w:color="auto"/>
                        <w:bottom w:val="none" w:sz="0" w:space="0" w:color="auto"/>
                        <w:right w:val="none" w:sz="0" w:space="0" w:color="auto"/>
                      </w:divBdr>
                    </w:div>
                  </w:divsChild>
                </w:div>
                <w:div w:id="1692804131">
                  <w:marLeft w:val="0"/>
                  <w:marRight w:val="0"/>
                  <w:marTop w:val="0"/>
                  <w:marBottom w:val="0"/>
                  <w:divBdr>
                    <w:top w:val="none" w:sz="0" w:space="0" w:color="auto"/>
                    <w:left w:val="none" w:sz="0" w:space="0" w:color="auto"/>
                    <w:bottom w:val="none" w:sz="0" w:space="0" w:color="auto"/>
                    <w:right w:val="none" w:sz="0" w:space="0" w:color="auto"/>
                  </w:divBdr>
                  <w:divsChild>
                    <w:div w:id="2068843623">
                      <w:marLeft w:val="0"/>
                      <w:marRight w:val="0"/>
                      <w:marTop w:val="0"/>
                      <w:marBottom w:val="0"/>
                      <w:divBdr>
                        <w:top w:val="none" w:sz="0" w:space="0" w:color="auto"/>
                        <w:left w:val="none" w:sz="0" w:space="0" w:color="auto"/>
                        <w:bottom w:val="none" w:sz="0" w:space="0" w:color="auto"/>
                        <w:right w:val="none" w:sz="0" w:space="0" w:color="auto"/>
                      </w:divBdr>
                    </w:div>
                  </w:divsChild>
                </w:div>
                <w:div w:id="1694841015">
                  <w:marLeft w:val="0"/>
                  <w:marRight w:val="0"/>
                  <w:marTop w:val="0"/>
                  <w:marBottom w:val="0"/>
                  <w:divBdr>
                    <w:top w:val="none" w:sz="0" w:space="0" w:color="auto"/>
                    <w:left w:val="none" w:sz="0" w:space="0" w:color="auto"/>
                    <w:bottom w:val="none" w:sz="0" w:space="0" w:color="auto"/>
                    <w:right w:val="none" w:sz="0" w:space="0" w:color="auto"/>
                  </w:divBdr>
                  <w:divsChild>
                    <w:div w:id="1239830866">
                      <w:marLeft w:val="0"/>
                      <w:marRight w:val="0"/>
                      <w:marTop w:val="0"/>
                      <w:marBottom w:val="0"/>
                      <w:divBdr>
                        <w:top w:val="none" w:sz="0" w:space="0" w:color="auto"/>
                        <w:left w:val="none" w:sz="0" w:space="0" w:color="auto"/>
                        <w:bottom w:val="none" w:sz="0" w:space="0" w:color="auto"/>
                        <w:right w:val="none" w:sz="0" w:space="0" w:color="auto"/>
                      </w:divBdr>
                    </w:div>
                  </w:divsChild>
                </w:div>
                <w:div w:id="1724593108">
                  <w:marLeft w:val="0"/>
                  <w:marRight w:val="0"/>
                  <w:marTop w:val="0"/>
                  <w:marBottom w:val="0"/>
                  <w:divBdr>
                    <w:top w:val="none" w:sz="0" w:space="0" w:color="auto"/>
                    <w:left w:val="none" w:sz="0" w:space="0" w:color="auto"/>
                    <w:bottom w:val="none" w:sz="0" w:space="0" w:color="auto"/>
                    <w:right w:val="none" w:sz="0" w:space="0" w:color="auto"/>
                  </w:divBdr>
                  <w:divsChild>
                    <w:div w:id="1919092315">
                      <w:marLeft w:val="0"/>
                      <w:marRight w:val="0"/>
                      <w:marTop w:val="0"/>
                      <w:marBottom w:val="0"/>
                      <w:divBdr>
                        <w:top w:val="none" w:sz="0" w:space="0" w:color="auto"/>
                        <w:left w:val="none" w:sz="0" w:space="0" w:color="auto"/>
                        <w:bottom w:val="none" w:sz="0" w:space="0" w:color="auto"/>
                        <w:right w:val="none" w:sz="0" w:space="0" w:color="auto"/>
                      </w:divBdr>
                    </w:div>
                  </w:divsChild>
                </w:div>
                <w:div w:id="1766144593">
                  <w:marLeft w:val="0"/>
                  <w:marRight w:val="0"/>
                  <w:marTop w:val="0"/>
                  <w:marBottom w:val="0"/>
                  <w:divBdr>
                    <w:top w:val="none" w:sz="0" w:space="0" w:color="auto"/>
                    <w:left w:val="none" w:sz="0" w:space="0" w:color="auto"/>
                    <w:bottom w:val="none" w:sz="0" w:space="0" w:color="auto"/>
                    <w:right w:val="none" w:sz="0" w:space="0" w:color="auto"/>
                  </w:divBdr>
                  <w:divsChild>
                    <w:div w:id="1471363442">
                      <w:marLeft w:val="0"/>
                      <w:marRight w:val="0"/>
                      <w:marTop w:val="0"/>
                      <w:marBottom w:val="0"/>
                      <w:divBdr>
                        <w:top w:val="none" w:sz="0" w:space="0" w:color="auto"/>
                        <w:left w:val="none" w:sz="0" w:space="0" w:color="auto"/>
                        <w:bottom w:val="none" w:sz="0" w:space="0" w:color="auto"/>
                        <w:right w:val="none" w:sz="0" w:space="0" w:color="auto"/>
                      </w:divBdr>
                    </w:div>
                  </w:divsChild>
                </w:div>
                <w:div w:id="1773014129">
                  <w:marLeft w:val="0"/>
                  <w:marRight w:val="0"/>
                  <w:marTop w:val="0"/>
                  <w:marBottom w:val="0"/>
                  <w:divBdr>
                    <w:top w:val="none" w:sz="0" w:space="0" w:color="auto"/>
                    <w:left w:val="none" w:sz="0" w:space="0" w:color="auto"/>
                    <w:bottom w:val="none" w:sz="0" w:space="0" w:color="auto"/>
                    <w:right w:val="none" w:sz="0" w:space="0" w:color="auto"/>
                  </w:divBdr>
                  <w:divsChild>
                    <w:div w:id="2044209881">
                      <w:marLeft w:val="0"/>
                      <w:marRight w:val="0"/>
                      <w:marTop w:val="0"/>
                      <w:marBottom w:val="0"/>
                      <w:divBdr>
                        <w:top w:val="none" w:sz="0" w:space="0" w:color="auto"/>
                        <w:left w:val="none" w:sz="0" w:space="0" w:color="auto"/>
                        <w:bottom w:val="none" w:sz="0" w:space="0" w:color="auto"/>
                        <w:right w:val="none" w:sz="0" w:space="0" w:color="auto"/>
                      </w:divBdr>
                    </w:div>
                  </w:divsChild>
                </w:div>
                <w:div w:id="1786150082">
                  <w:marLeft w:val="0"/>
                  <w:marRight w:val="0"/>
                  <w:marTop w:val="0"/>
                  <w:marBottom w:val="0"/>
                  <w:divBdr>
                    <w:top w:val="none" w:sz="0" w:space="0" w:color="auto"/>
                    <w:left w:val="none" w:sz="0" w:space="0" w:color="auto"/>
                    <w:bottom w:val="none" w:sz="0" w:space="0" w:color="auto"/>
                    <w:right w:val="none" w:sz="0" w:space="0" w:color="auto"/>
                  </w:divBdr>
                  <w:divsChild>
                    <w:div w:id="1803109657">
                      <w:marLeft w:val="0"/>
                      <w:marRight w:val="0"/>
                      <w:marTop w:val="0"/>
                      <w:marBottom w:val="0"/>
                      <w:divBdr>
                        <w:top w:val="none" w:sz="0" w:space="0" w:color="auto"/>
                        <w:left w:val="none" w:sz="0" w:space="0" w:color="auto"/>
                        <w:bottom w:val="none" w:sz="0" w:space="0" w:color="auto"/>
                        <w:right w:val="none" w:sz="0" w:space="0" w:color="auto"/>
                      </w:divBdr>
                    </w:div>
                  </w:divsChild>
                </w:div>
                <w:div w:id="1791439665">
                  <w:marLeft w:val="0"/>
                  <w:marRight w:val="0"/>
                  <w:marTop w:val="0"/>
                  <w:marBottom w:val="0"/>
                  <w:divBdr>
                    <w:top w:val="none" w:sz="0" w:space="0" w:color="auto"/>
                    <w:left w:val="none" w:sz="0" w:space="0" w:color="auto"/>
                    <w:bottom w:val="none" w:sz="0" w:space="0" w:color="auto"/>
                    <w:right w:val="none" w:sz="0" w:space="0" w:color="auto"/>
                  </w:divBdr>
                  <w:divsChild>
                    <w:div w:id="757212462">
                      <w:marLeft w:val="0"/>
                      <w:marRight w:val="0"/>
                      <w:marTop w:val="0"/>
                      <w:marBottom w:val="0"/>
                      <w:divBdr>
                        <w:top w:val="none" w:sz="0" w:space="0" w:color="auto"/>
                        <w:left w:val="none" w:sz="0" w:space="0" w:color="auto"/>
                        <w:bottom w:val="none" w:sz="0" w:space="0" w:color="auto"/>
                        <w:right w:val="none" w:sz="0" w:space="0" w:color="auto"/>
                      </w:divBdr>
                    </w:div>
                  </w:divsChild>
                </w:div>
                <w:div w:id="1808472265">
                  <w:marLeft w:val="0"/>
                  <w:marRight w:val="0"/>
                  <w:marTop w:val="0"/>
                  <w:marBottom w:val="0"/>
                  <w:divBdr>
                    <w:top w:val="none" w:sz="0" w:space="0" w:color="auto"/>
                    <w:left w:val="none" w:sz="0" w:space="0" w:color="auto"/>
                    <w:bottom w:val="none" w:sz="0" w:space="0" w:color="auto"/>
                    <w:right w:val="none" w:sz="0" w:space="0" w:color="auto"/>
                  </w:divBdr>
                  <w:divsChild>
                    <w:div w:id="1184052400">
                      <w:marLeft w:val="0"/>
                      <w:marRight w:val="0"/>
                      <w:marTop w:val="0"/>
                      <w:marBottom w:val="0"/>
                      <w:divBdr>
                        <w:top w:val="none" w:sz="0" w:space="0" w:color="auto"/>
                        <w:left w:val="none" w:sz="0" w:space="0" w:color="auto"/>
                        <w:bottom w:val="none" w:sz="0" w:space="0" w:color="auto"/>
                        <w:right w:val="none" w:sz="0" w:space="0" w:color="auto"/>
                      </w:divBdr>
                    </w:div>
                  </w:divsChild>
                </w:div>
                <w:div w:id="1817069788">
                  <w:marLeft w:val="0"/>
                  <w:marRight w:val="0"/>
                  <w:marTop w:val="0"/>
                  <w:marBottom w:val="0"/>
                  <w:divBdr>
                    <w:top w:val="none" w:sz="0" w:space="0" w:color="auto"/>
                    <w:left w:val="none" w:sz="0" w:space="0" w:color="auto"/>
                    <w:bottom w:val="none" w:sz="0" w:space="0" w:color="auto"/>
                    <w:right w:val="none" w:sz="0" w:space="0" w:color="auto"/>
                  </w:divBdr>
                  <w:divsChild>
                    <w:div w:id="1884094693">
                      <w:marLeft w:val="0"/>
                      <w:marRight w:val="0"/>
                      <w:marTop w:val="0"/>
                      <w:marBottom w:val="0"/>
                      <w:divBdr>
                        <w:top w:val="none" w:sz="0" w:space="0" w:color="auto"/>
                        <w:left w:val="none" w:sz="0" w:space="0" w:color="auto"/>
                        <w:bottom w:val="none" w:sz="0" w:space="0" w:color="auto"/>
                        <w:right w:val="none" w:sz="0" w:space="0" w:color="auto"/>
                      </w:divBdr>
                    </w:div>
                  </w:divsChild>
                </w:div>
                <w:div w:id="1833331944">
                  <w:marLeft w:val="0"/>
                  <w:marRight w:val="0"/>
                  <w:marTop w:val="0"/>
                  <w:marBottom w:val="0"/>
                  <w:divBdr>
                    <w:top w:val="none" w:sz="0" w:space="0" w:color="auto"/>
                    <w:left w:val="none" w:sz="0" w:space="0" w:color="auto"/>
                    <w:bottom w:val="none" w:sz="0" w:space="0" w:color="auto"/>
                    <w:right w:val="none" w:sz="0" w:space="0" w:color="auto"/>
                  </w:divBdr>
                  <w:divsChild>
                    <w:div w:id="1334452189">
                      <w:marLeft w:val="0"/>
                      <w:marRight w:val="0"/>
                      <w:marTop w:val="0"/>
                      <w:marBottom w:val="0"/>
                      <w:divBdr>
                        <w:top w:val="none" w:sz="0" w:space="0" w:color="auto"/>
                        <w:left w:val="none" w:sz="0" w:space="0" w:color="auto"/>
                        <w:bottom w:val="none" w:sz="0" w:space="0" w:color="auto"/>
                        <w:right w:val="none" w:sz="0" w:space="0" w:color="auto"/>
                      </w:divBdr>
                    </w:div>
                  </w:divsChild>
                </w:div>
                <w:div w:id="1866946576">
                  <w:marLeft w:val="0"/>
                  <w:marRight w:val="0"/>
                  <w:marTop w:val="0"/>
                  <w:marBottom w:val="0"/>
                  <w:divBdr>
                    <w:top w:val="none" w:sz="0" w:space="0" w:color="auto"/>
                    <w:left w:val="none" w:sz="0" w:space="0" w:color="auto"/>
                    <w:bottom w:val="none" w:sz="0" w:space="0" w:color="auto"/>
                    <w:right w:val="none" w:sz="0" w:space="0" w:color="auto"/>
                  </w:divBdr>
                  <w:divsChild>
                    <w:div w:id="1206407937">
                      <w:marLeft w:val="0"/>
                      <w:marRight w:val="0"/>
                      <w:marTop w:val="0"/>
                      <w:marBottom w:val="0"/>
                      <w:divBdr>
                        <w:top w:val="none" w:sz="0" w:space="0" w:color="auto"/>
                        <w:left w:val="none" w:sz="0" w:space="0" w:color="auto"/>
                        <w:bottom w:val="none" w:sz="0" w:space="0" w:color="auto"/>
                        <w:right w:val="none" w:sz="0" w:space="0" w:color="auto"/>
                      </w:divBdr>
                    </w:div>
                  </w:divsChild>
                </w:div>
                <w:div w:id="1867330125">
                  <w:marLeft w:val="0"/>
                  <w:marRight w:val="0"/>
                  <w:marTop w:val="0"/>
                  <w:marBottom w:val="0"/>
                  <w:divBdr>
                    <w:top w:val="none" w:sz="0" w:space="0" w:color="auto"/>
                    <w:left w:val="none" w:sz="0" w:space="0" w:color="auto"/>
                    <w:bottom w:val="none" w:sz="0" w:space="0" w:color="auto"/>
                    <w:right w:val="none" w:sz="0" w:space="0" w:color="auto"/>
                  </w:divBdr>
                  <w:divsChild>
                    <w:div w:id="668095500">
                      <w:marLeft w:val="0"/>
                      <w:marRight w:val="0"/>
                      <w:marTop w:val="0"/>
                      <w:marBottom w:val="0"/>
                      <w:divBdr>
                        <w:top w:val="none" w:sz="0" w:space="0" w:color="auto"/>
                        <w:left w:val="none" w:sz="0" w:space="0" w:color="auto"/>
                        <w:bottom w:val="none" w:sz="0" w:space="0" w:color="auto"/>
                        <w:right w:val="none" w:sz="0" w:space="0" w:color="auto"/>
                      </w:divBdr>
                    </w:div>
                  </w:divsChild>
                </w:div>
                <w:div w:id="1873569744">
                  <w:marLeft w:val="0"/>
                  <w:marRight w:val="0"/>
                  <w:marTop w:val="0"/>
                  <w:marBottom w:val="0"/>
                  <w:divBdr>
                    <w:top w:val="none" w:sz="0" w:space="0" w:color="auto"/>
                    <w:left w:val="none" w:sz="0" w:space="0" w:color="auto"/>
                    <w:bottom w:val="none" w:sz="0" w:space="0" w:color="auto"/>
                    <w:right w:val="none" w:sz="0" w:space="0" w:color="auto"/>
                  </w:divBdr>
                  <w:divsChild>
                    <w:div w:id="1389918559">
                      <w:marLeft w:val="0"/>
                      <w:marRight w:val="0"/>
                      <w:marTop w:val="0"/>
                      <w:marBottom w:val="0"/>
                      <w:divBdr>
                        <w:top w:val="none" w:sz="0" w:space="0" w:color="auto"/>
                        <w:left w:val="none" w:sz="0" w:space="0" w:color="auto"/>
                        <w:bottom w:val="none" w:sz="0" w:space="0" w:color="auto"/>
                        <w:right w:val="none" w:sz="0" w:space="0" w:color="auto"/>
                      </w:divBdr>
                    </w:div>
                  </w:divsChild>
                </w:div>
                <w:div w:id="1925339238">
                  <w:marLeft w:val="0"/>
                  <w:marRight w:val="0"/>
                  <w:marTop w:val="0"/>
                  <w:marBottom w:val="0"/>
                  <w:divBdr>
                    <w:top w:val="none" w:sz="0" w:space="0" w:color="auto"/>
                    <w:left w:val="none" w:sz="0" w:space="0" w:color="auto"/>
                    <w:bottom w:val="none" w:sz="0" w:space="0" w:color="auto"/>
                    <w:right w:val="none" w:sz="0" w:space="0" w:color="auto"/>
                  </w:divBdr>
                  <w:divsChild>
                    <w:div w:id="2136754578">
                      <w:marLeft w:val="0"/>
                      <w:marRight w:val="0"/>
                      <w:marTop w:val="0"/>
                      <w:marBottom w:val="0"/>
                      <w:divBdr>
                        <w:top w:val="none" w:sz="0" w:space="0" w:color="auto"/>
                        <w:left w:val="none" w:sz="0" w:space="0" w:color="auto"/>
                        <w:bottom w:val="none" w:sz="0" w:space="0" w:color="auto"/>
                        <w:right w:val="none" w:sz="0" w:space="0" w:color="auto"/>
                      </w:divBdr>
                    </w:div>
                  </w:divsChild>
                </w:div>
                <w:div w:id="1945653819">
                  <w:marLeft w:val="0"/>
                  <w:marRight w:val="0"/>
                  <w:marTop w:val="0"/>
                  <w:marBottom w:val="0"/>
                  <w:divBdr>
                    <w:top w:val="none" w:sz="0" w:space="0" w:color="auto"/>
                    <w:left w:val="none" w:sz="0" w:space="0" w:color="auto"/>
                    <w:bottom w:val="none" w:sz="0" w:space="0" w:color="auto"/>
                    <w:right w:val="none" w:sz="0" w:space="0" w:color="auto"/>
                  </w:divBdr>
                  <w:divsChild>
                    <w:div w:id="1879973359">
                      <w:marLeft w:val="0"/>
                      <w:marRight w:val="0"/>
                      <w:marTop w:val="0"/>
                      <w:marBottom w:val="0"/>
                      <w:divBdr>
                        <w:top w:val="none" w:sz="0" w:space="0" w:color="auto"/>
                        <w:left w:val="none" w:sz="0" w:space="0" w:color="auto"/>
                        <w:bottom w:val="none" w:sz="0" w:space="0" w:color="auto"/>
                        <w:right w:val="none" w:sz="0" w:space="0" w:color="auto"/>
                      </w:divBdr>
                    </w:div>
                  </w:divsChild>
                </w:div>
                <w:div w:id="1954051055">
                  <w:marLeft w:val="0"/>
                  <w:marRight w:val="0"/>
                  <w:marTop w:val="0"/>
                  <w:marBottom w:val="0"/>
                  <w:divBdr>
                    <w:top w:val="none" w:sz="0" w:space="0" w:color="auto"/>
                    <w:left w:val="none" w:sz="0" w:space="0" w:color="auto"/>
                    <w:bottom w:val="none" w:sz="0" w:space="0" w:color="auto"/>
                    <w:right w:val="none" w:sz="0" w:space="0" w:color="auto"/>
                  </w:divBdr>
                  <w:divsChild>
                    <w:div w:id="1266039071">
                      <w:marLeft w:val="0"/>
                      <w:marRight w:val="0"/>
                      <w:marTop w:val="0"/>
                      <w:marBottom w:val="0"/>
                      <w:divBdr>
                        <w:top w:val="none" w:sz="0" w:space="0" w:color="auto"/>
                        <w:left w:val="none" w:sz="0" w:space="0" w:color="auto"/>
                        <w:bottom w:val="none" w:sz="0" w:space="0" w:color="auto"/>
                        <w:right w:val="none" w:sz="0" w:space="0" w:color="auto"/>
                      </w:divBdr>
                    </w:div>
                  </w:divsChild>
                </w:div>
                <w:div w:id="1964261782">
                  <w:marLeft w:val="0"/>
                  <w:marRight w:val="0"/>
                  <w:marTop w:val="0"/>
                  <w:marBottom w:val="0"/>
                  <w:divBdr>
                    <w:top w:val="none" w:sz="0" w:space="0" w:color="auto"/>
                    <w:left w:val="none" w:sz="0" w:space="0" w:color="auto"/>
                    <w:bottom w:val="none" w:sz="0" w:space="0" w:color="auto"/>
                    <w:right w:val="none" w:sz="0" w:space="0" w:color="auto"/>
                  </w:divBdr>
                  <w:divsChild>
                    <w:div w:id="1730953941">
                      <w:marLeft w:val="0"/>
                      <w:marRight w:val="0"/>
                      <w:marTop w:val="0"/>
                      <w:marBottom w:val="0"/>
                      <w:divBdr>
                        <w:top w:val="none" w:sz="0" w:space="0" w:color="auto"/>
                        <w:left w:val="none" w:sz="0" w:space="0" w:color="auto"/>
                        <w:bottom w:val="none" w:sz="0" w:space="0" w:color="auto"/>
                        <w:right w:val="none" w:sz="0" w:space="0" w:color="auto"/>
                      </w:divBdr>
                    </w:div>
                  </w:divsChild>
                </w:div>
                <w:div w:id="1976717590">
                  <w:marLeft w:val="0"/>
                  <w:marRight w:val="0"/>
                  <w:marTop w:val="0"/>
                  <w:marBottom w:val="0"/>
                  <w:divBdr>
                    <w:top w:val="none" w:sz="0" w:space="0" w:color="auto"/>
                    <w:left w:val="none" w:sz="0" w:space="0" w:color="auto"/>
                    <w:bottom w:val="none" w:sz="0" w:space="0" w:color="auto"/>
                    <w:right w:val="none" w:sz="0" w:space="0" w:color="auto"/>
                  </w:divBdr>
                  <w:divsChild>
                    <w:div w:id="387727811">
                      <w:marLeft w:val="0"/>
                      <w:marRight w:val="0"/>
                      <w:marTop w:val="0"/>
                      <w:marBottom w:val="0"/>
                      <w:divBdr>
                        <w:top w:val="none" w:sz="0" w:space="0" w:color="auto"/>
                        <w:left w:val="none" w:sz="0" w:space="0" w:color="auto"/>
                        <w:bottom w:val="none" w:sz="0" w:space="0" w:color="auto"/>
                        <w:right w:val="none" w:sz="0" w:space="0" w:color="auto"/>
                      </w:divBdr>
                    </w:div>
                  </w:divsChild>
                </w:div>
                <w:div w:id="2031686660">
                  <w:marLeft w:val="0"/>
                  <w:marRight w:val="0"/>
                  <w:marTop w:val="0"/>
                  <w:marBottom w:val="0"/>
                  <w:divBdr>
                    <w:top w:val="none" w:sz="0" w:space="0" w:color="auto"/>
                    <w:left w:val="none" w:sz="0" w:space="0" w:color="auto"/>
                    <w:bottom w:val="none" w:sz="0" w:space="0" w:color="auto"/>
                    <w:right w:val="none" w:sz="0" w:space="0" w:color="auto"/>
                  </w:divBdr>
                  <w:divsChild>
                    <w:div w:id="682366463">
                      <w:marLeft w:val="0"/>
                      <w:marRight w:val="0"/>
                      <w:marTop w:val="0"/>
                      <w:marBottom w:val="0"/>
                      <w:divBdr>
                        <w:top w:val="none" w:sz="0" w:space="0" w:color="auto"/>
                        <w:left w:val="none" w:sz="0" w:space="0" w:color="auto"/>
                        <w:bottom w:val="none" w:sz="0" w:space="0" w:color="auto"/>
                        <w:right w:val="none" w:sz="0" w:space="0" w:color="auto"/>
                      </w:divBdr>
                    </w:div>
                  </w:divsChild>
                </w:div>
                <w:div w:id="2050832415">
                  <w:marLeft w:val="0"/>
                  <w:marRight w:val="0"/>
                  <w:marTop w:val="0"/>
                  <w:marBottom w:val="0"/>
                  <w:divBdr>
                    <w:top w:val="none" w:sz="0" w:space="0" w:color="auto"/>
                    <w:left w:val="none" w:sz="0" w:space="0" w:color="auto"/>
                    <w:bottom w:val="none" w:sz="0" w:space="0" w:color="auto"/>
                    <w:right w:val="none" w:sz="0" w:space="0" w:color="auto"/>
                  </w:divBdr>
                  <w:divsChild>
                    <w:div w:id="720785093">
                      <w:marLeft w:val="0"/>
                      <w:marRight w:val="0"/>
                      <w:marTop w:val="0"/>
                      <w:marBottom w:val="0"/>
                      <w:divBdr>
                        <w:top w:val="none" w:sz="0" w:space="0" w:color="auto"/>
                        <w:left w:val="none" w:sz="0" w:space="0" w:color="auto"/>
                        <w:bottom w:val="none" w:sz="0" w:space="0" w:color="auto"/>
                        <w:right w:val="none" w:sz="0" w:space="0" w:color="auto"/>
                      </w:divBdr>
                    </w:div>
                  </w:divsChild>
                </w:div>
                <w:div w:id="2064982650">
                  <w:marLeft w:val="0"/>
                  <w:marRight w:val="0"/>
                  <w:marTop w:val="0"/>
                  <w:marBottom w:val="0"/>
                  <w:divBdr>
                    <w:top w:val="none" w:sz="0" w:space="0" w:color="auto"/>
                    <w:left w:val="none" w:sz="0" w:space="0" w:color="auto"/>
                    <w:bottom w:val="none" w:sz="0" w:space="0" w:color="auto"/>
                    <w:right w:val="none" w:sz="0" w:space="0" w:color="auto"/>
                  </w:divBdr>
                  <w:divsChild>
                    <w:div w:id="1719477894">
                      <w:marLeft w:val="0"/>
                      <w:marRight w:val="0"/>
                      <w:marTop w:val="0"/>
                      <w:marBottom w:val="0"/>
                      <w:divBdr>
                        <w:top w:val="none" w:sz="0" w:space="0" w:color="auto"/>
                        <w:left w:val="none" w:sz="0" w:space="0" w:color="auto"/>
                        <w:bottom w:val="none" w:sz="0" w:space="0" w:color="auto"/>
                        <w:right w:val="none" w:sz="0" w:space="0" w:color="auto"/>
                      </w:divBdr>
                    </w:div>
                  </w:divsChild>
                </w:div>
                <w:div w:id="2067408390">
                  <w:marLeft w:val="0"/>
                  <w:marRight w:val="0"/>
                  <w:marTop w:val="0"/>
                  <w:marBottom w:val="0"/>
                  <w:divBdr>
                    <w:top w:val="none" w:sz="0" w:space="0" w:color="auto"/>
                    <w:left w:val="none" w:sz="0" w:space="0" w:color="auto"/>
                    <w:bottom w:val="none" w:sz="0" w:space="0" w:color="auto"/>
                    <w:right w:val="none" w:sz="0" w:space="0" w:color="auto"/>
                  </w:divBdr>
                  <w:divsChild>
                    <w:div w:id="1571623116">
                      <w:marLeft w:val="0"/>
                      <w:marRight w:val="0"/>
                      <w:marTop w:val="0"/>
                      <w:marBottom w:val="0"/>
                      <w:divBdr>
                        <w:top w:val="none" w:sz="0" w:space="0" w:color="auto"/>
                        <w:left w:val="none" w:sz="0" w:space="0" w:color="auto"/>
                        <w:bottom w:val="none" w:sz="0" w:space="0" w:color="auto"/>
                        <w:right w:val="none" w:sz="0" w:space="0" w:color="auto"/>
                      </w:divBdr>
                    </w:div>
                  </w:divsChild>
                </w:div>
                <w:div w:id="2093502601">
                  <w:marLeft w:val="0"/>
                  <w:marRight w:val="0"/>
                  <w:marTop w:val="0"/>
                  <w:marBottom w:val="0"/>
                  <w:divBdr>
                    <w:top w:val="none" w:sz="0" w:space="0" w:color="auto"/>
                    <w:left w:val="none" w:sz="0" w:space="0" w:color="auto"/>
                    <w:bottom w:val="none" w:sz="0" w:space="0" w:color="auto"/>
                    <w:right w:val="none" w:sz="0" w:space="0" w:color="auto"/>
                  </w:divBdr>
                  <w:divsChild>
                    <w:div w:id="14415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7235">
      <w:bodyDiv w:val="1"/>
      <w:marLeft w:val="0"/>
      <w:marRight w:val="0"/>
      <w:marTop w:val="0"/>
      <w:marBottom w:val="0"/>
      <w:divBdr>
        <w:top w:val="none" w:sz="0" w:space="0" w:color="auto"/>
        <w:left w:val="none" w:sz="0" w:space="0" w:color="auto"/>
        <w:bottom w:val="none" w:sz="0" w:space="0" w:color="auto"/>
        <w:right w:val="none" w:sz="0" w:space="0" w:color="auto"/>
      </w:divBdr>
    </w:div>
    <w:div w:id="967855802">
      <w:bodyDiv w:val="1"/>
      <w:marLeft w:val="0"/>
      <w:marRight w:val="0"/>
      <w:marTop w:val="0"/>
      <w:marBottom w:val="0"/>
      <w:divBdr>
        <w:top w:val="none" w:sz="0" w:space="0" w:color="auto"/>
        <w:left w:val="none" w:sz="0" w:space="0" w:color="auto"/>
        <w:bottom w:val="none" w:sz="0" w:space="0" w:color="auto"/>
        <w:right w:val="none" w:sz="0" w:space="0" w:color="auto"/>
      </w:divBdr>
      <w:divsChild>
        <w:div w:id="363750674">
          <w:marLeft w:val="0"/>
          <w:marRight w:val="0"/>
          <w:marTop w:val="0"/>
          <w:marBottom w:val="0"/>
          <w:divBdr>
            <w:top w:val="none" w:sz="0" w:space="0" w:color="auto"/>
            <w:left w:val="none" w:sz="0" w:space="0" w:color="auto"/>
            <w:bottom w:val="none" w:sz="0" w:space="0" w:color="auto"/>
            <w:right w:val="none" w:sz="0" w:space="0" w:color="auto"/>
          </w:divBdr>
          <w:divsChild>
            <w:div w:id="1054041701">
              <w:marLeft w:val="0"/>
              <w:marRight w:val="0"/>
              <w:marTop w:val="0"/>
              <w:marBottom w:val="0"/>
              <w:divBdr>
                <w:top w:val="none" w:sz="0" w:space="0" w:color="auto"/>
                <w:left w:val="none" w:sz="0" w:space="0" w:color="auto"/>
                <w:bottom w:val="none" w:sz="0" w:space="0" w:color="auto"/>
                <w:right w:val="none" w:sz="0" w:space="0" w:color="auto"/>
              </w:divBdr>
            </w:div>
            <w:div w:id="1228149005">
              <w:marLeft w:val="0"/>
              <w:marRight w:val="0"/>
              <w:marTop w:val="0"/>
              <w:marBottom w:val="0"/>
              <w:divBdr>
                <w:top w:val="none" w:sz="0" w:space="0" w:color="auto"/>
                <w:left w:val="none" w:sz="0" w:space="0" w:color="auto"/>
                <w:bottom w:val="none" w:sz="0" w:space="0" w:color="auto"/>
                <w:right w:val="none" w:sz="0" w:space="0" w:color="auto"/>
              </w:divBdr>
            </w:div>
            <w:div w:id="773860079">
              <w:marLeft w:val="0"/>
              <w:marRight w:val="0"/>
              <w:marTop w:val="0"/>
              <w:marBottom w:val="0"/>
              <w:divBdr>
                <w:top w:val="none" w:sz="0" w:space="0" w:color="auto"/>
                <w:left w:val="none" w:sz="0" w:space="0" w:color="auto"/>
                <w:bottom w:val="none" w:sz="0" w:space="0" w:color="auto"/>
                <w:right w:val="none" w:sz="0" w:space="0" w:color="auto"/>
              </w:divBdr>
            </w:div>
          </w:divsChild>
        </w:div>
        <w:div w:id="620037604">
          <w:marLeft w:val="0"/>
          <w:marRight w:val="0"/>
          <w:marTop w:val="0"/>
          <w:marBottom w:val="0"/>
          <w:divBdr>
            <w:top w:val="none" w:sz="0" w:space="0" w:color="auto"/>
            <w:left w:val="none" w:sz="0" w:space="0" w:color="auto"/>
            <w:bottom w:val="none" w:sz="0" w:space="0" w:color="auto"/>
            <w:right w:val="none" w:sz="0" w:space="0" w:color="auto"/>
          </w:divBdr>
          <w:divsChild>
            <w:div w:id="1223758754">
              <w:marLeft w:val="0"/>
              <w:marRight w:val="0"/>
              <w:marTop w:val="0"/>
              <w:marBottom w:val="0"/>
              <w:divBdr>
                <w:top w:val="none" w:sz="0" w:space="0" w:color="auto"/>
                <w:left w:val="none" w:sz="0" w:space="0" w:color="auto"/>
                <w:bottom w:val="none" w:sz="0" w:space="0" w:color="auto"/>
                <w:right w:val="none" w:sz="0" w:space="0" w:color="auto"/>
              </w:divBdr>
              <w:divsChild>
                <w:div w:id="2009015051">
                  <w:marLeft w:val="0"/>
                  <w:marRight w:val="0"/>
                  <w:marTop w:val="0"/>
                  <w:marBottom w:val="0"/>
                  <w:divBdr>
                    <w:top w:val="none" w:sz="0" w:space="0" w:color="auto"/>
                    <w:left w:val="none" w:sz="0" w:space="0" w:color="auto"/>
                    <w:bottom w:val="none" w:sz="0" w:space="0" w:color="auto"/>
                    <w:right w:val="none" w:sz="0" w:space="0" w:color="auto"/>
                  </w:divBdr>
                </w:div>
                <w:div w:id="1775786065">
                  <w:marLeft w:val="0"/>
                  <w:marRight w:val="0"/>
                  <w:marTop w:val="0"/>
                  <w:marBottom w:val="0"/>
                  <w:divBdr>
                    <w:top w:val="none" w:sz="0" w:space="0" w:color="auto"/>
                    <w:left w:val="none" w:sz="0" w:space="0" w:color="auto"/>
                    <w:bottom w:val="none" w:sz="0" w:space="0" w:color="auto"/>
                    <w:right w:val="none" w:sz="0" w:space="0" w:color="auto"/>
                  </w:divBdr>
                </w:div>
              </w:divsChild>
            </w:div>
            <w:div w:id="813254022">
              <w:marLeft w:val="0"/>
              <w:marRight w:val="0"/>
              <w:marTop w:val="0"/>
              <w:marBottom w:val="0"/>
              <w:divBdr>
                <w:top w:val="none" w:sz="0" w:space="0" w:color="auto"/>
                <w:left w:val="none" w:sz="0" w:space="0" w:color="auto"/>
                <w:bottom w:val="none" w:sz="0" w:space="0" w:color="auto"/>
                <w:right w:val="none" w:sz="0" w:space="0" w:color="auto"/>
              </w:divBdr>
              <w:divsChild>
                <w:div w:id="1246918554">
                  <w:marLeft w:val="0"/>
                  <w:marRight w:val="0"/>
                  <w:marTop w:val="0"/>
                  <w:marBottom w:val="0"/>
                  <w:divBdr>
                    <w:top w:val="none" w:sz="0" w:space="0" w:color="auto"/>
                    <w:left w:val="none" w:sz="0" w:space="0" w:color="auto"/>
                    <w:bottom w:val="none" w:sz="0" w:space="0" w:color="auto"/>
                    <w:right w:val="none" w:sz="0" w:space="0" w:color="auto"/>
                  </w:divBdr>
                </w:div>
                <w:div w:id="1863668565">
                  <w:marLeft w:val="0"/>
                  <w:marRight w:val="0"/>
                  <w:marTop w:val="0"/>
                  <w:marBottom w:val="0"/>
                  <w:divBdr>
                    <w:top w:val="none" w:sz="0" w:space="0" w:color="auto"/>
                    <w:left w:val="none" w:sz="0" w:space="0" w:color="auto"/>
                    <w:bottom w:val="none" w:sz="0" w:space="0" w:color="auto"/>
                    <w:right w:val="none" w:sz="0" w:space="0" w:color="auto"/>
                  </w:divBdr>
                </w:div>
                <w:div w:id="306083162">
                  <w:marLeft w:val="0"/>
                  <w:marRight w:val="0"/>
                  <w:marTop w:val="0"/>
                  <w:marBottom w:val="0"/>
                  <w:divBdr>
                    <w:top w:val="none" w:sz="0" w:space="0" w:color="auto"/>
                    <w:left w:val="none" w:sz="0" w:space="0" w:color="auto"/>
                    <w:bottom w:val="none" w:sz="0" w:space="0" w:color="auto"/>
                    <w:right w:val="none" w:sz="0" w:space="0" w:color="auto"/>
                  </w:divBdr>
                </w:div>
                <w:div w:id="435828627">
                  <w:marLeft w:val="0"/>
                  <w:marRight w:val="0"/>
                  <w:marTop w:val="0"/>
                  <w:marBottom w:val="0"/>
                  <w:divBdr>
                    <w:top w:val="none" w:sz="0" w:space="0" w:color="auto"/>
                    <w:left w:val="none" w:sz="0" w:space="0" w:color="auto"/>
                    <w:bottom w:val="none" w:sz="0" w:space="0" w:color="auto"/>
                    <w:right w:val="none" w:sz="0" w:space="0" w:color="auto"/>
                  </w:divBdr>
                </w:div>
                <w:div w:id="444693106">
                  <w:marLeft w:val="0"/>
                  <w:marRight w:val="0"/>
                  <w:marTop w:val="0"/>
                  <w:marBottom w:val="0"/>
                  <w:divBdr>
                    <w:top w:val="none" w:sz="0" w:space="0" w:color="auto"/>
                    <w:left w:val="none" w:sz="0" w:space="0" w:color="auto"/>
                    <w:bottom w:val="none" w:sz="0" w:space="0" w:color="auto"/>
                    <w:right w:val="none" w:sz="0" w:space="0" w:color="auto"/>
                  </w:divBdr>
                </w:div>
                <w:div w:id="369958459">
                  <w:marLeft w:val="0"/>
                  <w:marRight w:val="0"/>
                  <w:marTop w:val="0"/>
                  <w:marBottom w:val="0"/>
                  <w:divBdr>
                    <w:top w:val="none" w:sz="0" w:space="0" w:color="auto"/>
                    <w:left w:val="none" w:sz="0" w:space="0" w:color="auto"/>
                    <w:bottom w:val="none" w:sz="0" w:space="0" w:color="auto"/>
                    <w:right w:val="none" w:sz="0" w:space="0" w:color="auto"/>
                  </w:divBdr>
                </w:div>
                <w:div w:id="1013146946">
                  <w:marLeft w:val="0"/>
                  <w:marRight w:val="0"/>
                  <w:marTop w:val="0"/>
                  <w:marBottom w:val="0"/>
                  <w:divBdr>
                    <w:top w:val="none" w:sz="0" w:space="0" w:color="auto"/>
                    <w:left w:val="none" w:sz="0" w:space="0" w:color="auto"/>
                    <w:bottom w:val="none" w:sz="0" w:space="0" w:color="auto"/>
                    <w:right w:val="none" w:sz="0" w:space="0" w:color="auto"/>
                  </w:divBdr>
                </w:div>
              </w:divsChild>
            </w:div>
            <w:div w:id="1938633241">
              <w:marLeft w:val="0"/>
              <w:marRight w:val="0"/>
              <w:marTop w:val="0"/>
              <w:marBottom w:val="0"/>
              <w:divBdr>
                <w:top w:val="none" w:sz="0" w:space="0" w:color="auto"/>
                <w:left w:val="none" w:sz="0" w:space="0" w:color="auto"/>
                <w:bottom w:val="none" w:sz="0" w:space="0" w:color="auto"/>
                <w:right w:val="none" w:sz="0" w:space="0" w:color="auto"/>
              </w:divBdr>
              <w:divsChild>
                <w:div w:id="842357141">
                  <w:marLeft w:val="0"/>
                  <w:marRight w:val="0"/>
                  <w:marTop w:val="0"/>
                  <w:marBottom w:val="0"/>
                  <w:divBdr>
                    <w:top w:val="none" w:sz="0" w:space="0" w:color="auto"/>
                    <w:left w:val="none" w:sz="0" w:space="0" w:color="auto"/>
                    <w:bottom w:val="none" w:sz="0" w:space="0" w:color="auto"/>
                    <w:right w:val="none" w:sz="0" w:space="0" w:color="auto"/>
                  </w:divBdr>
                </w:div>
                <w:div w:id="1080295529">
                  <w:marLeft w:val="0"/>
                  <w:marRight w:val="0"/>
                  <w:marTop w:val="0"/>
                  <w:marBottom w:val="0"/>
                  <w:divBdr>
                    <w:top w:val="none" w:sz="0" w:space="0" w:color="auto"/>
                    <w:left w:val="none" w:sz="0" w:space="0" w:color="auto"/>
                    <w:bottom w:val="none" w:sz="0" w:space="0" w:color="auto"/>
                    <w:right w:val="none" w:sz="0" w:space="0" w:color="auto"/>
                  </w:divBdr>
                </w:div>
                <w:div w:id="1049232290">
                  <w:marLeft w:val="0"/>
                  <w:marRight w:val="0"/>
                  <w:marTop w:val="0"/>
                  <w:marBottom w:val="0"/>
                  <w:divBdr>
                    <w:top w:val="none" w:sz="0" w:space="0" w:color="auto"/>
                    <w:left w:val="none" w:sz="0" w:space="0" w:color="auto"/>
                    <w:bottom w:val="none" w:sz="0" w:space="0" w:color="auto"/>
                    <w:right w:val="none" w:sz="0" w:space="0" w:color="auto"/>
                  </w:divBdr>
                </w:div>
              </w:divsChild>
            </w:div>
            <w:div w:id="100808882">
              <w:marLeft w:val="0"/>
              <w:marRight w:val="0"/>
              <w:marTop w:val="0"/>
              <w:marBottom w:val="0"/>
              <w:divBdr>
                <w:top w:val="none" w:sz="0" w:space="0" w:color="auto"/>
                <w:left w:val="none" w:sz="0" w:space="0" w:color="auto"/>
                <w:bottom w:val="none" w:sz="0" w:space="0" w:color="auto"/>
                <w:right w:val="none" w:sz="0" w:space="0" w:color="auto"/>
              </w:divBdr>
              <w:divsChild>
                <w:div w:id="65996630">
                  <w:marLeft w:val="0"/>
                  <w:marRight w:val="0"/>
                  <w:marTop w:val="0"/>
                  <w:marBottom w:val="0"/>
                  <w:divBdr>
                    <w:top w:val="none" w:sz="0" w:space="0" w:color="auto"/>
                    <w:left w:val="none" w:sz="0" w:space="0" w:color="auto"/>
                    <w:bottom w:val="none" w:sz="0" w:space="0" w:color="auto"/>
                    <w:right w:val="none" w:sz="0" w:space="0" w:color="auto"/>
                  </w:divBdr>
                </w:div>
                <w:div w:id="115953865">
                  <w:marLeft w:val="0"/>
                  <w:marRight w:val="0"/>
                  <w:marTop w:val="0"/>
                  <w:marBottom w:val="0"/>
                  <w:divBdr>
                    <w:top w:val="none" w:sz="0" w:space="0" w:color="auto"/>
                    <w:left w:val="none" w:sz="0" w:space="0" w:color="auto"/>
                    <w:bottom w:val="none" w:sz="0" w:space="0" w:color="auto"/>
                    <w:right w:val="none" w:sz="0" w:space="0" w:color="auto"/>
                  </w:divBdr>
                </w:div>
                <w:div w:id="1507285423">
                  <w:marLeft w:val="0"/>
                  <w:marRight w:val="0"/>
                  <w:marTop w:val="0"/>
                  <w:marBottom w:val="0"/>
                  <w:divBdr>
                    <w:top w:val="none" w:sz="0" w:space="0" w:color="auto"/>
                    <w:left w:val="none" w:sz="0" w:space="0" w:color="auto"/>
                    <w:bottom w:val="none" w:sz="0" w:space="0" w:color="auto"/>
                    <w:right w:val="none" w:sz="0" w:space="0" w:color="auto"/>
                  </w:divBdr>
                </w:div>
                <w:div w:id="10467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8428">
          <w:marLeft w:val="0"/>
          <w:marRight w:val="0"/>
          <w:marTop w:val="0"/>
          <w:marBottom w:val="0"/>
          <w:divBdr>
            <w:top w:val="none" w:sz="0" w:space="0" w:color="auto"/>
            <w:left w:val="none" w:sz="0" w:space="0" w:color="auto"/>
            <w:bottom w:val="none" w:sz="0" w:space="0" w:color="auto"/>
            <w:right w:val="none" w:sz="0" w:space="0" w:color="auto"/>
          </w:divBdr>
          <w:divsChild>
            <w:div w:id="423960323">
              <w:marLeft w:val="0"/>
              <w:marRight w:val="0"/>
              <w:marTop w:val="0"/>
              <w:marBottom w:val="0"/>
              <w:divBdr>
                <w:top w:val="none" w:sz="0" w:space="0" w:color="auto"/>
                <w:left w:val="none" w:sz="0" w:space="0" w:color="auto"/>
                <w:bottom w:val="none" w:sz="0" w:space="0" w:color="auto"/>
                <w:right w:val="none" w:sz="0" w:space="0" w:color="auto"/>
              </w:divBdr>
              <w:divsChild>
                <w:div w:id="1980988472">
                  <w:marLeft w:val="0"/>
                  <w:marRight w:val="0"/>
                  <w:marTop w:val="0"/>
                  <w:marBottom w:val="0"/>
                  <w:divBdr>
                    <w:top w:val="none" w:sz="0" w:space="0" w:color="auto"/>
                    <w:left w:val="none" w:sz="0" w:space="0" w:color="auto"/>
                    <w:bottom w:val="none" w:sz="0" w:space="0" w:color="auto"/>
                    <w:right w:val="none" w:sz="0" w:space="0" w:color="auto"/>
                  </w:divBdr>
                </w:div>
                <w:div w:id="590089353">
                  <w:marLeft w:val="0"/>
                  <w:marRight w:val="0"/>
                  <w:marTop w:val="0"/>
                  <w:marBottom w:val="0"/>
                  <w:divBdr>
                    <w:top w:val="none" w:sz="0" w:space="0" w:color="auto"/>
                    <w:left w:val="none" w:sz="0" w:space="0" w:color="auto"/>
                    <w:bottom w:val="none" w:sz="0" w:space="0" w:color="auto"/>
                    <w:right w:val="none" w:sz="0" w:space="0" w:color="auto"/>
                  </w:divBdr>
                </w:div>
                <w:div w:id="1759212129">
                  <w:marLeft w:val="0"/>
                  <w:marRight w:val="0"/>
                  <w:marTop w:val="0"/>
                  <w:marBottom w:val="0"/>
                  <w:divBdr>
                    <w:top w:val="none" w:sz="0" w:space="0" w:color="auto"/>
                    <w:left w:val="none" w:sz="0" w:space="0" w:color="auto"/>
                    <w:bottom w:val="none" w:sz="0" w:space="0" w:color="auto"/>
                    <w:right w:val="none" w:sz="0" w:space="0" w:color="auto"/>
                  </w:divBdr>
                </w:div>
                <w:div w:id="709767523">
                  <w:marLeft w:val="0"/>
                  <w:marRight w:val="0"/>
                  <w:marTop w:val="0"/>
                  <w:marBottom w:val="0"/>
                  <w:divBdr>
                    <w:top w:val="none" w:sz="0" w:space="0" w:color="auto"/>
                    <w:left w:val="none" w:sz="0" w:space="0" w:color="auto"/>
                    <w:bottom w:val="none" w:sz="0" w:space="0" w:color="auto"/>
                    <w:right w:val="none" w:sz="0" w:space="0" w:color="auto"/>
                  </w:divBdr>
                </w:div>
                <w:div w:id="737828107">
                  <w:marLeft w:val="0"/>
                  <w:marRight w:val="0"/>
                  <w:marTop w:val="0"/>
                  <w:marBottom w:val="0"/>
                  <w:divBdr>
                    <w:top w:val="none" w:sz="0" w:space="0" w:color="auto"/>
                    <w:left w:val="none" w:sz="0" w:space="0" w:color="auto"/>
                    <w:bottom w:val="none" w:sz="0" w:space="0" w:color="auto"/>
                    <w:right w:val="none" w:sz="0" w:space="0" w:color="auto"/>
                  </w:divBdr>
                </w:div>
              </w:divsChild>
            </w:div>
            <w:div w:id="250941449">
              <w:marLeft w:val="0"/>
              <w:marRight w:val="0"/>
              <w:marTop w:val="0"/>
              <w:marBottom w:val="0"/>
              <w:divBdr>
                <w:top w:val="none" w:sz="0" w:space="0" w:color="auto"/>
                <w:left w:val="none" w:sz="0" w:space="0" w:color="auto"/>
                <w:bottom w:val="none" w:sz="0" w:space="0" w:color="auto"/>
                <w:right w:val="none" w:sz="0" w:space="0" w:color="auto"/>
              </w:divBdr>
              <w:divsChild>
                <w:div w:id="1495802352">
                  <w:marLeft w:val="0"/>
                  <w:marRight w:val="0"/>
                  <w:marTop w:val="0"/>
                  <w:marBottom w:val="0"/>
                  <w:divBdr>
                    <w:top w:val="none" w:sz="0" w:space="0" w:color="auto"/>
                    <w:left w:val="none" w:sz="0" w:space="0" w:color="auto"/>
                    <w:bottom w:val="none" w:sz="0" w:space="0" w:color="auto"/>
                    <w:right w:val="none" w:sz="0" w:space="0" w:color="auto"/>
                  </w:divBdr>
                </w:div>
                <w:div w:id="374695074">
                  <w:marLeft w:val="0"/>
                  <w:marRight w:val="0"/>
                  <w:marTop w:val="0"/>
                  <w:marBottom w:val="0"/>
                  <w:divBdr>
                    <w:top w:val="none" w:sz="0" w:space="0" w:color="auto"/>
                    <w:left w:val="none" w:sz="0" w:space="0" w:color="auto"/>
                    <w:bottom w:val="none" w:sz="0" w:space="0" w:color="auto"/>
                    <w:right w:val="none" w:sz="0" w:space="0" w:color="auto"/>
                  </w:divBdr>
                </w:div>
                <w:div w:id="852107700">
                  <w:marLeft w:val="0"/>
                  <w:marRight w:val="0"/>
                  <w:marTop w:val="0"/>
                  <w:marBottom w:val="0"/>
                  <w:divBdr>
                    <w:top w:val="none" w:sz="0" w:space="0" w:color="auto"/>
                    <w:left w:val="none" w:sz="0" w:space="0" w:color="auto"/>
                    <w:bottom w:val="none" w:sz="0" w:space="0" w:color="auto"/>
                    <w:right w:val="none" w:sz="0" w:space="0" w:color="auto"/>
                  </w:divBdr>
                </w:div>
                <w:div w:id="1995524225">
                  <w:marLeft w:val="0"/>
                  <w:marRight w:val="0"/>
                  <w:marTop w:val="0"/>
                  <w:marBottom w:val="0"/>
                  <w:divBdr>
                    <w:top w:val="none" w:sz="0" w:space="0" w:color="auto"/>
                    <w:left w:val="none" w:sz="0" w:space="0" w:color="auto"/>
                    <w:bottom w:val="none" w:sz="0" w:space="0" w:color="auto"/>
                    <w:right w:val="none" w:sz="0" w:space="0" w:color="auto"/>
                  </w:divBdr>
                </w:div>
                <w:div w:id="655374582">
                  <w:marLeft w:val="0"/>
                  <w:marRight w:val="0"/>
                  <w:marTop w:val="0"/>
                  <w:marBottom w:val="0"/>
                  <w:divBdr>
                    <w:top w:val="none" w:sz="0" w:space="0" w:color="auto"/>
                    <w:left w:val="none" w:sz="0" w:space="0" w:color="auto"/>
                    <w:bottom w:val="none" w:sz="0" w:space="0" w:color="auto"/>
                    <w:right w:val="none" w:sz="0" w:space="0" w:color="auto"/>
                  </w:divBdr>
                </w:div>
                <w:div w:id="14223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7534">
          <w:marLeft w:val="0"/>
          <w:marRight w:val="0"/>
          <w:marTop w:val="0"/>
          <w:marBottom w:val="0"/>
          <w:divBdr>
            <w:top w:val="none" w:sz="0" w:space="0" w:color="auto"/>
            <w:left w:val="none" w:sz="0" w:space="0" w:color="auto"/>
            <w:bottom w:val="none" w:sz="0" w:space="0" w:color="auto"/>
            <w:right w:val="none" w:sz="0" w:space="0" w:color="auto"/>
          </w:divBdr>
          <w:divsChild>
            <w:div w:id="486552039">
              <w:marLeft w:val="0"/>
              <w:marRight w:val="0"/>
              <w:marTop w:val="0"/>
              <w:marBottom w:val="0"/>
              <w:divBdr>
                <w:top w:val="none" w:sz="0" w:space="0" w:color="auto"/>
                <w:left w:val="none" w:sz="0" w:space="0" w:color="auto"/>
                <w:bottom w:val="none" w:sz="0" w:space="0" w:color="auto"/>
                <w:right w:val="none" w:sz="0" w:space="0" w:color="auto"/>
              </w:divBdr>
              <w:divsChild>
                <w:div w:id="637881766">
                  <w:marLeft w:val="0"/>
                  <w:marRight w:val="0"/>
                  <w:marTop w:val="0"/>
                  <w:marBottom w:val="0"/>
                  <w:divBdr>
                    <w:top w:val="none" w:sz="0" w:space="0" w:color="auto"/>
                    <w:left w:val="none" w:sz="0" w:space="0" w:color="auto"/>
                    <w:bottom w:val="none" w:sz="0" w:space="0" w:color="auto"/>
                    <w:right w:val="none" w:sz="0" w:space="0" w:color="auto"/>
                  </w:divBdr>
                </w:div>
                <w:div w:id="11997078">
                  <w:marLeft w:val="0"/>
                  <w:marRight w:val="0"/>
                  <w:marTop w:val="0"/>
                  <w:marBottom w:val="0"/>
                  <w:divBdr>
                    <w:top w:val="none" w:sz="0" w:space="0" w:color="auto"/>
                    <w:left w:val="none" w:sz="0" w:space="0" w:color="auto"/>
                    <w:bottom w:val="none" w:sz="0" w:space="0" w:color="auto"/>
                    <w:right w:val="none" w:sz="0" w:space="0" w:color="auto"/>
                  </w:divBdr>
                </w:div>
                <w:div w:id="1937668806">
                  <w:marLeft w:val="0"/>
                  <w:marRight w:val="0"/>
                  <w:marTop w:val="0"/>
                  <w:marBottom w:val="0"/>
                  <w:divBdr>
                    <w:top w:val="none" w:sz="0" w:space="0" w:color="auto"/>
                    <w:left w:val="none" w:sz="0" w:space="0" w:color="auto"/>
                    <w:bottom w:val="none" w:sz="0" w:space="0" w:color="auto"/>
                    <w:right w:val="none" w:sz="0" w:space="0" w:color="auto"/>
                  </w:divBdr>
                </w:div>
                <w:div w:id="788668544">
                  <w:marLeft w:val="0"/>
                  <w:marRight w:val="0"/>
                  <w:marTop w:val="0"/>
                  <w:marBottom w:val="0"/>
                  <w:divBdr>
                    <w:top w:val="none" w:sz="0" w:space="0" w:color="auto"/>
                    <w:left w:val="none" w:sz="0" w:space="0" w:color="auto"/>
                    <w:bottom w:val="none" w:sz="0" w:space="0" w:color="auto"/>
                    <w:right w:val="none" w:sz="0" w:space="0" w:color="auto"/>
                  </w:divBdr>
                </w:div>
                <w:div w:id="1306466514">
                  <w:marLeft w:val="0"/>
                  <w:marRight w:val="0"/>
                  <w:marTop w:val="0"/>
                  <w:marBottom w:val="0"/>
                  <w:divBdr>
                    <w:top w:val="none" w:sz="0" w:space="0" w:color="auto"/>
                    <w:left w:val="none" w:sz="0" w:space="0" w:color="auto"/>
                    <w:bottom w:val="none" w:sz="0" w:space="0" w:color="auto"/>
                    <w:right w:val="none" w:sz="0" w:space="0" w:color="auto"/>
                  </w:divBdr>
                </w:div>
                <w:div w:id="769592851">
                  <w:marLeft w:val="0"/>
                  <w:marRight w:val="0"/>
                  <w:marTop w:val="0"/>
                  <w:marBottom w:val="0"/>
                  <w:divBdr>
                    <w:top w:val="none" w:sz="0" w:space="0" w:color="auto"/>
                    <w:left w:val="none" w:sz="0" w:space="0" w:color="auto"/>
                    <w:bottom w:val="none" w:sz="0" w:space="0" w:color="auto"/>
                    <w:right w:val="none" w:sz="0" w:space="0" w:color="auto"/>
                  </w:divBdr>
                </w:div>
                <w:div w:id="2012905325">
                  <w:marLeft w:val="0"/>
                  <w:marRight w:val="0"/>
                  <w:marTop w:val="0"/>
                  <w:marBottom w:val="0"/>
                  <w:divBdr>
                    <w:top w:val="none" w:sz="0" w:space="0" w:color="auto"/>
                    <w:left w:val="none" w:sz="0" w:space="0" w:color="auto"/>
                    <w:bottom w:val="none" w:sz="0" w:space="0" w:color="auto"/>
                    <w:right w:val="none" w:sz="0" w:space="0" w:color="auto"/>
                  </w:divBdr>
                </w:div>
              </w:divsChild>
            </w:div>
            <w:div w:id="1898274914">
              <w:marLeft w:val="0"/>
              <w:marRight w:val="0"/>
              <w:marTop w:val="0"/>
              <w:marBottom w:val="0"/>
              <w:divBdr>
                <w:top w:val="none" w:sz="0" w:space="0" w:color="auto"/>
                <w:left w:val="none" w:sz="0" w:space="0" w:color="auto"/>
                <w:bottom w:val="none" w:sz="0" w:space="0" w:color="auto"/>
                <w:right w:val="none" w:sz="0" w:space="0" w:color="auto"/>
              </w:divBdr>
            </w:div>
            <w:div w:id="569078210">
              <w:marLeft w:val="0"/>
              <w:marRight w:val="0"/>
              <w:marTop w:val="0"/>
              <w:marBottom w:val="0"/>
              <w:divBdr>
                <w:top w:val="none" w:sz="0" w:space="0" w:color="auto"/>
                <w:left w:val="none" w:sz="0" w:space="0" w:color="auto"/>
                <w:bottom w:val="none" w:sz="0" w:space="0" w:color="auto"/>
                <w:right w:val="none" w:sz="0" w:space="0" w:color="auto"/>
              </w:divBdr>
              <w:divsChild>
                <w:div w:id="2059015235">
                  <w:marLeft w:val="0"/>
                  <w:marRight w:val="0"/>
                  <w:marTop w:val="0"/>
                  <w:marBottom w:val="0"/>
                  <w:divBdr>
                    <w:top w:val="none" w:sz="0" w:space="0" w:color="auto"/>
                    <w:left w:val="none" w:sz="0" w:space="0" w:color="auto"/>
                    <w:bottom w:val="none" w:sz="0" w:space="0" w:color="auto"/>
                    <w:right w:val="none" w:sz="0" w:space="0" w:color="auto"/>
                  </w:divBdr>
                  <w:divsChild>
                    <w:div w:id="1036782200">
                      <w:marLeft w:val="0"/>
                      <w:marRight w:val="0"/>
                      <w:marTop w:val="0"/>
                      <w:marBottom w:val="0"/>
                      <w:divBdr>
                        <w:top w:val="none" w:sz="0" w:space="0" w:color="auto"/>
                        <w:left w:val="none" w:sz="0" w:space="0" w:color="auto"/>
                        <w:bottom w:val="none" w:sz="0" w:space="0" w:color="auto"/>
                        <w:right w:val="none" w:sz="0" w:space="0" w:color="auto"/>
                      </w:divBdr>
                    </w:div>
                    <w:div w:id="568345759">
                      <w:marLeft w:val="0"/>
                      <w:marRight w:val="0"/>
                      <w:marTop w:val="0"/>
                      <w:marBottom w:val="0"/>
                      <w:divBdr>
                        <w:top w:val="none" w:sz="0" w:space="0" w:color="auto"/>
                        <w:left w:val="none" w:sz="0" w:space="0" w:color="auto"/>
                        <w:bottom w:val="none" w:sz="0" w:space="0" w:color="auto"/>
                        <w:right w:val="none" w:sz="0" w:space="0" w:color="auto"/>
                      </w:divBdr>
                    </w:div>
                    <w:div w:id="723061700">
                      <w:marLeft w:val="0"/>
                      <w:marRight w:val="0"/>
                      <w:marTop w:val="0"/>
                      <w:marBottom w:val="0"/>
                      <w:divBdr>
                        <w:top w:val="none" w:sz="0" w:space="0" w:color="auto"/>
                        <w:left w:val="none" w:sz="0" w:space="0" w:color="auto"/>
                        <w:bottom w:val="none" w:sz="0" w:space="0" w:color="auto"/>
                        <w:right w:val="none" w:sz="0" w:space="0" w:color="auto"/>
                      </w:divBdr>
                    </w:div>
                    <w:div w:id="1833793698">
                      <w:marLeft w:val="0"/>
                      <w:marRight w:val="0"/>
                      <w:marTop w:val="0"/>
                      <w:marBottom w:val="0"/>
                      <w:divBdr>
                        <w:top w:val="none" w:sz="0" w:space="0" w:color="auto"/>
                        <w:left w:val="none" w:sz="0" w:space="0" w:color="auto"/>
                        <w:bottom w:val="none" w:sz="0" w:space="0" w:color="auto"/>
                        <w:right w:val="none" w:sz="0" w:space="0" w:color="auto"/>
                      </w:divBdr>
                    </w:div>
                  </w:divsChild>
                </w:div>
                <w:div w:id="1647317120">
                  <w:marLeft w:val="0"/>
                  <w:marRight w:val="0"/>
                  <w:marTop w:val="0"/>
                  <w:marBottom w:val="0"/>
                  <w:divBdr>
                    <w:top w:val="none" w:sz="0" w:space="0" w:color="auto"/>
                    <w:left w:val="none" w:sz="0" w:space="0" w:color="auto"/>
                    <w:bottom w:val="none" w:sz="0" w:space="0" w:color="auto"/>
                    <w:right w:val="none" w:sz="0" w:space="0" w:color="auto"/>
                  </w:divBdr>
                  <w:divsChild>
                    <w:div w:id="1256548937">
                      <w:marLeft w:val="0"/>
                      <w:marRight w:val="0"/>
                      <w:marTop w:val="0"/>
                      <w:marBottom w:val="0"/>
                      <w:divBdr>
                        <w:top w:val="none" w:sz="0" w:space="0" w:color="auto"/>
                        <w:left w:val="none" w:sz="0" w:space="0" w:color="auto"/>
                        <w:bottom w:val="none" w:sz="0" w:space="0" w:color="auto"/>
                        <w:right w:val="none" w:sz="0" w:space="0" w:color="auto"/>
                      </w:divBdr>
                    </w:div>
                    <w:div w:id="354161600">
                      <w:marLeft w:val="0"/>
                      <w:marRight w:val="0"/>
                      <w:marTop w:val="0"/>
                      <w:marBottom w:val="0"/>
                      <w:divBdr>
                        <w:top w:val="none" w:sz="0" w:space="0" w:color="auto"/>
                        <w:left w:val="none" w:sz="0" w:space="0" w:color="auto"/>
                        <w:bottom w:val="none" w:sz="0" w:space="0" w:color="auto"/>
                        <w:right w:val="none" w:sz="0" w:space="0" w:color="auto"/>
                      </w:divBdr>
                    </w:div>
                    <w:div w:id="885070206">
                      <w:marLeft w:val="0"/>
                      <w:marRight w:val="0"/>
                      <w:marTop w:val="0"/>
                      <w:marBottom w:val="0"/>
                      <w:divBdr>
                        <w:top w:val="none" w:sz="0" w:space="0" w:color="auto"/>
                        <w:left w:val="none" w:sz="0" w:space="0" w:color="auto"/>
                        <w:bottom w:val="none" w:sz="0" w:space="0" w:color="auto"/>
                        <w:right w:val="none" w:sz="0" w:space="0" w:color="auto"/>
                      </w:divBdr>
                    </w:div>
                    <w:div w:id="287276838">
                      <w:marLeft w:val="0"/>
                      <w:marRight w:val="0"/>
                      <w:marTop w:val="0"/>
                      <w:marBottom w:val="0"/>
                      <w:divBdr>
                        <w:top w:val="none" w:sz="0" w:space="0" w:color="auto"/>
                        <w:left w:val="none" w:sz="0" w:space="0" w:color="auto"/>
                        <w:bottom w:val="none" w:sz="0" w:space="0" w:color="auto"/>
                        <w:right w:val="none" w:sz="0" w:space="0" w:color="auto"/>
                      </w:divBdr>
                    </w:div>
                    <w:div w:id="205065707">
                      <w:marLeft w:val="0"/>
                      <w:marRight w:val="0"/>
                      <w:marTop w:val="0"/>
                      <w:marBottom w:val="0"/>
                      <w:divBdr>
                        <w:top w:val="none" w:sz="0" w:space="0" w:color="auto"/>
                        <w:left w:val="none" w:sz="0" w:space="0" w:color="auto"/>
                        <w:bottom w:val="none" w:sz="0" w:space="0" w:color="auto"/>
                        <w:right w:val="none" w:sz="0" w:space="0" w:color="auto"/>
                      </w:divBdr>
                    </w:div>
                    <w:div w:id="119612129">
                      <w:marLeft w:val="0"/>
                      <w:marRight w:val="0"/>
                      <w:marTop w:val="0"/>
                      <w:marBottom w:val="0"/>
                      <w:divBdr>
                        <w:top w:val="none" w:sz="0" w:space="0" w:color="auto"/>
                        <w:left w:val="none" w:sz="0" w:space="0" w:color="auto"/>
                        <w:bottom w:val="none" w:sz="0" w:space="0" w:color="auto"/>
                        <w:right w:val="none" w:sz="0" w:space="0" w:color="auto"/>
                      </w:divBdr>
                    </w:div>
                    <w:div w:id="827984869">
                      <w:marLeft w:val="0"/>
                      <w:marRight w:val="0"/>
                      <w:marTop w:val="0"/>
                      <w:marBottom w:val="0"/>
                      <w:divBdr>
                        <w:top w:val="none" w:sz="0" w:space="0" w:color="auto"/>
                        <w:left w:val="none" w:sz="0" w:space="0" w:color="auto"/>
                        <w:bottom w:val="none" w:sz="0" w:space="0" w:color="auto"/>
                        <w:right w:val="none" w:sz="0" w:space="0" w:color="auto"/>
                      </w:divBdr>
                    </w:div>
                  </w:divsChild>
                </w:div>
                <w:div w:id="954095586">
                  <w:marLeft w:val="0"/>
                  <w:marRight w:val="0"/>
                  <w:marTop w:val="0"/>
                  <w:marBottom w:val="0"/>
                  <w:divBdr>
                    <w:top w:val="none" w:sz="0" w:space="0" w:color="auto"/>
                    <w:left w:val="none" w:sz="0" w:space="0" w:color="auto"/>
                    <w:bottom w:val="none" w:sz="0" w:space="0" w:color="auto"/>
                    <w:right w:val="none" w:sz="0" w:space="0" w:color="auto"/>
                  </w:divBdr>
                  <w:divsChild>
                    <w:div w:id="2064405994">
                      <w:marLeft w:val="0"/>
                      <w:marRight w:val="0"/>
                      <w:marTop w:val="0"/>
                      <w:marBottom w:val="0"/>
                      <w:divBdr>
                        <w:top w:val="none" w:sz="0" w:space="0" w:color="auto"/>
                        <w:left w:val="none" w:sz="0" w:space="0" w:color="auto"/>
                        <w:bottom w:val="none" w:sz="0" w:space="0" w:color="auto"/>
                        <w:right w:val="none" w:sz="0" w:space="0" w:color="auto"/>
                      </w:divBdr>
                    </w:div>
                    <w:div w:id="494613516">
                      <w:marLeft w:val="0"/>
                      <w:marRight w:val="0"/>
                      <w:marTop w:val="0"/>
                      <w:marBottom w:val="0"/>
                      <w:divBdr>
                        <w:top w:val="none" w:sz="0" w:space="0" w:color="auto"/>
                        <w:left w:val="none" w:sz="0" w:space="0" w:color="auto"/>
                        <w:bottom w:val="none" w:sz="0" w:space="0" w:color="auto"/>
                        <w:right w:val="none" w:sz="0" w:space="0" w:color="auto"/>
                      </w:divBdr>
                    </w:div>
                    <w:div w:id="1284340412">
                      <w:marLeft w:val="0"/>
                      <w:marRight w:val="0"/>
                      <w:marTop w:val="0"/>
                      <w:marBottom w:val="0"/>
                      <w:divBdr>
                        <w:top w:val="none" w:sz="0" w:space="0" w:color="auto"/>
                        <w:left w:val="none" w:sz="0" w:space="0" w:color="auto"/>
                        <w:bottom w:val="none" w:sz="0" w:space="0" w:color="auto"/>
                        <w:right w:val="none" w:sz="0" w:space="0" w:color="auto"/>
                      </w:divBdr>
                    </w:div>
                  </w:divsChild>
                </w:div>
                <w:div w:id="239218856">
                  <w:marLeft w:val="0"/>
                  <w:marRight w:val="0"/>
                  <w:marTop w:val="0"/>
                  <w:marBottom w:val="0"/>
                  <w:divBdr>
                    <w:top w:val="none" w:sz="0" w:space="0" w:color="auto"/>
                    <w:left w:val="none" w:sz="0" w:space="0" w:color="auto"/>
                    <w:bottom w:val="none" w:sz="0" w:space="0" w:color="auto"/>
                    <w:right w:val="none" w:sz="0" w:space="0" w:color="auto"/>
                  </w:divBdr>
                  <w:divsChild>
                    <w:div w:id="729964277">
                      <w:marLeft w:val="0"/>
                      <w:marRight w:val="0"/>
                      <w:marTop w:val="0"/>
                      <w:marBottom w:val="0"/>
                      <w:divBdr>
                        <w:top w:val="none" w:sz="0" w:space="0" w:color="auto"/>
                        <w:left w:val="none" w:sz="0" w:space="0" w:color="auto"/>
                        <w:bottom w:val="none" w:sz="0" w:space="0" w:color="auto"/>
                        <w:right w:val="none" w:sz="0" w:space="0" w:color="auto"/>
                      </w:divBdr>
                    </w:div>
                    <w:div w:id="2763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7336">
          <w:marLeft w:val="0"/>
          <w:marRight w:val="0"/>
          <w:marTop w:val="0"/>
          <w:marBottom w:val="0"/>
          <w:divBdr>
            <w:top w:val="none" w:sz="0" w:space="0" w:color="auto"/>
            <w:left w:val="none" w:sz="0" w:space="0" w:color="auto"/>
            <w:bottom w:val="none" w:sz="0" w:space="0" w:color="auto"/>
            <w:right w:val="none" w:sz="0" w:space="0" w:color="auto"/>
          </w:divBdr>
          <w:divsChild>
            <w:div w:id="281881681">
              <w:marLeft w:val="0"/>
              <w:marRight w:val="0"/>
              <w:marTop w:val="0"/>
              <w:marBottom w:val="0"/>
              <w:divBdr>
                <w:top w:val="none" w:sz="0" w:space="0" w:color="auto"/>
                <w:left w:val="none" w:sz="0" w:space="0" w:color="auto"/>
                <w:bottom w:val="none" w:sz="0" w:space="0" w:color="auto"/>
                <w:right w:val="none" w:sz="0" w:space="0" w:color="auto"/>
              </w:divBdr>
            </w:div>
            <w:div w:id="795878047">
              <w:marLeft w:val="0"/>
              <w:marRight w:val="0"/>
              <w:marTop w:val="0"/>
              <w:marBottom w:val="0"/>
              <w:divBdr>
                <w:top w:val="none" w:sz="0" w:space="0" w:color="auto"/>
                <w:left w:val="none" w:sz="0" w:space="0" w:color="auto"/>
                <w:bottom w:val="none" w:sz="0" w:space="0" w:color="auto"/>
                <w:right w:val="none" w:sz="0" w:space="0" w:color="auto"/>
              </w:divBdr>
            </w:div>
            <w:div w:id="1010833347">
              <w:marLeft w:val="0"/>
              <w:marRight w:val="0"/>
              <w:marTop w:val="0"/>
              <w:marBottom w:val="0"/>
              <w:divBdr>
                <w:top w:val="none" w:sz="0" w:space="0" w:color="auto"/>
                <w:left w:val="none" w:sz="0" w:space="0" w:color="auto"/>
                <w:bottom w:val="none" w:sz="0" w:space="0" w:color="auto"/>
                <w:right w:val="none" w:sz="0" w:space="0" w:color="auto"/>
              </w:divBdr>
              <w:divsChild>
                <w:div w:id="1334994882">
                  <w:marLeft w:val="0"/>
                  <w:marRight w:val="0"/>
                  <w:marTop w:val="0"/>
                  <w:marBottom w:val="0"/>
                  <w:divBdr>
                    <w:top w:val="none" w:sz="0" w:space="0" w:color="auto"/>
                    <w:left w:val="none" w:sz="0" w:space="0" w:color="auto"/>
                    <w:bottom w:val="none" w:sz="0" w:space="0" w:color="auto"/>
                    <w:right w:val="none" w:sz="0" w:space="0" w:color="auto"/>
                  </w:divBdr>
                </w:div>
                <w:div w:id="872501271">
                  <w:marLeft w:val="0"/>
                  <w:marRight w:val="0"/>
                  <w:marTop w:val="0"/>
                  <w:marBottom w:val="0"/>
                  <w:divBdr>
                    <w:top w:val="none" w:sz="0" w:space="0" w:color="auto"/>
                    <w:left w:val="none" w:sz="0" w:space="0" w:color="auto"/>
                    <w:bottom w:val="none" w:sz="0" w:space="0" w:color="auto"/>
                    <w:right w:val="none" w:sz="0" w:space="0" w:color="auto"/>
                  </w:divBdr>
                </w:div>
                <w:div w:id="761533109">
                  <w:marLeft w:val="0"/>
                  <w:marRight w:val="0"/>
                  <w:marTop w:val="0"/>
                  <w:marBottom w:val="0"/>
                  <w:divBdr>
                    <w:top w:val="none" w:sz="0" w:space="0" w:color="auto"/>
                    <w:left w:val="none" w:sz="0" w:space="0" w:color="auto"/>
                    <w:bottom w:val="none" w:sz="0" w:space="0" w:color="auto"/>
                    <w:right w:val="none" w:sz="0" w:space="0" w:color="auto"/>
                  </w:divBdr>
                </w:div>
                <w:div w:id="781458974">
                  <w:marLeft w:val="0"/>
                  <w:marRight w:val="0"/>
                  <w:marTop w:val="0"/>
                  <w:marBottom w:val="0"/>
                  <w:divBdr>
                    <w:top w:val="none" w:sz="0" w:space="0" w:color="auto"/>
                    <w:left w:val="none" w:sz="0" w:space="0" w:color="auto"/>
                    <w:bottom w:val="none" w:sz="0" w:space="0" w:color="auto"/>
                    <w:right w:val="none" w:sz="0" w:space="0" w:color="auto"/>
                  </w:divBdr>
                </w:div>
                <w:div w:id="2142067168">
                  <w:marLeft w:val="0"/>
                  <w:marRight w:val="0"/>
                  <w:marTop w:val="0"/>
                  <w:marBottom w:val="0"/>
                  <w:divBdr>
                    <w:top w:val="none" w:sz="0" w:space="0" w:color="auto"/>
                    <w:left w:val="none" w:sz="0" w:space="0" w:color="auto"/>
                    <w:bottom w:val="none" w:sz="0" w:space="0" w:color="auto"/>
                    <w:right w:val="none" w:sz="0" w:space="0" w:color="auto"/>
                  </w:divBdr>
                </w:div>
                <w:div w:id="2135325286">
                  <w:marLeft w:val="0"/>
                  <w:marRight w:val="0"/>
                  <w:marTop w:val="0"/>
                  <w:marBottom w:val="0"/>
                  <w:divBdr>
                    <w:top w:val="none" w:sz="0" w:space="0" w:color="auto"/>
                    <w:left w:val="none" w:sz="0" w:space="0" w:color="auto"/>
                    <w:bottom w:val="none" w:sz="0" w:space="0" w:color="auto"/>
                    <w:right w:val="none" w:sz="0" w:space="0" w:color="auto"/>
                  </w:divBdr>
                </w:div>
                <w:div w:id="943460091">
                  <w:marLeft w:val="0"/>
                  <w:marRight w:val="0"/>
                  <w:marTop w:val="0"/>
                  <w:marBottom w:val="0"/>
                  <w:divBdr>
                    <w:top w:val="none" w:sz="0" w:space="0" w:color="auto"/>
                    <w:left w:val="none" w:sz="0" w:space="0" w:color="auto"/>
                    <w:bottom w:val="none" w:sz="0" w:space="0" w:color="auto"/>
                    <w:right w:val="none" w:sz="0" w:space="0" w:color="auto"/>
                  </w:divBdr>
                </w:div>
                <w:div w:id="104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5137">
          <w:marLeft w:val="0"/>
          <w:marRight w:val="0"/>
          <w:marTop w:val="0"/>
          <w:marBottom w:val="0"/>
          <w:divBdr>
            <w:top w:val="none" w:sz="0" w:space="0" w:color="auto"/>
            <w:left w:val="none" w:sz="0" w:space="0" w:color="auto"/>
            <w:bottom w:val="none" w:sz="0" w:space="0" w:color="auto"/>
            <w:right w:val="none" w:sz="0" w:space="0" w:color="auto"/>
          </w:divBdr>
          <w:divsChild>
            <w:div w:id="1770080663">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721631035">
              <w:marLeft w:val="0"/>
              <w:marRight w:val="0"/>
              <w:marTop w:val="0"/>
              <w:marBottom w:val="0"/>
              <w:divBdr>
                <w:top w:val="none" w:sz="0" w:space="0" w:color="auto"/>
                <w:left w:val="none" w:sz="0" w:space="0" w:color="auto"/>
                <w:bottom w:val="none" w:sz="0" w:space="0" w:color="auto"/>
                <w:right w:val="none" w:sz="0" w:space="0" w:color="auto"/>
              </w:divBdr>
            </w:div>
          </w:divsChild>
        </w:div>
        <w:div w:id="1693192458">
          <w:marLeft w:val="0"/>
          <w:marRight w:val="0"/>
          <w:marTop w:val="0"/>
          <w:marBottom w:val="0"/>
          <w:divBdr>
            <w:top w:val="none" w:sz="0" w:space="0" w:color="auto"/>
            <w:left w:val="none" w:sz="0" w:space="0" w:color="auto"/>
            <w:bottom w:val="none" w:sz="0" w:space="0" w:color="auto"/>
            <w:right w:val="none" w:sz="0" w:space="0" w:color="auto"/>
          </w:divBdr>
        </w:div>
      </w:divsChild>
    </w:div>
    <w:div w:id="1050108324">
      <w:bodyDiv w:val="1"/>
      <w:marLeft w:val="0"/>
      <w:marRight w:val="0"/>
      <w:marTop w:val="0"/>
      <w:marBottom w:val="0"/>
      <w:divBdr>
        <w:top w:val="none" w:sz="0" w:space="0" w:color="auto"/>
        <w:left w:val="none" w:sz="0" w:space="0" w:color="auto"/>
        <w:bottom w:val="none" w:sz="0" w:space="0" w:color="auto"/>
        <w:right w:val="none" w:sz="0" w:space="0" w:color="auto"/>
      </w:divBdr>
    </w:div>
    <w:div w:id="1155025662">
      <w:bodyDiv w:val="1"/>
      <w:marLeft w:val="0"/>
      <w:marRight w:val="0"/>
      <w:marTop w:val="0"/>
      <w:marBottom w:val="0"/>
      <w:divBdr>
        <w:top w:val="none" w:sz="0" w:space="0" w:color="auto"/>
        <w:left w:val="none" w:sz="0" w:space="0" w:color="auto"/>
        <w:bottom w:val="none" w:sz="0" w:space="0" w:color="auto"/>
        <w:right w:val="none" w:sz="0" w:space="0" w:color="auto"/>
      </w:divBdr>
    </w:div>
    <w:div w:id="1190534340">
      <w:bodyDiv w:val="1"/>
      <w:marLeft w:val="0"/>
      <w:marRight w:val="0"/>
      <w:marTop w:val="0"/>
      <w:marBottom w:val="0"/>
      <w:divBdr>
        <w:top w:val="none" w:sz="0" w:space="0" w:color="auto"/>
        <w:left w:val="none" w:sz="0" w:space="0" w:color="auto"/>
        <w:bottom w:val="none" w:sz="0" w:space="0" w:color="auto"/>
        <w:right w:val="none" w:sz="0" w:space="0" w:color="auto"/>
      </w:divBdr>
    </w:div>
    <w:div w:id="1209995008">
      <w:bodyDiv w:val="1"/>
      <w:marLeft w:val="0"/>
      <w:marRight w:val="0"/>
      <w:marTop w:val="0"/>
      <w:marBottom w:val="0"/>
      <w:divBdr>
        <w:top w:val="none" w:sz="0" w:space="0" w:color="auto"/>
        <w:left w:val="none" w:sz="0" w:space="0" w:color="auto"/>
        <w:bottom w:val="none" w:sz="0" w:space="0" w:color="auto"/>
        <w:right w:val="none" w:sz="0" w:space="0" w:color="auto"/>
      </w:divBdr>
    </w:div>
    <w:div w:id="1216283838">
      <w:bodyDiv w:val="1"/>
      <w:marLeft w:val="0"/>
      <w:marRight w:val="0"/>
      <w:marTop w:val="0"/>
      <w:marBottom w:val="0"/>
      <w:divBdr>
        <w:top w:val="none" w:sz="0" w:space="0" w:color="auto"/>
        <w:left w:val="none" w:sz="0" w:space="0" w:color="auto"/>
        <w:bottom w:val="none" w:sz="0" w:space="0" w:color="auto"/>
        <w:right w:val="none" w:sz="0" w:space="0" w:color="auto"/>
      </w:divBdr>
    </w:div>
    <w:div w:id="1227691885">
      <w:bodyDiv w:val="1"/>
      <w:marLeft w:val="0"/>
      <w:marRight w:val="0"/>
      <w:marTop w:val="0"/>
      <w:marBottom w:val="0"/>
      <w:divBdr>
        <w:top w:val="none" w:sz="0" w:space="0" w:color="auto"/>
        <w:left w:val="none" w:sz="0" w:space="0" w:color="auto"/>
        <w:bottom w:val="none" w:sz="0" w:space="0" w:color="auto"/>
        <w:right w:val="none" w:sz="0" w:space="0" w:color="auto"/>
      </w:divBdr>
    </w:div>
    <w:div w:id="1254971717">
      <w:bodyDiv w:val="1"/>
      <w:marLeft w:val="0"/>
      <w:marRight w:val="0"/>
      <w:marTop w:val="0"/>
      <w:marBottom w:val="0"/>
      <w:divBdr>
        <w:top w:val="none" w:sz="0" w:space="0" w:color="auto"/>
        <w:left w:val="none" w:sz="0" w:space="0" w:color="auto"/>
        <w:bottom w:val="none" w:sz="0" w:space="0" w:color="auto"/>
        <w:right w:val="none" w:sz="0" w:space="0" w:color="auto"/>
      </w:divBdr>
      <w:divsChild>
        <w:div w:id="595747234">
          <w:marLeft w:val="0"/>
          <w:marRight w:val="0"/>
          <w:marTop w:val="0"/>
          <w:marBottom w:val="0"/>
          <w:divBdr>
            <w:top w:val="none" w:sz="0" w:space="0" w:color="auto"/>
            <w:left w:val="none" w:sz="0" w:space="0" w:color="auto"/>
            <w:bottom w:val="none" w:sz="0" w:space="0" w:color="auto"/>
            <w:right w:val="none" w:sz="0" w:space="0" w:color="auto"/>
          </w:divBdr>
          <w:divsChild>
            <w:div w:id="67191289">
              <w:marLeft w:val="0"/>
              <w:marRight w:val="0"/>
              <w:marTop w:val="0"/>
              <w:marBottom w:val="0"/>
              <w:divBdr>
                <w:top w:val="none" w:sz="0" w:space="0" w:color="auto"/>
                <w:left w:val="none" w:sz="0" w:space="0" w:color="auto"/>
                <w:bottom w:val="none" w:sz="0" w:space="0" w:color="auto"/>
                <w:right w:val="none" w:sz="0" w:space="0" w:color="auto"/>
              </w:divBdr>
            </w:div>
            <w:div w:id="100036820">
              <w:marLeft w:val="0"/>
              <w:marRight w:val="0"/>
              <w:marTop w:val="0"/>
              <w:marBottom w:val="0"/>
              <w:divBdr>
                <w:top w:val="none" w:sz="0" w:space="0" w:color="auto"/>
                <w:left w:val="none" w:sz="0" w:space="0" w:color="auto"/>
                <w:bottom w:val="none" w:sz="0" w:space="0" w:color="auto"/>
                <w:right w:val="none" w:sz="0" w:space="0" w:color="auto"/>
              </w:divBdr>
            </w:div>
            <w:div w:id="712733038">
              <w:marLeft w:val="0"/>
              <w:marRight w:val="0"/>
              <w:marTop w:val="0"/>
              <w:marBottom w:val="0"/>
              <w:divBdr>
                <w:top w:val="none" w:sz="0" w:space="0" w:color="auto"/>
                <w:left w:val="none" w:sz="0" w:space="0" w:color="auto"/>
                <w:bottom w:val="none" w:sz="0" w:space="0" w:color="auto"/>
                <w:right w:val="none" w:sz="0" w:space="0" w:color="auto"/>
              </w:divBdr>
            </w:div>
          </w:divsChild>
        </w:div>
        <w:div w:id="157697291">
          <w:marLeft w:val="0"/>
          <w:marRight w:val="0"/>
          <w:marTop w:val="0"/>
          <w:marBottom w:val="0"/>
          <w:divBdr>
            <w:top w:val="none" w:sz="0" w:space="0" w:color="auto"/>
            <w:left w:val="none" w:sz="0" w:space="0" w:color="auto"/>
            <w:bottom w:val="none" w:sz="0" w:space="0" w:color="auto"/>
            <w:right w:val="none" w:sz="0" w:space="0" w:color="auto"/>
          </w:divBdr>
          <w:divsChild>
            <w:div w:id="265886585">
              <w:marLeft w:val="0"/>
              <w:marRight w:val="0"/>
              <w:marTop w:val="0"/>
              <w:marBottom w:val="0"/>
              <w:divBdr>
                <w:top w:val="none" w:sz="0" w:space="0" w:color="auto"/>
                <w:left w:val="none" w:sz="0" w:space="0" w:color="auto"/>
                <w:bottom w:val="none" w:sz="0" w:space="0" w:color="auto"/>
                <w:right w:val="none" w:sz="0" w:space="0" w:color="auto"/>
              </w:divBdr>
              <w:divsChild>
                <w:div w:id="985278323">
                  <w:marLeft w:val="0"/>
                  <w:marRight w:val="0"/>
                  <w:marTop w:val="0"/>
                  <w:marBottom w:val="0"/>
                  <w:divBdr>
                    <w:top w:val="none" w:sz="0" w:space="0" w:color="auto"/>
                    <w:left w:val="none" w:sz="0" w:space="0" w:color="auto"/>
                    <w:bottom w:val="none" w:sz="0" w:space="0" w:color="auto"/>
                    <w:right w:val="none" w:sz="0" w:space="0" w:color="auto"/>
                  </w:divBdr>
                </w:div>
                <w:div w:id="201982196">
                  <w:marLeft w:val="0"/>
                  <w:marRight w:val="0"/>
                  <w:marTop w:val="0"/>
                  <w:marBottom w:val="0"/>
                  <w:divBdr>
                    <w:top w:val="none" w:sz="0" w:space="0" w:color="auto"/>
                    <w:left w:val="none" w:sz="0" w:space="0" w:color="auto"/>
                    <w:bottom w:val="none" w:sz="0" w:space="0" w:color="auto"/>
                    <w:right w:val="none" w:sz="0" w:space="0" w:color="auto"/>
                  </w:divBdr>
                </w:div>
              </w:divsChild>
            </w:div>
            <w:div w:id="269243950">
              <w:marLeft w:val="0"/>
              <w:marRight w:val="0"/>
              <w:marTop w:val="0"/>
              <w:marBottom w:val="0"/>
              <w:divBdr>
                <w:top w:val="none" w:sz="0" w:space="0" w:color="auto"/>
                <w:left w:val="none" w:sz="0" w:space="0" w:color="auto"/>
                <w:bottom w:val="none" w:sz="0" w:space="0" w:color="auto"/>
                <w:right w:val="none" w:sz="0" w:space="0" w:color="auto"/>
              </w:divBdr>
              <w:divsChild>
                <w:div w:id="38016109">
                  <w:marLeft w:val="0"/>
                  <w:marRight w:val="0"/>
                  <w:marTop w:val="0"/>
                  <w:marBottom w:val="0"/>
                  <w:divBdr>
                    <w:top w:val="none" w:sz="0" w:space="0" w:color="auto"/>
                    <w:left w:val="none" w:sz="0" w:space="0" w:color="auto"/>
                    <w:bottom w:val="none" w:sz="0" w:space="0" w:color="auto"/>
                    <w:right w:val="none" w:sz="0" w:space="0" w:color="auto"/>
                  </w:divBdr>
                </w:div>
                <w:div w:id="415172905">
                  <w:marLeft w:val="0"/>
                  <w:marRight w:val="0"/>
                  <w:marTop w:val="0"/>
                  <w:marBottom w:val="0"/>
                  <w:divBdr>
                    <w:top w:val="none" w:sz="0" w:space="0" w:color="auto"/>
                    <w:left w:val="none" w:sz="0" w:space="0" w:color="auto"/>
                    <w:bottom w:val="none" w:sz="0" w:space="0" w:color="auto"/>
                    <w:right w:val="none" w:sz="0" w:space="0" w:color="auto"/>
                  </w:divBdr>
                </w:div>
                <w:div w:id="1845894226">
                  <w:marLeft w:val="0"/>
                  <w:marRight w:val="0"/>
                  <w:marTop w:val="0"/>
                  <w:marBottom w:val="0"/>
                  <w:divBdr>
                    <w:top w:val="none" w:sz="0" w:space="0" w:color="auto"/>
                    <w:left w:val="none" w:sz="0" w:space="0" w:color="auto"/>
                    <w:bottom w:val="none" w:sz="0" w:space="0" w:color="auto"/>
                    <w:right w:val="none" w:sz="0" w:space="0" w:color="auto"/>
                  </w:divBdr>
                </w:div>
                <w:div w:id="2042045307">
                  <w:marLeft w:val="0"/>
                  <w:marRight w:val="0"/>
                  <w:marTop w:val="0"/>
                  <w:marBottom w:val="0"/>
                  <w:divBdr>
                    <w:top w:val="none" w:sz="0" w:space="0" w:color="auto"/>
                    <w:left w:val="none" w:sz="0" w:space="0" w:color="auto"/>
                    <w:bottom w:val="none" w:sz="0" w:space="0" w:color="auto"/>
                    <w:right w:val="none" w:sz="0" w:space="0" w:color="auto"/>
                  </w:divBdr>
                </w:div>
                <w:div w:id="926960301">
                  <w:marLeft w:val="0"/>
                  <w:marRight w:val="0"/>
                  <w:marTop w:val="0"/>
                  <w:marBottom w:val="0"/>
                  <w:divBdr>
                    <w:top w:val="none" w:sz="0" w:space="0" w:color="auto"/>
                    <w:left w:val="none" w:sz="0" w:space="0" w:color="auto"/>
                    <w:bottom w:val="none" w:sz="0" w:space="0" w:color="auto"/>
                    <w:right w:val="none" w:sz="0" w:space="0" w:color="auto"/>
                  </w:divBdr>
                </w:div>
                <w:div w:id="2103450557">
                  <w:marLeft w:val="0"/>
                  <w:marRight w:val="0"/>
                  <w:marTop w:val="0"/>
                  <w:marBottom w:val="0"/>
                  <w:divBdr>
                    <w:top w:val="none" w:sz="0" w:space="0" w:color="auto"/>
                    <w:left w:val="none" w:sz="0" w:space="0" w:color="auto"/>
                    <w:bottom w:val="none" w:sz="0" w:space="0" w:color="auto"/>
                    <w:right w:val="none" w:sz="0" w:space="0" w:color="auto"/>
                  </w:divBdr>
                </w:div>
                <w:div w:id="808860016">
                  <w:marLeft w:val="0"/>
                  <w:marRight w:val="0"/>
                  <w:marTop w:val="0"/>
                  <w:marBottom w:val="0"/>
                  <w:divBdr>
                    <w:top w:val="none" w:sz="0" w:space="0" w:color="auto"/>
                    <w:left w:val="none" w:sz="0" w:space="0" w:color="auto"/>
                    <w:bottom w:val="none" w:sz="0" w:space="0" w:color="auto"/>
                    <w:right w:val="none" w:sz="0" w:space="0" w:color="auto"/>
                  </w:divBdr>
                </w:div>
              </w:divsChild>
            </w:div>
            <w:div w:id="457454461">
              <w:marLeft w:val="0"/>
              <w:marRight w:val="0"/>
              <w:marTop w:val="0"/>
              <w:marBottom w:val="0"/>
              <w:divBdr>
                <w:top w:val="none" w:sz="0" w:space="0" w:color="auto"/>
                <w:left w:val="none" w:sz="0" w:space="0" w:color="auto"/>
                <w:bottom w:val="none" w:sz="0" w:space="0" w:color="auto"/>
                <w:right w:val="none" w:sz="0" w:space="0" w:color="auto"/>
              </w:divBdr>
              <w:divsChild>
                <w:div w:id="1240865563">
                  <w:marLeft w:val="0"/>
                  <w:marRight w:val="0"/>
                  <w:marTop w:val="0"/>
                  <w:marBottom w:val="0"/>
                  <w:divBdr>
                    <w:top w:val="none" w:sz="0" w:space="0" w:color="auto"/>
                    <w:left w:val="none" w:sz="0" w:space="0" w:color="auto"/>
                    <w:bottom w:val="none" w:sz="0" w:space="0" w:color="auto"/>
                    <w:right w:val="none" w:sz="0" w:space="0" w:color="auto"/>
                  </w:divBdr>
                </w:div>
                <w:div w:id="1651592260">
                  <w:marLeft w:val="0"/>
                  <w:marRight w:val="0"/>
                  <w:marTop w:val="0"/>
                  <w:marBottom w:val="0"/>
                  <w:divBdr>
                    <w:top w:val="none" w:sz="0" w:space="0" w:color="auto"/>
                    <w:left w:val="none" w:sz="0" w:space="0" w:color="auto"/>
                    <w:bottom w:val="none" w:sz="0" w:space="0" w:color="auto"/>
                    <w:right w:val="none" w:sz="0" w:space="0" w:color="auto"/>
                  </w:divBdr>
                </w:div>
                <w:div w:id="1726903238">
                  <w:marLeft w:val="0"/>
                  <w:marRight w:val="0"/>
                  <w:marTop w:val="0"/>
                  <w:marBottom w:val="0"/>
                  <w:divBdr>
                    <w:top w:val="none" w:sz="0" w:space="0" w:color="auto"/>
                    <w:left w:val="none" w:sz="0" w:space="0" w:color="auto"/>
                    <w:bottom w:val="none" w:sz="0" w:space="0" w:color="auto"/>
                    <w:right w:val="none" w:sz="0" w:space="0" w:color="auto"/>
                  </w:divBdr>
                </w:div>
              </w:divsChild>
            </w:div>
            <w:div w:id="446237757">
              <w:marLeft w:val="0"/>
              <w:marRight w:val="0"/>
              <w:marTop w:val="0"/>
              <w:marBottom w:val="0"/>
              <w:divBdr>
                <w:top w:val="none" w:sz="0" w:space="0" w:color="auto"/>
                <w:left w:val="none" w:sz="0" w:space="0" w:color="auto"/>
                <w:bottom w:val="none" w:sz="0" w:space="0" w:color="auto"/>
                <w:right w:val="none" w:sz="0" w:space="0" w:color="auto"/>
              </w:divBdr>
              <w:divsChild>
                <w:div w:id="1658193122">
                  <w:marLeft w:val="0"/>
                  <w:marRight w:val="0"/>
                  <w:marTop w:val="0"/>
                  <w:marBottom w:val="0"/>
                  <w:divBdr>
                    <w:top w:val="none" w:sz="0" w:space="0" w:color="auto"/>
                    <w:left w:val="none" w:sz="0" w:space="0" w:color="auto"/>
                    <w:bottom w:val="none" w:sz="0" w:space="0" w:color="auto"/>
                    <w:right w:val="none" w:sz="0" w:space="0" w:color="auto"/>
                  </w:divBdr>
                </w:div>
                <w:div w:id="1654141357">
                  <w:marLeft w:val="0"/>
                  <w:marRight w:val="0"/>
                  <w:marTop w:val="0"/>
                  <w:marBottom w:val="0"/>
                  <w:divBdr>
                    <w:top w:val="none" w:sz="0" w:space="0" w:color="auto"/>
                    <w:left w:val="none" w:sz="0" w:space="0" w:color="auto"/>
                    <w:bottom w:val="none" w:sz="0" w:space="0" w:color="auto"/>
                    <w:right w:val="none" w:sz="0" w:space="0" w:color="auto"/>
                  </w:divBdr>
                </w:div>
                <w:div w:id="1553271184">
                  <w:marLeft w:val="0"/>
                  <w:marRight w:val="0"/>
                  <w:marTop w:val="0"/>
                  <w:marBottom w:val="0"/>
                  <w:divBdr>
                    <w:top w:val="none" w:sz="0" w:space="0" w:color="auto"/>
                    <w:left w:val="none" w:sz="0" w:space="0" w:color="auto"/>
                    <w:bottom w:val="none" w:sz="0" w:space="0" w:color="auto"/>
                    <w:right w:val="none" w:sz="0" w:space="0" w:color="auto"/>
                  </w:divBdr>
                </w:div>
                <w:div w:id="1867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230">
          <w:marLeft w:val="0"/>
          <w:marRight w:val="0"/>
          <w:marTop w:val="0"/>
          <w:marBottom w:val="0"/>
          <w:divBdr>
            <w:top w:val="none" w:sz="0" w:space="0" w:color="auto"/>
            <w:left w:val="none" w:sz="0" w:space="0" w:color="auto"/>
            <w:bottom w:val="none" w:sz="0" w:space="0" w:color="auto"/>
            <w:right w:val="none" w:sz="0" w:space="0" w:color="auto"/>
          </w:divBdr>
          <w:divsChild>
            <w:div w:id="585185635">
              <w:marLeft w:val="0"/>
              <w:marRight w:val="0"/>
              <w:marTop w:val="0"/>
              <w:marBottom w:val="0"/>
              <w:divBdr>
                <w:top w:val="none" w:sz="0" w:space="0" w:color="auto"/>
                <w:left w:val="none" w:sz="0" w:space="0" w:color="auto"/>
                <w:bottom w:val="none" w:sz="0" w:space="0" w:color="auto"/>
                <w:right w:val="none" w:sz="0" w:space="0" w:color="auto"/>
              </w:divBdr>
              <w:divsChild>
                <w:div w:id="1630361879">
                  <w:marLeft w:val="0"/>
                  <w:marRight w:val="0"/>
                  <w:marTop w:val="0"/>
                  <w:marBottom w:val="0"/>
                  <w:divBdr>
                    <w:top w:val="none" w:sz="0" w:space="0" w:color="auto"/>
                    <w:left w:val="none" w:sz="0" w:space="0" w:color="auto"/>
                    <w:bottom w:val="none" w:sz="0" w:space="0" w:color="auto"/>
                    <w:right w:val="none" w:sz="0" w:space="0" w:color="auto"/>
                  </w:divBdr>
                </w:div>
                <w:div w:id="1704017277">
                  <w:marLeft w:val="0"/>
                  <w:marRight w:val="0"/>
                  <w:marTop w:val="0"/>
                  <w:marBottom w:val="0"/>
                  <w:divBdr>
                    <w:top w:val="none" w:sz="0" w:space="0" w:color="auto"/>
                    <w:left w:val="none" w:sz="0" w:space="0" w:color="auto"/>
                    <w:bottom w:val="none" w:sz="0" w:space="0" w:color="auto"/>
                    <w:right w:val="none" w:sz="0" w:space="0" w:color="auto"/>
                  </w:divBdr>
                </w:div>
                <w:div w:id="2021815341">
                  <w:marLeft w:val="0"/>
                  <w:marRight w:val="0"/>
                  <w:marTop w:val="0"/>
                  <w:marBottom w:val="0"/>
                  <w:divBdr>
                    <w:top w:val="none" w:sz="0" w:space="0" w:color="auto"/>
                    <w:left w:val="none" w:sz="0" w:space="0" w:color="auto"/>
                    <w:bottom w:val="none" w:sz="0" w:space="0" w:color="auto"/>
                    <w:right w:val="none" w:sz="0" w:space="0" w:color="auto"/>
                  </w:divBdr>
                </w:div>
                <w:div w:id="271547680">
                  <w:marLeft w:val="0"/>
                  <w:marRight w:val="0"/>
                  <w:marTop w:val="0"/>
                  <w:marBottom w:val="0"/>
                  <w:divBdr>
                    <w:top w:val="none" w:sz="0" w:space="0" w:color="auto"/>
                    <w:left w:val="none" w:sz="0" w:space="0" w:color="auto"/>
                    <w:bottom w:val="none" w:sz="0" w:space="0" w:color="auto"/>
                    <w:right w:val="none" w:sz="0" w:space="0" w:color="auto"/>
                  </w:divBdr>
                </w:div>
                <w:div w:id="1649935181">
                  <w:marLeft w:val="0"/>
                  <w:marRight w:val="0"/>
                  <w:marTop w:val="0"/>
                  <w:marBottom w:val="0"/>
                  <w:divBdr>
                    <w:top w:val="none" w:sz="0" w:space="0" w:color="auto"/>
                    <w:left w:val="none" w:sz="0" w:space="0" w:color="auto"/>
                    <w:bottom w:val="none" w:sz="0" w:space="0" w:color="auto"/>
                    <w:right w:val="none" w:sz="0" w:space="0" w:color="auto"/>
                  </w:divBdr>
                </w:div>
              </w:divsChild>
            </w:div>
            <w:div w:id="609169501">
              <w:marLeft w:val="0"/>
              <w:marRight w:val="0"/>
              <w:marTop w:val="0"/>
              <w:marBottom w:val="0"/>
              <w:divBdr>
                <w:top w:val="none" w:sz="0" w:space="0" w:color="auto"/>
                <w:left w:val="none" w:sz="0" w:space="0" w:color="auto"/>
                <w:bottom w:val="none" w:sz="0" w:space="0" w:color="auto"/>
                <w:right w:val="none" w:sz="0" w:space="0" w:color="auto"/>
              </w:divBdr>
              <w:divsChild>
                <w:div w:id="897088264">
                  <w:marLeft w:val="0"/>
                  <w:marRight w:val="0"/>
                  <w:marTop w:val="0"/>
                  <w:marBottom w:val="0"/>
                  <w:divBdr>
                    <w:top w:val="none" w:sz="0" w:space="0" w:color="auto"/>
                    <w:left w:val="none" w:sz="0" w:space="0" w:color="auto"/>
                    <w:bottom w:val="none" w:sz="0" w:space="0" w:color="auto"/>
                    <w:right w:val="none" w:sz="0" w:space="0" w:color="auto"/>
                  </w:divBdr>
                </w:div>
                <w:div w:id="259922558">
                  <w:marLeft w:val="0"/>
                  <w:marRight w:val="0"/>
                  <w:marTop w:val="0"/>
                  <w:marBottom w:val="0"/>
                  <w:divBdr>
                    <w:top w:val="none" w:sz="0" w:space="0" w:color="auto"/>
                    <w:left w:val="none" w:sz="0" w:space="0" w:color="auto"/>
                    <w:bottom w:val="none" w:sz="0" w:space="0" w:color="auto"/>
                    <w:right w:val="none" w:sz="0" w:space="0" w:color="auto"/>
                  </w:divBdr>
                </w:div>
                <w:div w:id="1920865018">
                  <w:marLeft w:val="0"/>
                  <w:marRight w:val="0"/>
                  <w:marTop w:val="0"/>
                  <w:marBottom w:val="0"/>
                  <w:divBdr>
                    <w:top w:val="none" w:sz="0" w:space="0" w:color="auto"/>
                    <w:left w:val="none" w:sz="0" w:space="0" w:color="auto"/>
                    <w:bottom w:val="none" w:sz="0" w:space="0" w:color="auto"/>
                    <w:right w:val="none" w:sz="0" w:space="0" w:color="auto"/>
                  </w:divBdr>
                </w:div>
                <w:div w:id="11881098">
                  <w:marLeft w:val="0"/>
                  <w:marRight w:val="0"/>
                  <w:marTop w:val="0"/>
                  <w:marBottom w:val="0"/>
                  <w:divBdr>
                    <w:top w:val="none" w:sz="0" w:space="0" w:color="auto"/>
                    <w:left w:val="none" w:sz="0" w:space="0" w:color="auto"/>
                    <w:bottom w:val="none" w:sz="0" w:space="0" w:color="auto"/>
                    <w:right w:val="none" w:sz="0" w:space="0" w:color="auto"/>
                  </w:divBdr>
                </w:div>
                <w:div w:id="1031032997">
                  <w:marLeft w:val="0"/>
                  <w:marRight w:val="0"/>
                  <w:marTop w:val="0"/>
                  <w:marBottom w:val="0"/>
                  <w:divBdr>
                    <w:top w:val="none" w:sz="0" w:space="0" w:color="auto"/>
                    <w:left w:val="none" w:sz="0" w:space="0" w:color="auto"/>
                    <w:bottom w:val="none" w:sz="0" w:space="0" w:color="auto"/>
                    <w:right w:val="none" w:sz="0" w:space="0" w:color="auto"/>
                  </w:divBdr>
                </w:div>
                <w:div w:id="17055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4627">
          <w:marLeft w:val="0"/>
          <w:marRight w:val="0"/>
          <w:marTop w:val="0"/>
          <w:marBottom w:val="0"/>
          <w:divBdr>
            <w:top w:val="none" w:sz="0" w:space="0" w:color="auto"/>
            <w:left w:val="none" w:sz="0" w:space="0" w:color="auto"/>
            <w:bottom w:val="none" w:sz="0" w:space="0" w:color="auto"/>
            <w:right w:val="none" w:sz="0" w:space="0" w:color="auto"/>
          </w:divBdr>
          <w:divsChild>
            <w:div w:id="748501798">
              <w:marLeft w:val="0"/>
              <w:marRight w:val="0"/>
              <w:marTop w:val="0"/>
              <w:marBottom w:val="0"/>
              <w:divBdr>
                <w:top w:val="none" w:sz="0" w:space="0" w:color="auto"/>
                <w:left w:val="none" w:sz="0" w:space="0" w:color="auto"/>
                <w:bottom w:val="none" w:sz="0" w:space="0" w:color="auto"/>
                <w:right w:val="none" w:sz="0" w:space="0" w:color="auto"/>
              </w:divBdr>
              <w:divsChild>
                <w:div w:id="1985155805">
                  <w:marLeft w:val="0"/>
                  <w:marRight w:val="0"/>
                  <w:marTop w:val="0"/>
                  <w:marBottom w:val="0"/>
                  <w:divBdr>
                    <w:top w:val="none" w:sz="0" w:space="0" w:color="auto"/>
                    <w:left w:val="none" w:sz="0" w:space="0" w:color="auto"/>
                    <w:bottom w:val="none" w:sz="0" w:space="0" w:color="auto"/>
                    <w:right w:val="none" w:sz="0" w:space="0" w:color="auto"/>
                  </w:divBdr>
                </w:div>
                <w:div w:id="793213230">
                  <w:marLeft w:val="0"/>
                  <w:marRight w:val="0"/>
                  <w:marTop w:val="0"/>
                  <w:marBottom w:val="0"/>
                  <w:divBdr>
                    <w:top w:val="none" w:sz="0" w:space="0" w:color="auto"/>
                    <w:left w:val="none" w:sz="0" w:space="0" w:color="auto"/>
                    <w:bottom w:val="none" w:sz="0" w:space="0" w:color="auto"/>
                    <w:right w:val="none" w:sz="0" w:space="0" w:color="auto"/>
                  </w:divBdr>
                </w:div>
                <w:div w:id="184096201">
                  <w:marLeft w:val="0"/>
                  <w:marRight w:val="0"/>
                  <w:marTop w:val="0"/>
                  <w:marBottom w:val="0"/>
                  <w:divBdr>
                    <w:top w:val="none" w:sz="0" w:space="0" w:color="auto"/>
                    <w:left w:val="none" w:sz="0" w:space="0" w:color="auto"/>
                    <w:bottom w:val="none" w:sz="0" w:space="0" w:color="auto"/>
                    <w:right w:val="none" w:sz="0" w:space="0" w:color="auto"/>
                  </w:divBdr>
                </w:div>
                <w:div w:id="1355031760">
                  <w:marLeft w:val="0"/>
                  <w:marRight w:val="0"/>
                  <w:marTop w:val="0"/>
                  <w:marBottom w:val="0"/>
                  <w:divBdr>
                    <w:top w:val="none" w:sz="0" w:space="0" w:color="auto"/>
                    <w:left w:val="none" w:sz="0" w:space="0" w:color="auto"/>
                    <w:bottom w:val="none" w:sz="0" w:space="0" w:color="auto"/>
                    <w:right w:val="none" w:sz="0" w:space="0" w:color="auto"/>
                  </w:divBdr>
                </w:div>
                <w:div w:id="1660882914">
                  <w:marLeft w:val="0"/>
                  <w:marRight w:val="0"/>
                  <w:marTop w:val="0"/>
                  <w:marBottom w:val="0"/>
                  <w:divBdr>
                    <w:top w:val="none" w:sz="0" w:space="0" w:color="auto"/>
                    <w:left w:val="none" w:sz="0" w:space="0" w:color="auto"/>
                    <w:bottom w:val="none" w:sz="0" w:space="0" w:color="auto"/>
                    <w:right w:val="none" w:sz="0" w:space="0" w:color="auto"/>
                  </w:divBdr>
                </w:div>
                <w:div w:id="1411270905">
                  <w:marLeft w:val="0"/>
                  <w:marRight w:val="0"/>
                  <w:marTop w:val="0"/>
                  <w:marBottom w:val="0"/>
                  <w:divBdr>
                    <w:top w:val="none" w:sz="0" w:space="0" w:color="auto"/>
                    <w:left w:val="none" w:sz="0" w:space="0" w:color="auto"/>
                    <w:bottom w:val="none" w:sz="0" w:space="0" w:color="auto"/>
                    <w:right w:val="none" w:sz="0" w:space="0" w:color="auto"/>
                  </w:divBdr>
                </w:div>
                <w:div w:id="231627140">
                  <w:marLeft w:val="0"/>
                  <w:marRight w:val="0"/>
                  <w:marTop w:val="0"/>
                  <w:marBottom w:val="0"/>
                  <w:divBdr>
                    <w:top w:val="none" w:sz="0" w:space="0" w:color="auto"/>
                    <w:left w:val="none" w:sz="0" w:space="0" w:color="auto"/>
                    <w:bottom w:val="none" w:sz="0" w:space="0" w:color="auto"/>
                    <w:right w:val="none" w:sz="0" w:space="0" w:color="auto"/>
                  </w:divBdr>
                </w:div>
              </w:divsChild>
            </w:div>
            <w:div w:id="960843857">
              <w:marLeft w:val="0"/>
              <w:marRight w:val="0"/>
              <w:marTop w:val="0"/>
              <w:marBottom w:val="0"/>
              <w:divBdr>
                <w:top w:val="none" w:sz="0" w:space="0" w:color="auto"/>
                <w:left w:val="none" w:sz="0" w:space="0" w:color="auto"/>
                <w:bottom w:val="none" w:sz="0" w:space="0" w:color="auto"/>
                <w:right w:val="none" w:sz="0" w:space="0" w:color="auto"/>
              </w:divBdr>
            </w:div>
            <w:div w:id="404036857">
              <w:marLeft w:val="0"/>
              <w:marRight w:val="0"/>
              <w:marTop w:val="0"/>
              <w:marBottom w:val="0"/>
              <w:divBdr>
                <w:top w:val="none" w:sz="0" w:space="0" w:color="auto"/>
                <w:left w:val="none" w:sz="0" w:space="0" w:color="auto"/>
                <w:bottom w:val="none" w:sz="0" w:space="0" w:color="auto"/>
                <w:right w:val="none" w:sz="0" w:space="0" w:color="auto"/>
              </w:divBdr>
              <w:divsChild>
                <w:div w:id="1468743746">
                  <w:marLeft w:val="0"/>
                  <w:marRight w:val="0"/>
                  <w:marTop w:val="0"/>
                  <w:marBottom w:val="0"/>
                  <w:divBdr>
                    <w:top w:val="none" w:sz="0" w:space="0" w:color="auto"/>
                    <w:left w:val="none" w:sz="0" w:space="0" w:color="auto"/>
                    <w:bottom w:val="none" w:sz="0" w:space="0" w:color="auto"/>
                    <w:right w:val="none" w:sz="0" w:space="0" w:color="auto"/>
                  </w:divBdr>
                  <w:divsChild>
                    <w:div w:id="1151294393">
                      <w:marLeft w:val="0"/>
                      <w:marRight w:val="0"/>
                      <w:marTop w:val="0"/>
                      <w:marBottom w:val="0"/>
                      <w:divBdr>
                        <w:top w:val="none" w:sz="0" w:space="0" w:color="auto"/>
                        <w:left w:val="none" w:sz="0" w:space="0" w:color="auto"/>
                        <w:bottom w:val="none" w:sz="0" w:space="0" w:color="auto"/>
                        <w:right w:val="none" w:sz="0" w:space="0" w:color="auto"/>
                      </w:divBdr>
                    </w:div>
                    <w:div w:id="1577472095">
                      <w:marLeft w:val="0"/>
                      <w:marRight w:val="0"/>
                      <w:marTop w:val="0"/>
                      <w:marBottom w:val="0"/>
                      <w:divBdr>
                        <w:top w:val="none" w:sz="0" w:space="0" w:color="auto"/>
                        <w:left w:val="none" w:sz="0" w:space="0" w:color="auto"/>
                        <w:bottom w:val="none" w:sz="0" w:space="0" w:color="auto"/>
                        <w:right w:val="none" w:sz="0" w:space="0" w:color="auto"/>
                      </w:divBdr>
                    </w:div>
                    <w:div w:id="2040278731">
                      <w:marLeft w:val="0"/>
                      <w:marRight w:val="0"/>
                      <w:marTop w:val="0"/>
                      <w:marBottom w:val="0"/>
                      <w:divBdr>
                        <w:top w:val="none" w:sz="0" w:space="0" w:color="auto"/>
                        <w:left w:val="none" w:sz="0" w:space="0" w:color="auto"/>
                        <w:bottom w:val="none" w:sz="0" w:space="0" w:color="auto"/>
                        <w:right w:val="none" w:sz="0" w:space="0" w:color="auto"/>
                      </w:divBdr>
                    </w:div>
                    <w:div w:id="1243249998">
                      <w:marLeft w:val="0"/>
                      <w:marRight w:val="0"/>
                      <w:marTop w:val="0"/>
                      <w:marBottom w:val="0"/>
                      <w:divBdr>
                        <w:top w:val="none" w:sz="0" w:space="0" w:color="auto"/>
                        <w:left w:val="none" w:sz="0" w:space="0" w:color="auto"/>
                        <w:bottom w:val="none" w:sz="0" w:space="0" w:color="auto"/>
                        <w:right w:val="none" w:sz="0" w:space="0" w:color="auto"/>
                      </w:divBdr>
                    </w:div>
                  </w:divsChild>
                </w:div>
                <w:div w:id="847871867">
                  <w:marLeft w:val="0"/>
                  <w:marRight w:val="0"/>
                  <w:marTop w:val="0"/>
                  <w:marBottom w:val="0"/>
                  <w:divBdr>
                    <w:top w:val="none" w:sz="0" w:space="0" w:color="auto"/>
                    <w:left w:val="none" w:sz="0" w:space="0" w:color="auto"/>
                    <w:bottom w:val="none" w:sz="0" w:space="0" w:color="auto"/>
                    <w:right w:val="none" w:sz="0" w:space="0" w:color="auto"/>
                  </w:divBdr>
                  <w:divsChild>
                    <w:div w:id="1211072168">
                      <w:marLeft w:val="0"/>
                      <w:marRight w:val="0"/>
                      <w:marTop w:val="0"/>
                      <w:marBottom w:val="0"/>
                      <w:divBdr>
                        <w:top w:val="none" w:sz="0" w:space="0" w:color="auto"/>
                        <w:left w:val="none" w:sz="0" w:space="0" w:color="auto"/>
                        <w:bottom w:val="none" w:sz="0" w:space="0" w:color="auto"/>
                        <w:right w:val="none" w:sz="0" w:space="0" w:color="auto"/>
                      </w:divBdr>
                    </w:div>
                    <w:div w:id="764807326">
                      <w:marLeft w:val="0"/>
                      <w:marRight w:val="0"/>
                      <w:marTop w:val="0"/>
                      <w:marBottom w:val="0"/>
                      <w:divBdr>
                        <w:top w:val="none" w:sz="0" w:space="0" w:color="auto"/>
                        <w:left w:val="none" w:sz="0" w:space="0" w:color="auto"/>
                        <w:bottom w:val="none" w:sz="0" w:space="0" w:color="auto"/>
                        <w:right w:val="none" w:sz="0" w:space="0" w:color="auto"/>
                      </w:divBdr>
                    </w:div>
                    <w:div w:id="273875732">
                      <w:marLeft w:val="0"/>
                      <w:marRight w:val="0"/>
                      <w:marTop w:val="0"/>
                      <w:marBottom w:val="0"/>
                      <w:divBdr>
                        <w:top w:val="none" w:sz="0" w:space="0" w:color="auto"/>
                        <w:left w:val="none" w:sz="0" w:space="0" w:color="auto"/>
                        <w:bottom w:val="none" w:sz="0" w:space="0" w:color="auto"/>
                        <w:right w:val="none" w:sz="0" w:space="0" w:color="auto"/>
                      </w:divBdr>
                    </w:div>
                    <w:div w:id="202720774">
                      <w:marLeft w:val="0"/>
                      <w:marRight w:val="0"/>
                      <w:marTop w:val="0"/>
                      <w:marBottom w:val="0"/>
                      <w:divBdr>
                        <w:top w:val="none" w:sz="0" w:space="0" w:color="auto"/>
                        <w:left w:val="none" w:sz="0" w:space="0" w:color="auto"/>
                        <w:bottom w:val="none" w:sz="0" w:space="0" w:color="auto"/>
                        <w:right w:val="none" w:sz="0" w:space="0" w:color="auto"/>
                      </w:divBdr>
                    </w:div>
                    <w:div w:id="2068842821">
                      <w:marLeft w:val="0"/>
                      <w:marRight w:val="0"/>
                      <w:marTop w:val="0"/>
                      <w:marBottom w:val="0"/>
                      <w:divBdr>
                        <w:top w:val="none" w:sz="0" w:space="0" w:color="auto"/>
                        <w:left w:val="none" w:sz="0" w:space="0" w:color="auto"/>
                        <w:bottom w:val="none" w:sz="0" w:space="0" w:color="auto"/>
                        <w:right w:val="none" w:sz="0" w:space="0" w:color="auto"/>
                      </w:divBdr>
                    </w:div>
                    <w:div w:id="618029450">
                      <w:marLeft w:val="0"/>
                      <w:marRight w:val="0"/>
                      <w:marTop w:val="0"/>
                      <w:marBottom w:val="0"/>
                      <w:divBdr>
                        <w:top w:val="none" w:sz="0" w:space="0" w:color="auto"/>
                        <w:left w:val="none" w:sz="0" w:space="0" w:color="auto"/>
                        <w:bottom w:val="none" w:sz="0" w:space="0" w:color="auto"/>
                        <w:right w:val="none" w:sz="0" w:space="0" w:color="auto"/>
                      </w:divBdr>
                    </w:div>
                    <w:div w:id="2120951318">
                      <w:marLeft w:val="0"/>
                      <w:marRight w:val="0"/>
                      <w:marTop w:val="0"/>
                      <w:marBottom w:val="0"/>
                      <w:divBdr>
                        <w:top w:val="none" w:sz="0" w:space="0" w:color="auto"/>
                        <w:left w:val="none" w:sz="0" w:space="0" w:color="auto"/>
                        <w:bottom w:val="none" w:sz="0" w:space="0" w:color="auto"/>
                        <w:right w:val="none" w:sz="0" w:space="0" w:color="auto"/>
                      </w:divBdr>
                    </w:div>
                  </w:divsChild>
                </w:div>
                <w:div w:id="207538">
                  <w:marLeft w:val="0"/>
                  <w:marRight w:val="0"/>
                  <w:marTop w:val="0"/>
                  <w:marBottom w:val="0"/>
                  <w:divBdr>
                    <w:top w:val="none" w:sz="0" w:space="0" w:color="auto"/>
                    <w:left w:val="none" w:sz="0" w:space="0" w:color="auto"/>
                    <w:bottom w:val="none" w:sz="0" w:space="0" w:color="auto"/>
                    <w:right w:val="none" w:sz="0" w:space="0" w:color="auto"/>
                  </w:divBdr>
                  <w:divsChild>
                    <w:div w:id="1344236453">
                      <w:marLeft w:val="0"/>
                      <w:marRight w:val="0"/>
                      <w:marTop w:val="0"/>
                      <w:marBottom w:val="0"/>
                      <w:divBdr>
                        <w:top w:val="none" w:sz="0" w:space="0" w:color="auto"/>
                        <w:left w:val="none" w:sz="0" w:space="0" w:color="auto"/>
                        <w:bottom w:val="none" w:sz="0" w:space="0" w:color="auto"/>
                        <w:right w:val="none" w:sz="0" w:space="0" w:color="auto"/>
                      </w:divBdr>
                    </w:div>
                    <w:div w:id="770513055">
                      <w:marLeft w:val="0"/>
                      <w:marRight w:val="0"/>
                      <w:marTop w:val="0"/>
                      <w:marBottom w:val="0"/>
                      <w:divBdr>
                        <w:top w:val="none" w:sz="0" w:space="0" w:color="auto"/>
                        <w:left w:val="none" w:sz="0" w:space="0" w:color="auto"/>
                        <w:bottom w:val="none" w:sz="0" w:space="0" w:color="auto"/>
                        <w:right w:val="none" w:sz="0" w:space="0" w:color="auto"/>
                      </w:divBdr>
                    </w:div>
                    <w:div w:id="649600796">
                      <w:marLeft w:val="0"/>
                      <w:marRight w:val="0"/>
                      <w:marTop w:val="0"/>
                      <w:marBottom w:val="0"/>
                      <w:divBdr>
                        <w:top w:val="none" w:sz="0" w:space="0" w:color="auto"/>
                        <w:left w:val="none" w:sz="0" w:space="0" w:color="auto"/>
                        <w:bottom w:val="none" w:sz="0" w:space="0" w:color="auto"/>
                        <w:right w:val="none" w:sz="0" w:space="0" w:color="auto"/>
                      </w:divBdr>
                    </w:div>
                  </w:divsChild>
                </w:div>
                <w:div w:id="1928614488">
                  <w:marLeft w:val="0"/>
                  <w:marRight w:val="0"/>
                  <w:marTop w:val="0"/>
                  <w:marBottom w:val="0"/>
                  <w:divBdr>
                    <w:top w:val="none" w:sz="0" w:space="0" w:color="auto"/>
                    <w:left w:val="none" w:sz="0" w:space="0" w:color="auto"/>
                    <w:bottom w:val="none" w:sz="0" w:space="0" w:color="auto"/>
                    <w:right w:val="none" w:sz="0" w:space="0" w:color="auto"/>
                  </w:divBdr>
                  <w:divsChild>
                    <w:div w:id="216861729">
                      <w:marLeft w:val="0"/>
                      <w:marRight w:val="0"/>
                      <w:marTop w:val="0"/>
                      <w:marBottom w:val="0"/>
                      <w:divBdr>
                        <w:top w:val="none" w:sz="0" w:space="0" w:color="auto"/>
                        <w:left w:val="none" w:sz="0" w:space="0" w:color="auto"/>
                        <w:bottom w:val="none" w:sz="0" w:space="0" w:color="auto"/>
                        <w:right w:val="none" w:sz="0" w:space="0" w:color="auto"/>
                      </w:divBdr>
                    </w:div>
                    <w:div w:id="16076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9019">
          <w:marLeft w:val="0"/>
          <w:marRight w:val="0"/>
          <w:marTop w:val="0"/>
          <w:marBottom w:val="0"/>
          <w:divBdr>
            <w:top w:val="none" w:sz="0" w:space="0" w:color="auto"/>
            <w:left w:val="none" w:sz="0" w:space="0" w:color="auto"/>
            <w:bottom w:val="none" w:sz="0" w:space="0" w:color="auto"/>
            <w:right w:val="none" w:sz="0" w:space="0" w:color="auto"/>
          </w:divBdr>
          <w:divsChild>
            <w:div w:id="1791044512">
              <w:marLeft w:val="0"/>
              <w:marRight w:val="0"/>
              <w:marTop w:val="0"/>
              <w:marBottom w:val="0"/>
              <w:divBdr>
                <w:top w:val="none" w:sz="0" w:space="0" w:color="auto"/>
                <w:left w:val="none" w:sz="0" w:space="0" w:color="auto"/>
                <w:bottom w:val="none" w:sz="0" w:space="0" w:color="auto"/>
                <w:right w:val="none" w:sz="0" w:space="0" w:color="auto"/>
              </w:divBdr>
            </w:div>
            <w:div w:id="920219210">
              <w:marLeft w:val="0"/>
              <w:marRight w:val="0"/>
              <w:marTop w:val="0"/>
              <w:marBottom w:val="0"/>
              <w:divBdr>
                <w:top w:val="none" w:sz="0" w:space="0" w:color="auto"/>
                <w:left w:val="none" w:sz="0" w:space="0" w:color="auto"/>
                <w:bottom w:val="none" w:sz="0" w:space="0" w:color="auto"/>
                <w:right w:val="none" w:sz="0" w:space="0" w:color="auto"/>
              </w:divBdr>
            </w:div>
            <w:div w:id="193545142">
              <w:marLeft w:val="0"/>
              <w:marRight w:val="0"/>
              <w:marTop w:val="0"/>
              <w:marBottom w:val="0"/>
              <w:divBdr>
                <w:top w:val="none" w:sz="0" w:space="0" w:color="auto"/>
                <w:left w:val="none" w:sz="0" w:space="0" w:color="auto"/>
                <w:bottom w:val="none" w:sz="0" w:space="0" w:color="auto"/>
                <w:right w:val="none" w:sz="0" w:space="0" w:color="auto"/>
              </w:divBdr>
              <w:divsChild>
                <w:div w:id="656609986">
                  <w:marLeft w:val="0"/>
                  <w:marRight w:val="0"/>
                  <w:marTop w:val="0"/>
                  <w:marBottom w:val="0"/>
                  <w:divBdr>
                    <w:top w:val="none" w:sz="0" w:space="0" w:color="auto"/>
                    <w:left w:val="none" w:sz="0" w:space="0" w:color="auto"/>
                    <w:bottom w:val="none" w:sz="0" w:space="0" w:color="auto"/>
                    <w:right w:val="none" w:sz="0" w:space="0" w:color="auto"/>
                  </w:divBdr>
                </w:div>
                <w:div w:id="906693559">
                  <w:marLeft w:val="0"/>
                  <w:marRight w:val="0"/>
                  <w:marTop w:val="0"/>
                  <w:marBottom w:val="0"/>
                  <w:divBdr>
                    <w:top w:val="none" w:sz="0" w:space="0" w:color="auto"/>
                    <w:left w:val="none" w:sz="0" w:space="0" w:color="auto"/>
                    <w:bottom w:val="none" w:sz="0" w:space="0" w:color="auto"/>
                    <w:right w:val="none" w:sz="0" w:space="0" w:color="auto"/>
                  </w:divBdr>
                </w:div>
                <w:div w:id="1682004152">
                  <w:marLeft w:val="0"/>
                  <w:marRight w:val="0"/>
                  <w:marTop w:val="0"/>
                  <w:marBottom w:val="0"/>
                  <w:divBdr>
                    <w:top w:val="none" w:sz="0" w:space="0" w:color="auto"/>
                    <w:left w:val="none" w:sz="0" w:space="0" w:color="auto"/>
                    <w:bottom w:val="none" w:sz="0" w:space="0" w:color="auto"/>
                    <w:right w:val="none" w:sz="0" w:space="0" w:color="auto"/>
                  </w:divBdr>
                </w:div>
                <w:div w:id="1031303329">
                  <w:marLeft w:val="0"/>
                  <w:marRight w:val="0"/>
                  <w:marTop w:val="0"/>
                  <w:marBottom w:val="0"/>
                  <w:divBdr>
                    <w:top w:val="none" w:sz="0" w:space="0" w:color="auto"/>
                    <w:left w:val="none" w:sz="0" w:space="0" w:color="auto"/>
                    <w:bottom w:val="none" w:sz="0" w:space="0" w:color="auto"/>
                    <w:right w:val="none" w:sz="0" w:space="0" w:color="auto"/>
                  </w:divBdr>
                </w:div>
                <w:div w:id="1902135559">
                  <w:marLeft w:val="0"/>
                  <w:marRight w:val="0"/>
                  <w:marTop w:val="0"/>
                  <w:marBottom w:val="0"/>
                  <w:divBdr>
                    <w:top w:val="none" w:sz="0" w:space="0" w:color="auto"/>
                    <w:left w:val="none" w:sz="0" w:space="0" w:color="auto"/>
                    <w:bottom w:val="none" w:sz="0" w:space="0" w:color="auto"/>
                    <w:right w:val="none" w:sz="0" w:space="0" w:color="auto"/>
                  </w:divBdr>
                </w:div>
                <w:div w:id="784733591">
                  <w:marLeft w:val="0"/>
                  <w:marRight w:val="0"/>
                  <w:marTop w:val="0"/>
                  <w:marBottom w:val="0"/>
                  <w:divBdr>
                    <w:top w:val="none" w:sz="0" w:space="0" w:color="auto"/>
                    <w:left w:val="none" w:sz="0" w:space="0" w:color="auto"/>
                    <w:bottom w:val="none" w:sz="0" w:space="0" w:color="auto"/>
                    <w:right w:val="none" w:sz="0" w:space="0" w:color="auto"/>
                  </w:divBdr>
                </w:div>
                <w:div w:id="1494489864">
                  <w:marLeft w:val="0"/>
                  <w:marRight w:val="0"/>
                  <w:marTop w:val="0"/>
                  <w:marBottom w:val="0"/>
                  <w:divBdr>
                    <w:top w:val="none" w:sz="0" w:space="0" w:color="auto"/>
                    <w:left w:val="none" w:sz="0" w:space="0" w:color="auto"/>
                    <w:bottom w:val="none" w:sz="0" w:space="0" w:color="auto"/>
                    <w:right w:val="none" w:sz="0" w:space="0" w:color="auto"/>
                  </w:divBdr>
                </w:div>
                <w:div w:id="813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4039">
          <w:marLeft w:val="0"/>
          <w:marRight w:val="0"/>
          <w:marTop w:val="0"/>
          <w:marBottom w:val="0"/>
          <w:divBdr>
            <w:top w:val="none" w:sz="0" w:space="0" w:color="auto"/>
            <w:left w:val="none" w:sz="0" w:space="0" w:color="auto"/>
            <w:bottom w:val="none" w:sz="0" w:space="0" w:color="auto"/>
            <w:right w:val="none" w:sz="0" w:space="0" w:color="auto"/>
          </w:divBdr>
          <w:divsChild>
            <w:div w:id="1568687429">
              <w:marLeft w:val="0"/>
              <w:marRight w:val="0"/>
              <w:marTop w:val="0"/>
              <w:marBottom w:val="0"/>
              <w:divBdr>
                <w:top w:val="none" w:sz="0" w:space="0" w:color="auto"/>
                <w:left w:val="none" w:sz="0" w:space="0" w:color="auto"/>
                <w:bottom w:val="none" w:sz="0" w:space="0" w:color="auto"/>
                <w:right w:val="none" w:sz="0" w:space="0" w:color="auto"/>
              </w:divBdr>
            </w:div>
            <w:div w:id="267931300">
              <w:marLeft w:val="0"/>
              <w:marRight w:val="0"/>
              <w:marTop w:val="0"/>
              <w:marBottom w:val="0"/>
              <w:divBdr>
                <w:top w:val="none" w:sz="0" w:space="0" w:color="auto"/>
                <w:left w:val="none" w:sz="0" w:space="0" w:color="auto"/>
                <w:bottom w:val="none" w:sz="0" w:space="0" w:color="auto"/>
                <w:right w:val="none" w:sz="0" w:space="0" w:color="auto"/>
              </w:divBdr>
            </w:div>
            <w:div w:id="126700310">
              <w:marLeft w:val="0"/>
              <w:marRight w:val="0"/>
              <w:marTop w:val="0"/>
              <w:marBottom w:val="0"/>
              <w:divBdr>
                <w:top w:val="none" w:sz="0" w:space="0" w:color="auto"/>
                <w:left w:val="none" w:sz="0" w:space="0" w:color="auto"/>
                <w:bottom w:val="none" w:sz="0" w:space="0" w:color="auto"/>
                <w:right w:val="none" w:sz="0" w:space="0" w:color="auto"/>
              </w:divBdr>
            </w:div>
          </w:divsChild>
        </w:div>
        <w:div w:id="1244073787">
          <w:marLeft w:val="0"/>
          <w:marRight w:val="0"/>
          <w:marTop w:val="0"/>
          <w:marBottom w:val="0"/>
          <w:divBdr>
            <w:top w:val="none" w:sz="0" w:space="0" w:color="auto"/>
            <w:left w:val="none" w:sz="0" w:space="0" w:color="auto"/>
            <w:bottom w:val="none" w:sz="0" w:space="0" w:color="auto"/>
            <w:right w:val="none" w:sz="0" w:space="0" w:color="auto"/>
          </w:divBdr>
        </w:div>
      </w:divsChild>
    </w:div>
    <w:div w:id="1276448588">
      <w:bodyDiv w:val="1"/>
      <w:marLeft w:val="0"/>
      <w:marRight w:val="0"/>
      <w:marTop w:val="0"/>
      <w:marBottom w:val="0"/>
      <w:divBdr>
        <w:top w:val="none" w:sz="0" w:space="0" w:color="auto"/>
        <w:left w:val="none" w:sz="0" w:space="0" w:color="auto"/>
        <w:bottom w:val="none" w:sz="0" w:space="0" w:color="auto"/>
        <w:right w:val="none" w:sz="0" w:space="0" w:color="auto"/>
      </w:divBdr>
    </w:div>
    <w:div w:id="1304575448">
      <w:bodyDiv w:val="1"/>
      <w:marLeft w:val="0"/>
      <w:marRight w:val="0"/>
      <w:marTop w:val="0"/>
      <w:marBottom w:val="0"/>
      <w:divBdr>
        <w:top w:val="none" w:sz="0" w:space="0" w:color="auto"/>
        <w:left w:val="none" w:sz="0" w:space="0" w:color="auto"/>
        <w:bottom w:val="none" w:sz="0" w:space="0" w:color="auto"/>
        <w:right w:val="none" w:sz="0" w:space="0" w:color="auto"/>
      </w:divBdr>
      <w:divsChild>
        <w:div w:id="868028699">
          <w:marLeft w:val="0"/>
          <w:marRight w:val="0"/>
          <w:marTop w:val="0"/>
          <w:marBottom w:val="0"/>
          <w:divBdr>
            <w:top w:val="none" w:sz="0" w:space="0" w:color="auto"/>
            <w:left w:val="none" w:sz="0" w:space="0" w:color="auto"/>
            <w:bottom w:val="none" w:sz="0" w:space="0" w:color="auto"/>
            <w:right w:val="none" w:sz="0" w:space="0" w:color="auto"/>
          </w:divBdr>
        </w:div>
      </w:divsChild>
    </w:div>
    <w:div w:id="1316059388">
      <w:bodyDiv w:val="1"/>
      <w:marLeft w:val="0"/>
      <w:marRight w:val="0"/>
      <w:marTop w:val="0"/>
      <w:marBottom w:val="0"/>
      <w:divBdr>
        <w:top w:val="none" w:sz="0" w:space="0" w:color="auto"/>
        <w:left w:val="none" w:sz="0" w:space="0" w:color="auto"/>
        <w:bottom w:val="none" w:sz="0" w:space="0" w:color="auto"/>
        <w:right w:val="none" w:sz="0" w:space="0" w:color="auto"/>
      </w:divBdr>
    </w:div>
    <w:div w:id="1434011529">
      <w:bodyDiv w:val="1"/>
      <w:marLeft w:val="0"/>
      <w:marRight w:val="0"/>
      <w:marTop w:val="0"/>
      <w:marBottom w:val="0"/>
      <w:divBdr>
        <w:top w:val="none" w:sz="0" w:space="0" w:color="auto"/>
        <w:left w:val="none" w:sz="0" w:space="0" w:color="auto"/>
        <w:bottom w:val="none" w:sz="0" w:space="0" w:color="auto"/>
        <w:right w:val="none" w:sz="0" w:space="0" w:color="auto"/>
      </w:divBdr>
    </w:div>
    <w:div w:id="1443064001">
      <w:bodyDiv w:val="1"/>
      <w:marLeft w:val="0"/>
      <w:marRight w:val="0"/>
      <w:marTop w:val="0"/>
      <w:marBottom w:val="0"/>
      <w:divBdr>
        <w:top w:val="none" w:sz="0" w:space="0" w:color="auto"/>
        <w:left w:val="none" w:sz="0" w:space="0" w:color="auto"/>
        <w:bottom w:val="none" w:sz="0" w:space="0" w:color="auto"/>
        <w:right w:val="none" w:sz="0" w:space="0" w:color="auto"/>
      </w:divBdr>
    </w:div>
    <w:div w:id="1475443068">
      <w:bodyDiv w:val="1"/>
      <w:marLeft w:val="0"/>
      <w:marRight w:val="0"/>
      <w:marTop w:val="0"/>
      <w:marBottom w:val="0"/>
      <w:divBdr>
        <w:top w:val="none" w:sz="0" w:space="0" w:color="auto"/>
        <w:left w:val="none" w:sz="0" w:space="0" w:color="auto"/>
        <w:bottom w:val="none" w:sz="0" w:space="0" w:color="auto"/>
        <w:right w:val="none" w:sz="0" w:space="0" w:color="auto"/>
      </w:divBdr>
    </w:div>
    <w:div w:id="1574244370">
      <w:bodyDiv w:val="1"/>
      <w:marLeft w:val="0"/>
      <w:marRight w:val="0"/>
      <w:marTop w:val="0"/>
      <w:marBottom w:val="0"/>
      <w:divBdr>
        <w:top w:val="none" w:sz="0" w:space="0" w:color="auto"/>
        <w:left w:val="none" w:sz="0" w:space="0" w:color="auto"/>
        <w:bottom w:val="none" w:sz="0" w:space="0" w:color="auto"/>
        <w:right w:val="none" w:sz="0" w:space="0" w:color="auto"/>
      </w:divBdr>
    </w:div>
    <w:div w:id="1599942066">
      <w:bodyDiv w:val="1"/>
      <w:marLeft w:val="0"/>
      <w:marRight w:val="0"/>
      <w:marTop w:val="0"/>
      <w:marBottom w:val="0"/>
      <w:divBdr>
        <w:top w:val="none" w:sz="0" w:space="0" w:color="auto"/>
        <w:left w:val="none" w:sz="0" w:space="0" w:color="auto"/>
        <w:bottom w:val="none" w:sz="0" w:space="0" w:color="auto"/>
        <w:right w:val="none" w:sz="0" w:space="0" w:color="auto"/>
      </w:divBdr>
    </w:div>
    <w:div w:id="1604724612">
      <w:bodyDiv w:val="1"/>
      <w:marLeft w:val="0"/>
      <w:marRight w:val="0"/>
      <w:marTop w:val="0"/>
      <w:marBottom w:val="0"/>
      <w:divBdr>
        <w:top w:val="none" w:sz="0" w:space="0" w:color="auto"/>
        <w:left w:val="none" w:sz="0" w:space="0" w:color="auto"/>
        <w:bottom w:val="none" w:sz="0" w:space="0" w:color="auto"/>
        <w:right w:val="none" w:sz="0" w:space="0" w:color="auto"/>
      </w:divBdr>
    </w:div>
    <w:div w:id="1612779398">
      <w:bodyDiv w:val="1"/>
      <w:marLeft w:val="0"/>
      <w:marRight w:val="0"/>
      <w:marTop w:val="0"/>
      <w:marBottom w:val="0"/>
      <w:divBdr>
        <w:top w:val="none" w:sz="0" w:space="0" w:color="auto"/>
        <w:left w:val="none" w:sz="0" w:space="0" w:color="auto"/>
        <w:bottom w:val="none" w:sz="0" w:space="0" w:color="auto"/>
        <w:right w:val="none" w:sz="0" w:space="0" w:color="auto"/>
      </w:divBdr>
      <w:divsChild>
        <w:div w:id="50465214">
          <w:marLeft w:val="0"/>
          <w:marRight w:val="0"/>
          <w:marTop w:val="0"/>
          <w:marBottom w:val="0"/>
          <w:divBdr>
            <w:top w:val="none" w:sz="0" w:space="0" w:color="auto"/>
            <w:left w:val="none" w:sz="0" w:space="0" w:color="auto"/>
            <w:bottom w:val="none" w:sz="0" w:space="0" w:color="auto"/>
            <w:right w:val="none" w:sz="0" w:space="0" w:color="auto"/>
          </w:divBdr>
          <w:divsChild>
            <w:div w:id="1238440488">
              <w:marLeft w:val="0"/>
              <w:marRight w:val="0"/>
              <w:marTop w:val="0"/>
              <w:marBottom w:val="0"/>
              <w:divBdr>
                <w:top w:val="none" w:sz="0" w:space="0" w:color="auto"/>
                <w:left w:val="none" w:sz="0" w:space="0" w:color="auto"/>
                <w:bottom w:val="none" w:sz="0" w:space="0" w:color="auto"/>
                <w:right w:val="none" w:sz="0" w:space="0" w:color="auto"/>
              </w:divBdr>
            </w:div>
          </w:divsChild>
        </w:div>
        <w:div w:id="499856200">
          <w:marLeft w:val="0"/>
          <w:marRight w:val="0"/>
          <w:marTop w:val="0"/>
          <w:marBottom w:val="0"/>
          <w:divBdr>
            <w:top w:val="none" w:sz="0" w:space="0" w:color="auto"/>
            <w:left w:val="none" w:sz="0" w:space="0" w:color="auto"/>
            <w:bottom w:val="none" w:sz="0" w:space="0" w:color="auto"/>
            <w:right w:val="none" w:sz="0" w:space="0" w:color="auto"/>
          </w:divBdr>
          <w:divsChild>
            <w:div w:id="418216038">
              <w:marLeft w:val="0"/>
              <w:marRight w:val="0"/>
              <w:marTop w:val="0"/>
              <w:marBottom w:val="0"/>
              <w:divBdr>
                <w:top w:val="none" w:sz="0" w:space="0" w:color="auto"/>
                <w:left w:val="none" w:sz="0" w:space="0" w:color="auto"/>
                <w:bottom w:val="none" w:sz="0" w:space="0" w:color="auto"/>
                <w:right w:val="none" w:sz="0" w:space="0" w:color="auto"/>
              </w:divBdr>
            </w:div>
          </w:divsChild>
        </w:div>
        <w:div w:id="521671881">
          <w:marLeft w:val="0"/>
          <w:marRight w:val="0"/>
          <w:marTop w:val="0"/>
          <w:marBottom w:val="0"/>
          <w:divBdr>
            <w:top w:val="none" w:sz="0" w:space="0" w:color="auto"/>
            <w:left w:val="none" w:sz="0" w:space="0" w:color="auto"/>
            <w:bottom w:val="none" w:sz="0" w:space="0" w:color="auto"/>
            <w:right w:val="none" w:sz="0" w:space="0" w:color="auto"/>
          </w:divBdr>
          <w:divsChild>
            <w:div w:id="1468159810">
              <w:marLeft w:val="0"/>
              <w:marRight w:val="0"/>
              <w:marTop w:val="0"/>
              <w:marBottom w:val="0"/>
              <w:divBdr>
                <w:top w:val="none" w:sz="0" w:space="0" w:color="auto"/>
                <w:left w:val="none" w:sz="0" w:space="0" w:color="auto"/>
                <w:bottom w:val="none" w:sz="0" w:space="0" w:color="auto"/>
                <w:right w:val="none" w:sz="0" w:space="0" w:color="auto"/>
              </w:divBdr>
            </w:div>
          </w:divsChild>
        </w:div>
        <w:div w:id="681204084">
          <w:marLeft w:val="0"/>
          <w:marRight w:val="0"/>
          <w:marTop w:val="0"/>
          <w:marBottom w:val="0"/>
          <w:divBdr>
            <w:top w:val="none" w:sz="0" w:space="0" w:color="auto"/>
            <w:left w:val="none" w:sz="0" w:space="0" w:color="auto"/>
            <w:bottom w:val="none" w:sz="0" w:space="0" w:color="auto"/>
            <w:right w:val="none" w:sz="0" w:space="0" w:color="auto"/>
          </w:divBdr>
          <w:divsChild>
            <w:div w:id="27729283">
              <w:marLeft w:val="0"/>
              <w:marRight w:val="0"/>
              <w:marTop w:val="0"/>
              <w:marBottom w:val="0"/>
              <w:divBdr>
                <w:top w:val="none" w:sz="0" w:space="0" w:color="auto"/>
                <w:left w:val="none" w:sz="0" w:space="0" w:color="auto"/>
                <w:bottom w:val="none" w:sz="0" w:space="0" w:color="auto"/>
                <w:right w:val="none" w:sz="0" w:space="0" w:color="auto"/>
              </w:divBdr>
            </w:div>
          </w:divsChild>
        </w:div>
        <w:div w:id="898857046">
          <w:marLeft w:val="0"/>
          <w:marRight w:val="0"/>
          <w:marTop w:val="0"/>
          <w:marBottom w:val="0"/>
          <w:divBdr>
            <w:top w:val="none" w:sz="0" w:space="0" w:color="auto"/>
            <w:left w:val="none" w:sz="0" w:space="0" w:color="auto"/>
            <w:bottom w:val="none" w:sz="0" w:space="0" w:color="auto"/>
            <w:right w:val="none" w:sz="0" w:space="0" w:color="auto"/>
          </w:divBdr>
          <w:divsChild>
            <w:div w:id="1807157427">
              <w:marLeft w:val="0"/>
              <w:marRight w:val="0"/>
              <w:marTop w:val="0"/>
              <w:marBottom w:val="0"/>
              <w:divBdr>
                <w:top w:val="none" w:sz="0" w:space="0" w:color="auto"/>
                <w:left w:val="none" w:sz="0" w:space="0" w:color="auto"/>
                <w:bottom w:val="none" w:sz="0" w:space="0" w:color="auto"/>
                <w:right w:val="none" w:sz="0" w:space="0" w:color="auto"/>
              </w:divBdr>
            </w:div>
          </w:divsChild>
        </w:div>
        <w:div w:id="917858660">
          <w:marLeft w:val="0"/>
          <w:marRight w:val="0"/>
          <w:marTop w:val="0"/>
          <w:marBottom w:val="0"/>
          <w:divBdr>
            <w:top w:val="none" w:sz="0" w:space="0" w:color="auto"/>
            <w:left w:val="none" w:sz="0" w:space="0" w:color="auto"/>
            <w:bottom w:val="none" w:sz="0" w:space="0" w:color="auto"/>
            <w:right w:val="none" w:sz="0" w:space="0" w:color="auto"/>
          </w:divBdr>
          <w:divsChild>
            <w:div w:id="133835390">
              <w:marLeft w:val="0"/>
              <w:marRight w:val="0"/>
              <w:marTop w:val="0"/>
              <w:marBottom w:val="0"/>
              <w:divBdr>
                <w:top w:val="none" w:sz="0" w:space="0" w:color="auto"/>
                <w:left w:val="none" w:sz="0" w:space="0" w:color="auto"/>
                <w:bottom w:val="none" w:sz="0" w:space="0" w:color="auto"/>
                <w:right w:val="none" w:sz="0" w:space="0" w:color="auto"/>
              </w:divBdr>
            </w:div>
          </w:divsChild>
        </w:div>
        <w:div w:id="1040518639">
          <w:marLeft w:val="0"/>
          <w:marRight w:val="0"/>
          <w:marTop w:val="0"/>
          <w:marBottom w:val="0"/>
          <w:divBdr>
            <w:top w:val="none" w:sz="0" w:space="0" w:color="auto"/>
            <w:left w:val="none" w:sz="0" w:space="0" w:color="auto"/>
            <w:bottom w:val="none" w:sz="0" w:space="0" w:color="auto"/>
            <w:right w:val="none" w:sz="0" w:space="0" w:color="auto"/>
          </w:divBdr>
          <w:divsChild>
            <w:div w:id="1288003585">
              <w:marLeft w:val="0"/>
              <w:marRight w:val="0"/>
              <w:marTop w:val="0"/>
              <w:marBottom w:val="0"/>
              <w:divBdr>
                <w:top w:val="none" w:sz="0" w:space="0" w:color="auto"/>
                <w:left w:val="none" w:sz="0" w:space="0" w:color="auto"/>
                <w:bottom w:val="none" w:sz="0" w:space="0" w:color="auto"/>
                <w:right w:val="none" w:sz="0" w:space="0" w:color="auto"/>
              </w:divBdr>
            </w:div>
          </w:divsChild>
        </w:div>
        <w:div w:id="1142308325">
          <w:marLeft w:val="0"/>
          <w:marRight w:val="0"/>
          <w:marTop w:val="0"/>
          <w:marBottom w:val="0"/>
          <w:divBdr>
            <w:top w:val="none" w:sz="0" w:space="0" w:color="auto"/>
            <w:left w:val="none" w:sz="0" w:space="0" w:color="auto"/>
            <w:bottom w:val="none" w:sz="0" w:space="0" w:color="auto"/>
            <w:right w:val="none" w:sz="0" w:space="0" w:color="auto"/>
          </w:divBdr>
          <w:divsChild>
            <w:div w:id="1560631057">
              <w:marLeft w:val="0"/>
              <w:marRight w:val="0"/>
              <w:marTop w:val="0"/>
              <w:marBottom w:val="0"/>
              <w:divBdr>
                <w:top w:val="none" w:sz="0" w:space="0" w:color="auto"/>
                <w:left w:val="none" w:sz="0" w:space="0" w:color="auto"/>
                <w:bottom w:val="none" w:sz="0" w:space="0" w:color="auto"/>
                <w:right w:val="none" w:sz="0" w:space="0" w:color="auto"/>
              </w:divBdr>
            </w:div>
          </w:divsChild>
        </w:div>
        <w:div w:id="1218512837">
          <w:marLeft w:val="0"/>
          <w:marRight w:val="0"/>
          <w:marTop w:val="0"/>
          <w:marBottom w:val="0"/>
          <w:divBdr>
            <w:top w:val="none" w:sz="0" w:space="0" w:color="auto"/>
            <w:left w:val="none" w:sz="0" w:space="0" w:color="auto"/>
            <w:bottom w:val="none" w:sz="0" w:space="0" w:color="auto"/>
            <w:right w:val="none" w:sz="0" w:space="0" w:color="auto"/>
          </w:divBdr>
          <w:divsChild>
            <w:div w:id="1774931095">
              <w:marLeft w:val="0"/>
              <w:marRight w:val="0"/>
              <w:marTop w:val="0"/>
              <w:marBottom w:val="0"/>
              <w:divBdr>
                <w:top w:val="none" w:sz="0" w:space="0" w:color="auto"/>
                <w:left w:val="none" w:sz="0" w:space="0" w:color="auto"/>
                <w:bottom w:val="none" w:sz="0" w:space="0" w:color="auto"/>
                <w:right w:val="none" w:sz="0" w:space="0" w:color="auto"/>
              </w:divBdr>
            </w:div>
          </w:divsChild>
        </w:div>
        <w:div w:id="1513374150">
          <w:marLeft w:val="0"/>
          <w:marRight w:val="0"/>
          <w:marTop w:val="0"/>
          <w:marBottom w:val="0"/>
          <w:divBdr>
            <w:top w:val="none" w:sz="0" w:space="0" w:color="auto"/>
            <w:left w:val="none" w:sz="0" w:space="0" w:color="auto"/>
            <w:bottom w:val="none" w:sz="0" w:space="0" w:color="auto"/>
            <w:right w:val="none" w:sz="0" w:space="0" w:color="auto"/>
          </w:divBdr>
          <w:divsChild>
            <w:div w:id="635599126">
              <w:marLeft w:val="0"/>
              <w:marRight w:val="0"/>
              <w:marTop w:val="0"/>
              <w:marBottom w:val="0"/>
              <w:divBdr>
                <w:top w:val="none" w:sz="0" w:space="0" w:color="auto"/>
                <w:left w:val="none" w:sz="0" w:space="0" w:color="auto"/>
                <w:bottom w:val="none" w:sz="0" w:space="0" w:color="auto"/>
                <w:right w:val="none" w:sz="0" w:space="0" w:color="auto"/>
              </w:divBdr>
            </w:div>
          </w:divsChild>
        </w:div>
        <w:div w:id="1778063911">
          <w:marLeft w:val="0"/>
          <w:marRight w:val="0"/>
          <w:marTop w:val="0"/>
          <w:marBottom w:val="0"/>
          <w:divBdr>
            <w:top w:val="none" w:sz="0" w:space="0" w:color="auto"/>
            <w:left w:val="none" w:sz="0" w:space="0" w:color="auto"/>
            <w:bottom w:val="none" w:sz="0" w:space="0" w:color="auto"/>
            <w:right w:val="none" w:sz="0" w:space="0" w:color="auto"/>
          </w:divBdr>
          <w:divsChild>
            <w:div w:id="972710441">
              <w:marLeft w:val="0"/>
              <w:marRight w:val="0"/>
              <w:marTop w:val="0"/>
              <w:marBottom w:val="0"/>
              <w:divBdr>
                <w:top w:val="none" w:sz="0" w:space="0" w:color="auto"/>
                <w:left w:val="none" w:sz="0" w:space="0" w:color="auto"/>
                <w:bottom w:val="none" w:sz="0" w:space="0" w:color="auto"/>
                <w:right w:val="none" w:sz="0" w:space="0" w:color="auto"/>
              </w:divBdr>
            </w:div>
          </w:divsChild>
        </w:div>
        <w:div w:id="2136946204">
          <w:marLeft w:val="0"/>
          <w:marRight w:val="0"/>
          <w:marTop w:val="0"/>
          <w:marBottom w:val="0"/>
          <w:divBdr>
            <w:top w:val="none" w:sz="0" w:space="0" w:color="auto"/>
            <w:left w:val="none" w:sz="0" w:space="0" w:color="auto"/>
            <w:bottom w:val="none" w:sz="0" w:space="0" w:color="auto"/>
            <w:right w:val="none" w:sz="0" w:space="0" w:color="auto"/>
          </w:divBdr>
          <w:divsChild>
            <w:div w:id="1083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4853">
      <w:bodyDiv w:val="1"/>
      <w:marLeft w:val="0"/>
      <w:marRight w:val="0"/>
      <w:marTop w:val="0"/>
      <w:marBottom w:val="0"/>
      <w:divBdr>
        <w:top w:val="none" w:sz="0" w:space="0" w:color="auto"/>
        <w:left w:val="none" w:sz="0" w:space="0" w:color="auto"/>
        <w:bottom w:val="none" w:sz="0" w:space="0" w:color="auto"/>
        <w:right w:val="none" w:sz="0" w:space="0" w:color="auto"/>
      </w:divBdr>
    </w:div>
    <w:div w:id="1756441490">
      <w:bodyDiv w:val="1"/>
      <w:marLeft w:val="0"/>
      <w:marRight w:val="0"/>
      <w:marTop w:val="0"/>
      <w:marBottom w:val="0"/>
      <w:divBdr>
        <w:top w:val="none" w:sz="0" w:space="0" w:color="auto"/>
        <w:left w:val="none" w:sz="0" w:space="0" w:color="auto"/>
        <w:bottom w:val="none" w:sz="0" w:space="0" w:color="auto"/>
        <w:right w:val="none" w:sz="0" w:space="0" w:color="auto"/>
      </w:divBdr>
    </w:div>
    <w:div w:id="1803037417">
      <w:bodyDiv w:val="1"/>
      <w:marLeft w:val="0"/>
      <w:marRight w:val="0"/>
      <w:marTop w:val="0"/>
      <w:marBottom w:val="0"/>
      <w:divBdr>
        <w:top w:val="none" w:sz="0" w:space="0" w:color="auto"/>
        <w:left w:val="none" w:sz="0" w:space="0" w:color="auto"/>
        <w:bottom w:val="none" w:sz="0" w:space="0" w:color="auto"/>
        <w:right w:val="none" w:sz="0" w:space="0" w:color="auto"/>
      </w:divBdr>
    </w:div>
    <w:div w:id="1839810596">
      <w:bodyDiv w:val="1"/>
      <w:marLeft w:val="0"/>
      <w:marRight w:val="0"/>
      <w:marTop w:val="0"/>
      <w:marBottom w:val="0"/>
      <w:divBdr>
        <w:top w:val="none" w:sz="0" w:space="0" w:color="auto"/>
        <w:left w:val="none" w:sz="0" w:space="0" w:color="auto"/>
        <w:bottom w:val="none" w:sz="0" w:space="0" w:color="auto"/>
        <w:right w:val="none" w:sz="0" w:space="0" w:color="auto"/>
      </w:divBdr>
    </w:div>
    <w:div w:id="1926062550">
      <w:bodyDiv w:val="1"/>
      <w:marLeft w:val="0"/>
      <w:marRight w:val="0"/>
      <w:marTop w:val="0"/>
      <w:marBottom w:val="0"/>
      <w:divBdr>
        <w:top w:val="none" w:sz="0" w:space="0" w:color="auto"/>
        <w:left w:val="none" w:sz="0" w:space="0" w:color="auto"/>
        <w:bottom w:val="none" w:sz="0" w:space="0" w:color="auto"/>
        <w:right w:val="none" w:sz="0" w:space="0" w:color="auto"/>
      </w:divBdr>
    </w:div>
    <w:div w:id="1951431007">
      <w:bodyDiv w:val="1"/>
      <w:marLeft w:val="0"/>
      <w:marRight w:val="0"/>
      <w:marTop w:val="0"/>
      <w:marBottom w:val="0"/>
      <w:divBdr>
        <w:top w:val="none" w:sz="0" w:space="0" w:color="auto"/>
        <w:left w:val="none" w:sz="0" w:space="0" w:color="auto"/>
        <w:bottom w:val="none" w:sz="0" w:space="0" w:color="auto"/>
        <w:right w:val="none" w:sz="0" w:space="0" w:color="auto"/>
      </w:divBdr>
    </w:div>
    <w:div w:id="2023822784">
      <w:bodyDiv w:val="1"/>
      <w:marLeft w:val="0"/>
      <w:marRight w:val="0"/>
      <w:marTop w:val="0"/>
      <w:marBottom w:val="0"/>
      <w:divBdr>
        <w:top w:val="none" w:sz="0" w:space="0" w:color="auto"/>
        <w:left w:val="none" w:sz="0" w:space="0" w:color="auto"/>
        <w:bottom w:val="none" w:sz="0" w:space="0" w:color="auto"/>
        <w:right w:val="none" w:sz="0" w:space="0" w:color="auto"/>
      </w:divBdr>
    </w:div>
    <w:div w:id="2034725732">
      <w:bodyDiv w:val="1"/>
      <w:marLeft w:val="0"/>
      <w:marRight w:val="0"/>
      <w:marTop w:val="0"/>
      <w:marBottom w:val="0"/>
      <w:divBdr>
        <w:top w:val="none" w:sz="0" w:space="0" w:color="auto"/>
        <w:left w:val="none" w:sz="0" w:space="0" w:color="auto"/>
        <w:bottom w:val="none" w:sz="0" w:space="0" w:color="auto"/>
        <w:right w:val="none" w:sz="0" w:space="0" w:color="auto"/>
      </w:divBdr>
    </w:div>
    <w:div w:id="2140611784">
      <w:bodyDiv w:val="1"/>
      <w:marLeft w:val="0"/>
      <w:marRight w:val="0"/>
      <w:marTop w:val="0"/>
      <w:marBottom w:val="0"/>
      <w:divBdr>
        <w:top w:val="none" w:sz="0" w:space="0" w:color="auto"/>
        <w:left w:val="none" w:sz="0" w:space="0" w:color="auto"/>
        <w:bottom w:val="none" w:sz="0" w:space="0" w:color="auto"/>
        <w:right w:val="none" w:sz="0" w:space="0" w:color="auto"/>
      </w:divBdr>
    </w:div>
    <w:div w:id="21441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9100-9D9E-435E-8C28-E1B23FE399E3}">
  <ds:schemaRefs>
    <ds:schemaRef ds:uri="http://schemas.microsoft.com/sharepoint/v3/contenttype/forms"/>
  </ds:schemaRefs>
</ds:datastoreItem>
</file>

<file path=customXml/itemProps2.xml><?xml version="1.0" encoding="utf-8"?>
<ds:datastoreItem xmlns:ds="http://schemas.openxmlformats.org/officeDocument/2006/customXml" ds:itemID="{F4755FB6-14E4-48D0-A8EF-6CB55FA23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C89312-28CE-4CBC-88A0-058C74B82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1879FD-6813-4136-B060-5647E5C9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63725</Words>
  <Characters>36324</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bdd566ac-f9f9-41e4-838c-5120ce005349</vt:lpstr>
      <vt:lpstr>bdd566ac-f9f9-41e4-838c-5120ce005349</vt:lpstr>
    </vt:vector>
  </TitlesOfParts>
  <Company/>
  <LinksUpToDate>false</LinksUpToDate>
  <CharactersWithSpaces>99850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bdd566ac-f9f9-41e4-838c-5120ce005349</dc:title>
  <dc:creator>Šuminienė Audronė</dc:creator>
  <cp:lastModifiedBy>User</cp:lastModifiedBy>
  <cp:revision>2</cp:revision>
  <cp:lastPrinted>2025-09-02T12:33:00Z</cp:lastPrinted>
  <dcterms:created xsi:type="dcterms:W3CDTF">2025-09-02T12:34:00Z</dcterms:created>
  <dcterms:modified xsi:type="dcterms:W3CDTF">2025-09-02T12:34:00Z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