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55" w:rsidRDefault="00600555" w:rsidP="00600555">
      <w:r>
        <w:t xml:space="preserve">                                                                                                                                                                                              PATVIRTINTA</w:t>
      </w:r>
    </w:p>
    <w:p w:rsidR="00600555" w:rsidRDefault="00600555" w:rsidP="00600555">
      <w:r>
        <w:t xml:space="preserve">                                                                                                                                                                                              Panevėžio r. Dembavos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progimnazijos direktoriaus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</w:t>
      </w:r>
      <w:r w:rsidR="00466B0E">
        <w:t xml:space="preserve">                            2024 m. sausio 29</w:t>
      </w:r>
      <w:r>
        <w:t xml:space="preserve"> d.              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įsakymu Nr. V1-</w:t>
      </w:r>
      <w:r w:rsidR="00466B0E">
        <w:t>12</w:t>
      </w:r>
    </w:p>
    <w:p w:rsidR="00600555" w:rsidRDefault="00600555" w:rsidP="00600555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4 priedas                        </w:t>
      </w:r>
    </w:p>
    <w:p w:rsidR="00600555" w:rsidRDefault="00600555" w:rsidP="00600555">
      <w:pPr>
        <w:jc w:val="center"/>
        <w:rPr>
          <w:b/>
        </w:rPr>
      </w:pPr>
    </w:p>
    <w:p w:rsidR="00600555" w:rsidRDefault="00600555" w:rsidP="00600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PAMOKŲ SKAIČIUS PER SAVAITĘ, SKIRTŲ MOKINIO UGDYMO POREIKIAMS TENKINTI, MOKYMOSI PAGALBAI TEIKTI (INDIVIDUALIOS-GRUPINĖS KONSULTACIJOS)</w:t>
      </w:r>
    </w:p>
    <w:p w:rsidR="00600555" w:rsidRDefault="00600555" w:rsidP="00600555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1559"/>
        <w:gridCol w:w="1559"/>
        <w:gridCol w:w="1559"/>
        <w:gridCol w:w="1701"/>
        <w:gridCol w:w="1567"/>
        <w:gridCol w:w="1552"/>
      </w:tblGrid>
      <w:tr w:rsidR="00600555" w:rsidTr="006005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Mokytojas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Dalykas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Pirmadienis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Antradienis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Trečiadienis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Ketvirtadienis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Penktadienis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Valandų skaičius pagal tarifikaciją</w:t>
            </w:r>
          </w:p>
        </w:tc>
      </w:tr>
      <w:tr w:rsidR="00600555" w:rsidTr="0060055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Ramunė Nefienė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(5–6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14.20–15.05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2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Ligita Palionienė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(7–8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D04CFE" w:rsidP="000654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7.35–8.20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Aldona Klebonaitė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Biologija (5–8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0654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EC49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13.25–14.10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Jekaterina Ledneva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Rusų kalba (6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0654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13.25–14.10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Rita Mažeikienė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Matematika (5–8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0654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14.20–15.05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EC49E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7.40–8.25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00555" w:rsidTr="0060055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Raimonda Glinskytė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Anglų kalba (5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1B278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14.20–15.05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Ramunė Batutienė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Anglų kalba (1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0654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A67D47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Marytė Trinkūnienė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(4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13.25–14.10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A67D47">
        <w:trPr>
          <w:trHeight w:val="33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Inf.technologijos (4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8.30–9.15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Nijolė Mogilovienė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(1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1B278F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7.45–8.20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Rita Rožėnienė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(2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322ED9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13.25–14.10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600555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Lolita Vyšniauskienė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Matematika ( 3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06541B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12.30–13.15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00555" w:rsidRDefault="00600555" w:rsidP="00600555">
      <w:pPr>
        <w:jc w:val="center"/>
        <w:rPr>
          <w:b/>
        </w:rPr>
      </w:pPr>
      <w:r>
        <w:t>___________________________________</w:t>
      </w:r>
    </w:p>
    <w:p w:rsidR="00600555" w:rsidRDefault="00600555" w:rsidP="00600555"/>
    <w:p w:rsidR="00600555" w:rsidRDefault="00600555" w:rsidP="00600555"/>
    <w:p w:rsidR="00A34078" w:rsidRDefault="00A34078"/>
    <w:sectPr w:rsidR="00A34078" w:rsidSect="0060055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5"/>
    <w:rsid w:val="0006541B"/>
    <w:rsid w:val="001B278F"/>
    <w:rsid w:val="00322ED9"/>
    <w:rsid w:val="00466B0E"/>
    <w:rsid w:val="00600555"/>
    <w:rsid w:val="006E237D"/>
    <w:rsid w:val="00A34078"/>
    <w:rsid w:val="00CC5B14"/>
    <w:rsid w:val="00CD1BA1"/>
    <w:rsid w:val="00D04CFE"/>
    <w:rsid w:val="00DB5506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6629-ADEC-42BE-AD0B-0A8247E7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5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55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16</cp:revision>
  <cp:lastPrinted>2024-02-05T06:34:00Z</cp:lastPrinted>
  <dcterms:created xsi:type="dcterms:W3CDTF">2023-09-01T06:08:00Z</dcterms:created>
  <dcterms:modified xsi:type="dcterms:W3CDTF">2024-02-05T09:20:00Z</dcterms:modified>
</cp:coreProperties>
</file>